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8BD" w:rsidRPr="00BC7CDC" w:rsidRDefault="003D58BD" w:rsidP="003D58BD">
      <w:pPr>
        <w:spacing w:after="0" w:line="360" w:lineRule="auto"/>
        <w:ind w:left="10"/>
        <w:jc w:val="center"/>
        <w:rPr>
          <w:rFonts w:ascii="Times New Roman" w:hAnsi="Times New Roman" w:cs="Times New Roman"/>
          <w:b/>
          <w:sz w:val="28"/>
          <w:szCs w:val="24"/>
        </w:rPr>
      </w:pPr>
      <w:r w:rsidRPr="00BC7CDC">
        <w:rPr>
          <w:rFonts w:ascii="Times New Roman" w:hAnsi="Times New Roman" w:cs="Times New Roman"/>
          <w:b/>
          <w:sz w:val="28"/>
          <w:szCs w:val="24"/>
        </w:rPr>
        <w:t>Pengaruh</w:t>
      </w:r>
      <w:r w:rsidR="00BC7CDC" w:rsidRPr="00BC7CDC">
        <w:rPr>
          <w:rFonts w:ascii="Times New Roman" w:hAnsi="Times New Roman" w:cs="Times New Roman"/>
          <w:b/>
          <w:sz w:val="28"/>
          <w:szCs w:val="24"/>
        </w:rPr>
        <w:t xml:space="preserve"> Pelaksanaan</w:t>
      </w:r>
      <w:r w:rsidRPr="00BC7CDC">
        <w:rPr>
          <w:rFonts w:ascii="Times New Roman" w:hAnsi="Times New Roman" w:cs="Times New Roman"/>
          <w:b/>
          <w:sz w:val="28"/>
          <w:szCs w:val="24"/>
        </w:rPr>
        <w:t xml:space="preserve"> Ratibul Haddad Terhadap Akhlakul Karimah Santri Mukim di Pondok Pesantren Miftahul Jannah</w:t>
      </w:r>
    </w:p>
    <w:p w:rsidR="003D58BD" w:rsidRPr="003D58BD" w:rsidRDefault="003D58BD" w:rsidP="003D58BD">
      <w:pPr>
        <w:spacing w:after="0" w:line="360" w:lineRule="auto"/>
        <w:ind w:left="10"/>
        <w:jc w:val="center"/>
        <w:rPr>
          <w:rFonts w:ascii="Times New Roman" w:hAnsi="Times New Roman" w:cs="Times New Roman"/>
          <w:b/>
          <w:i/>
          <w:iCs/>
        </w:rPr>
      </w:pPr>
    </w:p>
    <w:p w:rsidR="003D58BD" w:rsidRPr="003D58BD" w:rsidRDefault="003D58BD" w:rsidP="003D58BD">
      <w:pPr>
        <w:spacing w:after="0" w:line="480" w:lineRule="auto"/>
        <w:ind w:left="10"/>
        <w:jc w:val="center"/>
        <w:rPr>
          <w:rFonts w:ascii="Times New Roman" w:hAnsi="Times New Roman" w:cs="Times New Roman"/>
          <w:b/>
          <w:sz w:val="28"/>
          <w:szCs w:val="24"/>
        </w:rPr>
      </w:pPr>
      <w:r w:rsidRPr="003D58BD">
        <w:rPr>
          <w:rFonts w:ascii="Times New Roman" w:hAnsi="Times New Roman" w:cs="Times New Roman"/>
          <w:b/>
          <w:sz w:val="28"/>
          <w:szCs w:val="24"/>
        </w:rPr>
        <w:t>SKRIPSI</w:t>
      </w:r>
    </w:p>
    <w:p w:rsidR="003D58BD" w:rsidRPr="003D58BD" w:rsidRDefault="003D58BD" w:rsidP="003D58BD">
      <w:pPr>
        <w:spacing w:after="0" w:line="360" w:lineRule="auto"/>
        <w:jc w:val="center"/>
        <w:rPr>
          <w:rFonts w:ascii="Times New Roman" w:hAnsi="Times New Roman" w:cs="Times New Roman"/>
          <w:szCs w:val="24"/>
        </w:rPr>
      </w:pPr>
      <w:r w:rsidRPr="003D58BD">
        <w:rPr>
          <w:rFonts w:ascii="Times New Roman" w:hAnsi="Times New Roman" w:cs="Times New Roman"/>
          <w:szCs w:val="24"/>
        </w:rPr>
        <w:t xml:space="preserve">Diajukan Untuk Memenuhi Syarat-Syarat </w:t>
      </w:r>
    </w:p>
    <w:p w:rsidR="003D58BD" w:rsidRPr="003D58BD" w:rsidRDefault="003D58BD" w:rsidP="003D58BD">
      <w:pPr>
        <w:spacing w:after="0" w:line="360" w:lineRule="auto"/>
        <w:jc w:val="center"/>
        <w:rPr>
          <w:rFonts w:ascii="Times New Roman" w:hAnsi="Times New Roman" w:cs="Times New Roman"/>
          <w:szCs w:val="24"/>
        </w:rPr>
      </w:pPr>
      <w:r w:rsidRPr="003D58BD">
        <w:rPr>
          <w:rFonts w:ascii="Times New Roman" w:hAnsi="Times New Roman" w:cs="Times New Roman"/>
          <w:szCs w:val="24"/>
        </w:rPr>
        <w:t>Guna Memperoleh Gelar Sarjana (S1)</w:t>
      </w:r>
    </w:p>
    <w:p w:rsidR="003D58BD" w:rsidRPr="003D58BD" w:rsidRDefault="003D58BD" w:rsidP="003D58BD">
      <w:pPr>
        <w:spacing w:after="127" w:line="360" w:lineRule="auto"/>
        <w:jc w:val="center"/>
        <w:rPr>
          <w:rFonts w:ascii="Times New Roman" w:hAnsi="Times New Roman" w:cs="Times New Roman"/>
          <w:szCs w:val="24"/>
        </w:rPr>
      </w:pPr>
      <w:r w:rsidRPr="003D58BD">
        <w:rPr>
          <w:rFonts w:ascii="Times New Roman" w:hAnsi="Times New Roman" w:cs="Times New Roman"/>
          <w:szCs w:val="24"/>
        </w:rPr>
        <w:t>Dalam Ilmu Tarbiyah</w:t>
      </w:r>
    </w:p>
    <w:p w:rsidR="003D58BD" w:rsidRPr="003D58BD" w:rsidRDefault="003D58BD" w:rsidP="003D58BD">
      <w:pPr>
        <w:spacing w:after="127" w:line="240" w:lineRule="auto"/>
        <w:jc w:val="center"/>
        <w:rPr>
          <w:rFonts w:ascii="Times New Roman" w:hAnsi="Times New Roman" w:cs="Times New Roman"/>
          <w:szCs w:val="24"/>
        </w:rPr>
      </w:pPr>
    </w:p>
    <w:p w:rsidR="003D58BD" w:rsidRPr="003D58BD" w:rsidRDefault="003D58BD" w:rsidP="003D58BD">
      <w:pPr>
        <w:spacing w:after="86" w:line="240" w:lineRule="auto"/>
        <w:jc w:val="center"/>
        <w:rPr>
          <w:rFonts w:ascii="Times New Roman" w:hAnsi="Times New Roman" w:cs="Times New Roman"/>
          <w:b/>
        </w:rPr>
      </w:pPr>
      <w:r w:rsidRPr="003D58BD">
        <w:rPr>
          <w:rFonts w:ascii="Times New Roman" w:hAnsi="Times New Roman" w:cs="Times New Roman"/>
          <w:b/>
          <w:noProof/>
          <w:lang w:val="en-US"/>
        </w:rPr>
        <w:drawing>
          <wp:inline distT="0" distB="0" distL="0" distR="0" wp14:anchorId="6199CB7E" wp14:editId="64209330">
            <wp:extent cx="1298575" cy="1884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575" cy="1884045"/>
                    </a:xfrm>
                    <a:prstGeom prst="rect">
                      <a:avLst/>
                    </a:prstGeom>
                    <a:noFill/>
                  </pic:spPr>
                </pic:pic>
              </a:graphicData>
            </a:graphic>
          </wp:inline>
        </w:drawing>
      </w:r>
      <w:r w:rsidRPr="003D58BD">
        <w:rPr>
          <w:rFonts w:ascii="Times New Roman" w:hAnsi="Times New Roman" w:cs="Times New Roman"/>
          <w:b/>
        </w:rPr>
        <w:t xml:space="preserve"> </w:t>
      </w:r>
    </w:p>
    <w:p w:rsidR="003D58BD" w:rsidRPr="003D58BD" w:rsidRDefault="003D58BD" w:rsidP="003D58BD">
      <w:pPr>
        <w:spacing w:after="86" w:line="240" w:lineRule="auto"/>
        <w:jc w:val="center"/>
        <w:rPr>
          <w:rFonts w:ascii="Times New Roman" w:hAnsi="Times New Roman" w:cs="Times New Roman"/>
        </w:rPr>
      </w:pPr>
    </w:p>
    <w:p w:rsidR="003D58BD" w:rsidRPr="003D58BD" w:rsidRDefault="003D58BD" w:rsidP="003D58BD">
      <w:pPr>
        <w:spacing w:after="131" w:line="240" w:lineRule="auto"/>
        <w:ind w:left="10" w:right="-15"/>
        <w:jc w:val="center"/>
        <w:rPr>
          <w:rFonts w:ascii="Times New Roman" w:hAnsi="Times New Roman" w:cs="Times New Roman"/>
          <w:b/>
        </w:rPr>
      </w:pPr>
    </w:p>
    <w:p w:rsidR="003D58BD" w:rsidRPr="003D58BD" w:rsidRDefault="003D58BD" w:rsidP="003D58BD">
      <w:pPr>
        <w:spacing w:after="131" w:line="240" w:lineRule="auto"/>
        <w:ind w:left="10" w:right="-15"/>
        <w:jc w:val="center"/>
        <w:rPr>
          <w:rFonts w:ascii="Times New Roman" w:hAnsi="Times New Roman" w:cs="Times New Roman"/>
        </w:rPr>
      </w:pPr>
      <w:r w:rsidRPr="003D58BD">
        <w:rPr>
          <w:rFonts w:ascii="Times New Roman" w:hAnsi="Times New Roman" w:cs="Times New Roman"/>
          <w:b/>
        </w:rPr>
        <w:t xml:space="preserve">OLEH : </w:t>
      </w:r>
    </w:p>
    <w:p w:rsidR="003D58BD" w:rsidRPr="003D58BD" w:rsidRDefault="003D58BD" w:rsidP="003D58BD">
      <w:pPr>
        <w:spacing w:after="131" w:line="240" w:lineRule="auto"/>
        <w:ind w:left="10" w:right="-15"/>
        <w:jc w:val="center"/>
        <w:rPr>
          <w:rFonts w:ascii="Times New Roman" w:hAnsi="Times New Roman" w:cs="Times New Roman"/>
          <w:b/>
          <w:bCs/>
          <w:lang w:val="en-US"/>
        </w:rPr>
      </w:pPr>
      <w:r w:rsidRPr="003D58BD">
        <w:rPr>
          <w:rFonts w:ascii="Times New Roman" w:hAnsi="Times New Roman" w:cs="Times New Roman"/>
          <w:b/>
          <w:bCs/>
          <w:lang w:val="en-US"/>
        </w:rPr>
        <w:t>ANISA ASPIRA</w:t>
      </w:r>
    </w:p>
    <w:p w:rsidR="003D58BD" w:rsidRPr="003D58BD" w:rsidRDefault="003D58BD" w:rsidP="003D58BD">
      <w:pPr>
        <w:spacing w:after="131" w:line="240" w:lineRule="auto"/>
        <w:ind w:left="10" w:right="-15"/>
        <w:jc w:val="center"/>
        <w:rPr>
          <w:rFonts w:ascii="Times New Roman" w:hAnsi="Times New Roman" w:cs="Times New Roman"/>
          <w:b/>
          <w:bCs/>
        </w:rPr>
      </w:pPr>
      <w:r w:rsidRPr="003D58BD">
        <w:rPr>
          <w:rFonts w:ascii="Times New Roman" w:hAnsi="Times New Roman" w:cs="Times New Roman"/>
          <w:b/>
          <w:bCs/>
          <w:lang w:val="en-US"/>
        </w:rPr>
        <w:t xml:space="preserve">NIM. </w:t>
      </w:r>
      <w:r w:rsidRPr="003D58BD">
        <w:rPr>
          <w:rFonts w:ascii="Times New Roman" w:hAnsi="Times New Roman" w:cs="Times New Roman"/>
          <w:b/>
          <w:bCs/>
        </w:rPr>
        <w:t>19531011</w:t>
      </w:r>
    </w:p>
    <w:p w:rsidR="003D58BD" w:rsidRPr="003D58BD" w:rsidRDefault="003D58BD" w:rsidP="003D58BD">
      <w:pPr>
        <w:spacing w:after="138" w:line="240" w:lineRule="auto"/>
        <w:jc w:val="center"/>
        <w:rPr>
          <w:rFonts w:ascii="Times New Roman" w:hAnsi="Times New Roman" w:cs="Times New Roman"/>
          <w:b/>
        </w:rPr>
      </w:pPr>
      <w:r w:rsidRPr="003D58BD">
        <w:rPr>
          <w:rFonts w:ascii="Times New Roman" w:hAnsi="Times New Roman" w:cs="Times New Roman"/>
          <w:b/>
        </w:rPr>
        <w:t xml:space="preserve"> </w:t>
      </w:r>
    </w:p>
    <w:p w:rsidR="003D58BD" w:rsidRPr="003D58BD" w:rsidRDefault="003D58BD" w:rsidP="003D58BD">
      <w:pPr>
        <w:spacing w:after="139" w:line="240" w:lineRule="auto"/>
        <w:jc w:val="center"/>
        <w:rPr>
          <w:rFonts w:ascii="Times New Roman" w:hAnsi="Times New Roman" w:cs="Times New Roman"/>
          <w:b/>
        </w:rPr>
      </w:pPr>
    </w:p>
    <w:p w:rsidR="003D58BD" w:rsidRPr="003D58BD" w:rsidRDefault="003D58BD" w:rsidP="003D58BD">
      <w:pPr>
        <w:spacing w:line="240" w:lineRule="auto"/>
        <w:jc w:val="center"/>
        <w:rPr>
          <w:rFonts w:ascii="Times New Roman" w:hAnsi="Times New Roman" w:cs="Times New Roman"/>
          <w:b/>
          <w:sz w:val="28"/>
          <w:szCs w:val="28"/>
        </w:rPr>
      </w:pPr>
      <w:r w:rsidRPr="003D58BD">
        <w:rPr>
          <w:rFonts w:ascii="Times New Roman" w:hAnsi="Times New Roman" w:cs="Times New Roman"/>
          <w:b/>
          <w:sz w:val="28"/>
          <w:szCs w:val="28"/>
        </w:rPr>
        <w:t>PRODI PENDIDIKAN AGAMA ISLAM</w:t>
      </w:r>
    </w:p>
    <w:p w:rsidR="003D58BD" w:rsidRPr="003D58BD" w:rsidRDefault="003D58BD" w:rsidP="003D58BD">
      <w:pPr>
        <w:spacing w:line="240" w:lineRule="auto"/>
        <w:jc w:val="center"/>
        <w:rPr>
          <w:rFonts w:ascii="Times New Roman" w:hAnsi="Times New Roman" w:cs="Times New Roman"/>
          <w:b/>
          <w:sz w:val="28"/>
          <w:szCs w:val="28"/>
          <w:lang w:val="en-US"/>
        </w:rPr>
      </w:pPr>
      <w:r w:rsidRPr="003D58BD">
        <w:rPr>
          <w:rFonts w:ascii="Times New Roman" w:hAnsi="Times New Roman" w:cs="Times New Roman"/>
          <w:b/>
          <w:sz w:val="28"/>
          <w:szCs w:val="28"/>
        </w:rPr>
        <w:t xml:space="preserve">FAKULTAS </w:t>
      </w:r>
      <w:r w:rsidRPr="003D58BD">
        <w:rPr>
          <w:rFonts w:ascii="Times New Roman" w:hAnsi="Times New Roman" w:cs="Times New Roman"/>
          <w:b/>
          <w:sz w:val="28"/>
          <w:szCs w:val="28"/>
          <w:lang w:val="en-US"/>
        </w:rPr>
        <w:t>TARBIYAH</w:t>
      </w:r>
    </w:p>
    <w:p w:rsidR="003D58BD" w:rsidRPr="003D58BD" w:rsidRDefault="003D58BD" w:rsidP="003D58BD">
      <w:pPr>
        <w:spacing w:line="240" w:lineRule="auto"/>
        <w:jc w:val="center"/>
        <w:rPr>
          <w:rFonts w:ascii="Times New Roman" w:hAnsi="Times New Roman" w:cs="Times New Roman"/>
          <w:b/>
          <w:sz w:val="28"/>
          <w:szCs w:val="28"/>
        </w:rPr>
      </w:pPr>
      <w:r w:rsidRPr="003D58BD">
        <w:rPr>
          <w:rFonts w:ascii="Times New Roman" w:hAnsi="Times New Roman" w:cs="Times New Roman"/>
          <w:b/>
          <w:sz w:val="28"/>
          <w:szCs w:val="28"/>
        </w:rPr>
        <w:t>INSTITUT AGAMA ISLAM NEGERI CURUP</w:t>
      </w:r>
    </w:p>
    <w:p w:rsidR="003D58BD" w:rsidRPr="003D58BD" w:rsidRDefault="003D58BD" w:rsidP="003D58BD">
      <w:pPr>
        <w:spacing w:line="240" w:lineRule="auto"/>
        <w:jc w:val="center"/>
        <w:rPr>
          <w:rFonts w:ascii="Times New Roman" w:hAnsi="Times New Roman" w:cs="Times New Roman"/>
          <w:b/>
          <w:sz w:val="28"/>
          <w:szCs w:val="28"/>
        </w:rPr>
      </w:pPr>
      <w:r w:rsidRPr="003D58BD">
        <w:rPr>
          <w:rFonts w:ascii="Times New Roman" w:hAnsi="Times New Roman" w:cs="Times New Roman"/>
          <w:b/>
          <w:sz w:val="28"/>
          <w:szCs w:val="28"/>
        </w:rPr>
        <w:t>TAHUN 2023</w:t>
      </w:r>
    </w:p>
    <w:p w:rsidR="003D58BD" w:rsidRDefault="003D58BD" w:rsidP="003D58BD"/>
    <w:p w:rsidR="00537B5B" w:rsidRDefault="009B5ACA" w:rsidP="006169AF">
      <w:pPr>
        <w:pStyle w:val="Heading1"/>
        <w:ind w:left="0"/>
        <w:rPr>
          <w:lang w:val="en-US"/>
        </w:rPr>
        <w:sectPr w:rsidR="00537B5B" w:rsidSect="00537B5B">
          <w:footerReference w:type="default" r:id="rId9"/>
          <w:footerReference w:type="first" r:id="rId10"/>
          <w:pgSz w:w="11906" w:h="16838" w:code="9"/>
          <w:pgMar w:top="2268" w:right="1418" w:bottom="1701" w:left="2268" w:header="709" w:footer="709" w:gutter="0"/>
          <w:pgNumType w:start="1"/>
          <w:cols w:space="708"/>
          <w:docGrid w:linePitch="360"/>
        </w:sectPr>
      </w:pPr>
      <w:r>
        <w:rPr>
          <w:lang w:val="en-US"/>
        </w:rPr>
        <w:t xml:space="preserve"> </w:t>
      </w:r>
    </w:p>
    <w:p w:rsidR="003D58BD" w:rsidRPr="005674D7" w:rsidRDefault="003D58BD" w:rsidP="006169AF">
      <w:pPr>
        <w:spacing w:after="0"/>
        <w:rPr>
          <w:lang w:val="en-US"/>
        </w:rPr>
      </w:pPr>
    </w:p>
    <w:p w:rsidR="00010918" w:rsidRDefault="001A026B" w:rsidP="00010918">
      <w:pPr>
        <w:pStyle w:val="Heading1"/>
      </w:pPr>
      <w:bookmarkStart w:id="0" w:name="_Toc140665737"/>
      <w:r w:rsidRPr="001A026B">
        <w:rPr>
          <w:noProof/>
          <w:color w:val="FFFFFF" w:themeColor="background1"/>
          <w:lang w:val="en-US"/>
        </w:rPr>
        <w:drawing>
          <wp:anchor distT="0" distB="0" distL="114300" distR="114300" simplePos="0" relativeHeight="251682816" behindDoc="0" locked="0" layoutInCell="1" allowOverlap="1" wp14:anchorId="50BB804A" wp14:editId="44356748">
            <wp:simplePos x="0" y="0"/>
            <wp:positionH relativeFrom="margin">
              <wp:posOffset>-267970</wp:posOffset>
            </wp:positionH>
            <wp:positionV relativeFrom="margin">
              <wp:posOffset>612775</wp:posOffset>
            </wp:positionV>
            <wp:extent cx="5406390" cy="6699250"/>
            <wp:effectExtent l="0" t="0" r="381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6-27 at 09.29.58.jpeg"/>
                    <pic:cNvPicPr/>
                  </pic:nvPicPr>
                  <pic:blipFill>
                    <a:blip r:embed="rId11">
                      <a:extLst>
                        <a:ext uri="{28A0092B-C50C-407E-A947-70E740481C1C}">
                          <a14:useLocalDpi xmlns:a14="http://schemas.microsoft.com/office/drawing/2010/main" val="0"/>
                        </a:ext>
                      </a:extLst>
                    </a:blip>
                    <a:stretch>
                      <a:fillRect/>
                    </a:stretch>
                  </pic:blipFill>
                  <pic:spPr>
                    <a:xfrm>
                      <a:off x="0" y="0"/>
                      <a:ext cx="5406390" cy="6699250"/>
                    </a:xfrm>
                    <a:prstGeom prst="rect">
                      <a:avLst/>
                    </a:prstGeom>
                  </pic:spPr>
                </pic:pic>
              </a:graphicData>
            </a:graphic>
            <wp14:sizeRelH relativeFrom="margin">
              <wp14:pctWidth>0</wp14:pctWidth>
            </wp14:sizeRelH>
            <wp14:sizeRelV relativeFrom="margin">
              <wp14:pctHeight>0</wp14:pctHeight>
            </wp14:sizeRelV>
          </wp:anchor>
        </w:drawing>
      </w:r>
      <w:r w:rsidRPr="001A026B">
        <w:rPr>
          <w:color w:val="FFFFFF" w:themeColor="background1"/>
          <w:lang w:val="en-US"/>
        </w:rPr>
        <w:t>HALAMAN PENGAJUAN SKRIPSI</w:t>
      </w:r>
      <w:bookmarkEnd w:id="0"/>
      <w:r>
        <w:br w:type="page"/>
      </w:r>
    </w:p>
    <w:p w:rsidR="00010918" w:rsidRDefault="00010918" w:rsidP="00010918">
      <w:pPr>
        <w:pStyle w:val="Heading1"/>
        <w:rPr>
          <w:color w:val="FFFFFF" w:themeColor="background1"/>
          <w:lang w:val="en-US"/>
        </w:rPr>
      </w:pPr>
      <w:r>
        <w:rPr>
          <w:noProof/>
          <w:color w:val="FFFFFF" w:themeColor="background1"/>
          <w:lang w:val="en-US"/>
        </w:rPr>
        <w:lastRenderedPageBreak/>
        <w:drawing>
          <wp:anchor distT="0" distB="0" distL="114300" distR="114300" simplePos="0" relativeHeight="251795456" behindDoc="0" locked="0" layoutInCell="1" allowOverlap="1">
            <wp:simplePos x="0" y="0"/>
            <wp:positionH relativeFrom="margin">
              <wp:align>center</wp:align>
            </wp:positionH>
            <wp:positionV relativeFrom="margin">
              <wp:align>center</wp:align>
            </wp:positionV>
            <wp:extent cx="5353050" cy="80594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7-26 at 09.59.53.jpeg"/>
                    <pic:cNvPicPr/>
                  </pic:nvPicPr>
                  <pic:blipFill rotWithShape="1">
                    <a:blip r:embed="rId12">
                      <a:extLst>
                        <a:ext uri="{28A0092B-C50C-407E-A947-70E740481C1C}">
                          <a14:useLocalDpi xmlns:a14="http://schemas.microsoft.com/office/drawing/2010/main" val="0"/>
                        </a:ext>
                      </a:extLst>
                    </a:blip>
                    <a:srcRect r="3833"/>
                    <a:stretch/>
                  </pic:blipFill>
                  <pic:spPr bwMode="auto">
                    <a:xfrm>
                      <a:off x="0" y="0"/>
                      <a:ext cx="5353050" cy="805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lang w:val="en-US"/>
        </w:rPr>
        <w:br w:type="page"/>
      </w:r>
      <w:bookmarkStart w:id="1" w:name="_GoBack"/>
      <w:bookmarkEnd w:id="1"/>
    </w:p>
    <w:p w:rsidR="00010918" w:rsidRPr="00010918" w:rsidRDefault="00010918" w:rsidP="00010918">
      <w:pPr>
        <w:pStyle w:val="Heading1"/>
      </w:pPr>
    </w:p>
    <w:p w:rsidR="001A026B" w:rsidRPr="001A026B" w:rsidRDefault="00B7313F" w:rsidP="006169AF">
      <w:pPr>
        <w:pStyle w:val="Heading1"/>
        <w:spacing w:after="240"/>
        <w:ind w:left="2977"/>
        <w:rPr>
          <w:color w:val="FFFFFF" w:themeColor="background1"/>
          <w:sz w:val="18"/>
          <w:szCs w:val="18"/>
        </w:rPr>
      </w:pPr>
      <w:bookmarkStart w:id="2" w:name="_Toc140665738"/>
      <w:r w:rsidRPr="001A026B">
        <w:rPr>
          <w:noProof/>
          <w:color w:val="FFFFFF" w:themeColor="background1"/>
          <w:sz w:val="18"/>
          <w:szCs w:val="18"/>
          <w:lang w:val="en-US"/>
        </w:rPr>
        <w:drawing>
          <wp:anchor distT="0" distB="0" distL="114300" distR="114300" simplePos="0" relativeHeight="251683840" behindDoc="0" locked="0" layoutInCell="1" allowOverlap="1" wp14:anchorId="4FC80B2C" wp14:editId="486184E7">
            <wp:simplePos x="0" y="0"/>
            <wp:positionH relativeFrom="margin">
              <wp:posOffset>-344805</wp:posOffset>
            </wp:positionH>
            <wp:positionV relativeFrom="margin">
              <wp:posOffset>179705</wp:posOffset>
            </wp:positionV>
            <wp:extent cx="5443220" cy="6171565"/>
            <wp:effectExtent l="0" t="0" r="508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6-27 at 09.29.58(1).jpeg"/>
                    <pic:cNvPicPr/>
                  </pic:nvPicPr>
                  <pic:blipFill rotWithShape="1">
                    <a:blip r:embed="rId13">
                      <a:extLst>
                        <a:ext uri="{28A0092B-C50C-407E-A947-70E740481C1C}">
                          <a14:useLocalDpi xmlns:a14="http://schemas.microsoft.com/office/drawing/2010/main" val="0"/>
                        </a:ext>
                      </a:extLst>
                    </a:blip>
                    <a:srcRect l="965" r="2344" b="16262"/>
                    <a:stretch/>
                  </pic:blipFill>
                  <pic:spPr bwMode="auto">
                    <a:xfrm>
                      <a:off x="0" y="0"/>
                      <a:ext cx="5443220" cy="617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26B" w:rsidRPr="001A026B">
        <w:rPr>
          <w:noProof/>
          <w:color w:val="FFFFFF" w:themeColor="background1"/>
          <w:sz w:val="18"/>
          <w:szCs w:val="18"/>
          <w:lang w:val="en-US"/>
        </w:rPr>
        <w:t>PERNYATAAN BEBAS PLAGIASI</w:t>
      </w:r>
      <w:bookmarkEnd w:id="2"/>
    </w:p>
    <w:p w:rsidR="001A026B" w:rsidRPr="001A026B" w:rsidRDefault="001A026B" w:rsidP="006169AF">
      <w:pPr>
        <w:pStyle w:val="Heading1"/>
        <w:spacing w:after="240"/>
        <w:ind w:left="2977"/>
        <w:rPr>
          <w:sz w:val="18"/>
          <w:szCs w:val="18"/>
          <w:lang w:val="en-US"/>
        </w:rPr>
      </w:pPr>
      <w:r w:rsidRPr="001A026B">
        <w:rPr>
          <w:sz w:val="18"/>
          <w:szCs w:val="18"/>
        </w:rPr>
        <w:br w:type="page"/>
      </w:r>
    </w:p>
    <w:p w:rsidR="003D58BD" w:rsidRPr="00470D25" w:rsidRDefault="003D58BD" w:rsidP="006169AF">
      <w:pPr>
        <w:pStyle w:val="Heading1"/>
        <w:spacing w:after="240"/>
        <w:ind w:left="2977"/>
      </w:pPr>
      <w:bookmarkStart w:id="3" w:name="_Toc140665739"/>
      <w:r w:rsidRPr="00470D25">
        <w:lastRenderedPageBreak/>
        <w:t>KATA PENGANTAR</w:t>
      </w:r>
      <w:bookmarkEnd w:id="3"/>
    </w:p>
    <w:p w:rsidR="003D58BD" w:rsidRPr="00470D25" w:rsidRDefault="006169AF" w:rsidP="003D58BD">
      <w:pPr>
        <w:spacing w:after="0" w:line="480" w:lineRule="auto"/>
        <w:jc w:val="center"/>
        <w:rPr>
          <w:rFonts w:ascii="Times New Roman" w:hAnsi="Times New Roman" w:cs="Times New Roman"/>
          <w:b/>
          <w:sz w:val="24"/>
          <w:szCs w:val="24"/>
        </w:rPr>
      </w:pPr>
      <w:r w:rsidRPr="00470D25">
        <w:rPr>
          <w:noProof/>
          <w:lang w:val="en-US"/>
        </w:rPr>
        <w:drawing>
          <wp:anchor distT="0" distB="0" distL="114300" distR="114300" simplePos="0" relativeHeight="251672576" behindDoc="1" locked="0" layoutInCell="1" allowOverlap="1" wp14:anchorId="60347DAA" wp14:editId="58C5C43D">
            <wp:simplePos x="0" y="0"/>
            <wp:positionH relativeFrom="margin">
              <wp:align>center</wp:align>
            </wp:positionH>
            <wp:positionV relativeFrom="paragraph">
              <wp:posOffset>16510</wp:posOffset>
            </wp:positionV>
            <wp:extent cx="1151876" cy="274320"/>
            <wp:effectExtent l="0" t="0" r="0" b="0"/>
            <wp:wrapNone/>
            <wp:docPr id="10" name="Picture 10" descr="G:\hmi\adm\bismil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mi\adm\bismilla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876"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8BD" w:rsidRPr="00470D25" w:rsidRDefault="003D58BD" w:rsidP="003D58BD">
      <w:pPr>
        <w:spacing w:after="0" w:line="480" w:lineRule="auto"/>
        <w:ind w:firstLine="720"/>
        <w:jc w:val="both"/>
        <w:rPr>
          <w:rFonts w:ascii="Times New Roman" w:hAnsi="Times New Roman" w:cs="Times New Roman"/>
          <w:sz w:val="24"/>
          <w:szCs w:val="24"/>
        </w:rPr>
      </w:pPr>
      <w:r w:rsidRPr="00470D25">
        <w:rPr>
          <w:rFonts w:ascii="Times New Roman" w:hAnsi="Times New Roman" w:cs="Times New Roman"/>
          <w:i/>
          <w:sz w:val="24"/>
          <w:szCs w:val="24"/>
        </w:rPr>
        <w:t>Subhanallah walhamdu lillah wa Laailah illallah wallahu Akbar</w:t>
      </w:r>
      <w:r w:rsidRPr="00470D25">
        <w:rPr>
          <w:rFonts w:ascii="Times New Roman" w:hAnsi="Times New Roman" w:cs="Times New Roman"/>
          <w:sz w:val="24"/>
          <w:szCs w:val="24"/>
        </w:rPr>
        <w:t>. Puji dan syukur kehadirat Allah Swt. yang telah melimpahkan rahmat dan karunia-Nya sehingga penulis dapat menyelesaikan skripsi ini dengan baik. Shalawat serta salam semoga tercurahkan untuk Nabi Besar Muhammad Saw, keluarga dan sahabat-sahabatnya hingga akhir zaman, karena berkat beliau hingga saat ini kita berada dizaman yang penuh dengan ilmu pengetahuan.</w:t>
      </w:r>
    </w:p>
    <w:p w:rsidR="003D58BD" w:rsidRPr="00470D25" w:rsidRDefault="003D58BD" w:rsidP="009B5ACA">
      <w:pPr>
        <w:spacing w:after="0" w:line="480" w:lineRule="auto"/>
        <w:ind w:firstLine="720"/>
        <w:jc w:val="both"/>
        <w:rPr>
          <w:rFonts w:ascii="Times New Roman" w:hAnsi="Times New Roman" w:cs="Times New Roman"/>
          <w:sz w:val="24"/>
          <w:szCs w:val="24"/>
        </w:rPr>
      </w:pPr>
      <w:r w:rsidRPr="00470D25">
        <w:rPr>
          <w:rFonts w:ascii="Times New Roman" w:hAnsi="Times New Roman" w:cs="Times New Roman"/>
          <w:sz w:val="24"/>
          <w:szCs w:val="24"/>
        </w:rPr>
        <w:t xml:space="preserve">Adapun skripsi ini berjudul </w:t>
      </w:r>
      <w:r w:rsidRPr="00470D25">
        <w:rPr>
          <w:rFonts w:ascii="Times New Roman" w:hAnsi="Times New Roman" w:cs="Times New Roman"/>
          <w:b/>
          <w:sz w:val="24"/>
          <w:szCs w:val="24"/>
        </w:rPr>
        <w:t>“Pengaruh</w:t>
      </w:r>
      <w:r w:rsidR="00BC7CDC">
        <w:rPr>
          <w:rFonts w:ascii="Times New Roman" w:hAnsi="Times New Roman" w:cs="Times New Roman"/>
          <w:b/>
          <w:sz w:val="24"/>
          <w:szCs w:val="24"/>
          <w:lang w:val="en-US"/>
        </w:rPr>
        <w:t xml:space="preserve"> Pelaksanaan</w:t>
      </w:r>
      <w:r w:rsidRPr="00470D25">
        <w:rPr>
          <w:rFonts w:ascii="Times New Roman" w:hAnsi="Times New Roman" w:cs="Times New Roman"/>
          <w:b/>
          <w:sz w:val="24"/>
          <w:szCs w:val="24"/>
        </w:rPr>
        <w:t xml:space="preserve"> Ratibul Haddad Terhadap Akhlakul Karimah Santri Mukim di Pondok Pesantren Miftahul Jannah” </w:t>
      </w:r>
      <w:r w:rsidRPr="00470D25">
        <w:rPr>
          <w:rFonts w:ascii="Times New Roman" w:hAnsi="Times New Roman" w:cs="Times New Roman"/>
          <w:sz w:val="24"/>
          <w:szCs w:val="24"/>
        </w:rPr>
        <w:t>yang disusun dalam rangka memenuhi salah satu syarat dalam menyelesaikan studi tingkat sarjana (S.1) pada Institut Agama Islam Negeri (IAIN) Curup, Jurusan Tarbiah Program Studi Pendidikan Agama Islam.</w:t>
      </w:r>
    </w:p>
    <w:p w:rsidR="003D58BD" w:rsidRPr="00470D25" w:rsidRDefault="003D58BD" w:rsidP="009B5ACA">
      <w:pPr>
        <w:spacing w:after="0" w:line="480" w:lineRule="auto"/>
        <w:ind w:firstLine="720"/>
        <w:jc w:val="both"/>
        <w:rPr>
          <w:rFonts w:ascii="Times New Roman" w:hAnsi="Times New Roman" w:cs="Times New Roman"/>
          <w:sz w:val="24"/>
          <w:szCs w:val="24"/>
        </w:rPr>
      </w:pPr>
      <w:r w:rsidRPr="00470D25">
        <w:rPr>
          <w:rFonts w:ascii="Times New Roman" w:hAnsi="Times New Roman" w:cs="Times New Roman"/>
          <w:sz w:val="24"/>
          <w:szCs w:val="24"/>
        </w:rPr>
        <w:t>Penulis menyadari sepenuhnya bahwa tanpa ada dorongan dan bantuan berbagai pihak, maka tidak mungkin terselesainya skripsi ini sehingga skripsi ini bukan semata-mata hasil usaha penulis sendiri. Untuk itu dalam kesempatan ini penulis ingin menyampaikan ucapan terimakasih yang sebesar-besarnya kepada semua pihak yang memberikan sumbangsih dalam menyelesaikan skripsi ini terutama kepada:</w:t>
      </w:r>
    </w:p>
    <w:p w:rsidR="003D58BD" w:rsidRPr="00470D25" w:rsidRDefault="003D58BD" w:rsidP="003D58BD">
      <w:pPr>
        <w:pStyle w:val="ListParagraph"/>
        <w:numPr>
          <w:ilvl w:val="0"/>
          <w:numId w:val="38"/>
        </w:numPr>
        <w:spacing w:after="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t>Bapak Rektor Institut Agama Islam Negeri (IAIN) Curup, Prof. Dr. Idi Warsah, M.Pd.I sekaligus Pembimbing  I yang telah membimbing serta mengarahkan penulis, terimakasih atas dukungan, doa, waktu dan motivasi sehingga penulis dapat menyelesaikan skripsi ini.</w:t>
      </w:r>
    </w:p>
    <w:p w:rsidR="003D58BD" w:rsidRPr="00470D25" w:rsidRDefault="003D58BD" w:rsidP="003D58BD">
      <w:pPr>
        <w:pStyle w:val="ListParagraph"/>
        <w:numPr>
          <w:ilvl w:val="0"/>
          <w:numId w:val="38"/>
        </w:numPr>
        <w:spacing w:after="16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lastRenderedPageBreak/>
        <w:t>Bapak Ketua Dekan Fakultas Tarbiyah IAIN Curup, Dr. H. Hamengkubuwono, M.Pd</w:t>
      </w:r>
    </w:p>
    <w:p w:rsidR="003D58BD" w:rsidRPr="00470D25" w:rsidRDefault="003D58BD" w:rsidP="003D58BD">
      <w:pPr>
        <w:pStyle w:val="ListParagraph"/>
        <w:numPr>
          <w:ilvl w:val="0"/>
          <w:numId w:val="38"/>
        </w:numPr>
        <w:spacing w:after="16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t>Bapak Ketua Prodi Pendidikan Agama Islam IAIN Curup, Dr. Muhammad Idris, S.Pd.I, M.A</w:t>
      </w:r>
    </w:p>
    <w:p w:rsidR="003D58BD" w:rsidRPr="00470D25" w:rsidRDefault="003D58BD" w:rsidP="003D58BD">
      <w:pPr>
        <w:pStyle w:val="ListParagraph"/>
        <w:numPr>
          <w:ilvl w:val="0"/>
          <w:numId w:val="38"/>
        </w:numPr>
        <w:spacing w:after="16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t>Bapak Dr. Saidil Mustar, M.Pd selaku Penasehat Akademik yang selalu bersedia memberi nasehatnya khususnya dalam proses akademik penulis.</w:t>
      </w:r>
    </w:p>
    <w:p w:rsidR="003D58BD" w:rsidRPr="00470D25" w:rsidRDefault="003D58BD" w:rsidP="003D58BD">
      <w:pPr>
        <w:pStyle w:val="ListParagraph"/>
        <w:numPr>
          <w:ilvl w:val="0"/>
          <w:numId w:val="38"/>
        </w:numPr>
        <w:spacing w:after="16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t>Bapak Dr. Deri Wanto, MA selaku Dosen Pembimbing II, yang telah membimbing serta mengarahkan penulis, terimakasih atas dukungan, doa, waktu dan motivasi sehingga penulis dapat menyelesaikan skripsi ini.</w:t>
      </w:r>
    </w:p>
    <w:p w:rsidR="003D58BD" w:rsidRPr="00470D25" w:rsidRDefault="003D58BD" w:rsidP="003D58BD">
      <w:pPr>
        <w:pStyle w:val="ListParagraph"/>
        <w:numPr>
          <w:ilvl w:val="0"/>
          <w:numId w:val="38"/>
        </w:numPr>
        <w:spacing w:after="16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t>Ketua beserta staf perpustakaan IAIN Curup, terimakasih atas kemudahan, arahan, dan bantuan kepada penulis dalam memperoleh referensi dan data-data dalam penulisan skripsi ini.</w:t>
      </w:r>
    </w:p>
    <w:p w:rsidR="003D58BD" w:rsidRPr="00470D25" w:rsidRDefault="003D58BD" w:rsidP="003D58BD">
      <w:pPr>
        <w:pStyle w:val="ListParagraph"/>
        <w:numPr>
          <w:ilvl w:val="0"/>
          <w:numId w:val="38"/>
        </w:numPr>
        <w:spacing w:after="16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t>Ustadz/Uztadzah Pondok Pesantren Miftahul Jannah, terimakasih telah banyak membantu dan meluangkan waktu untuk memberikan informasi, data, yang penulis butuhkan dalam menyelesaikan skripsi ini.</w:t>
      </w:r>
    </w:p>
    <w:p w:rsidR="003D58BD" w:rsidRPr="00470D25" w:rsidRDefault="003D58BD" w:rsidP="003D58BD">
      <w:pPr>
        <w:pStyle w:val="ListParagraph"/>
        <w:numPr>
          <w:ilvl w:val="0"/>
          <w:numId w:val="38"/>
        </w:numPr>
        <w:spacing w:after="16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t>Santri mukim di Pondok Pesantren Miftahul Jannah, terimakasih atas kesediannya untuk mengisi kuesioner yang peneliti berikan</w:t>
      </w:r>
    </w:p>
    <w:p w:rsidR="003D58BD" w:rsidRPr="00470D25" w:rsidRDefault="003D58BD" w:rsidP="003D58BD">
      <w:pPr>
        <w:pStyle w:val="ListParagraph"/>
        <w:numPr>
          <w:ilvl w:val="0"/>
          <w:numId w:val="38"/>
        </w:numPr>
        <w:spacing w:after="160" w:line="480" w:lineRule="auto"/>
        <w:ind w:left="284" w:hanging="284"/>
        <w:jc w:val="both"/>
        <w:rPr>
          <w:rFonts w:ascii="Times New Roman" w:hAnsi="Times New Roman" w:cs="Times New Roman"/>
          <w:sz w:val="24"/>
          <w:szCs w:val="24"/>
        </w:rPr>
      </w:pPr>
      <w:r w:rsidRPr="00470D25">
        <w:rPr>
          <w:rFonts w:ascii="Times New Roman" w:hAnsi="Times New Roman" w:cs="Times New Roman"/>
          <w:sz w:val="24"/>
          <w:szCs w:val="24"/>
        </w:rPr>
        <w:t>Dosen Prodi Pendidikan Agama Islam dan karyawan IAIN Curup yang telah membantu masa perkuliahan penulis.</w:t>
      </w:r>
    </w:p>
    <w:p w:rsidR="003D58BD" w:rsidRPr="00470D25" w:rsidRDefault="003D58BD" w:rsidP="003D58BD">
      <w:pPr>
        <w:pStyle w:val="ListParagraph"/>
        <w:numPr>
          <w:ilvl w:val="0"/>
          <w:numId w:val="38"/>
        </w:numPr>
        <w:spacing w:after="160" w:line="480" w:lineRule="auto"/>
        <w:ind w:left="284"/>
        <w:jc w:val="both"/>
        <w:rPr>
          <w:rFonts w:ascii="Times New Roman" w:hAnsi="Times New Roman" w:cs="Times New Roman"/>
          <w:sz w:val="24"/>
          <w:szCs w:val="24"/>
        </w:rPr>
      </w:pPr>
      <w:r w:rsidRPr="00470D25">
        <w:rPr>
          <w:rFonts w:ascii="Times New Roman" w:hAnsi="Times New Roman" w:cs="Times New Roman"/>
          <w:sz w:val="24"/>
          <w:szCs w:val="24"/>
        </w:rPr>
        <w:t>Ibuku tercinta Maiyus Lastri serta Saudara-saudara ku Silpia Novrianti</w:t>
      </w:r>
      <w:r>
        <w:rPr>
          <w:rFonts w:ascii="Times New Roman" w:hAnsi="Times New Roman" w:cs="Times New Roman"/>
          <w:sz w:val="24"/>
          <w:szCs w:val="24"/>
        </w:rPr>
        <w:t>, S.Tr. Keb</w:t>
      </w:r>
      <w:r w:rsidRPr="00470D25">
        <w:rPr>
          <w:rFonts w:ascii="Times New Roman" w:hAnsi="Times New Roman" w:cs="Times New Roman"/>
          <w:sz w:val="24"/>
          <w:szCs w:val="24"/>
        </w:rPr>
        <w:t xml:space="preserve"> dan Salsabila</w:t>
      </w:r>
      <w:r>
        <w:rPr>
          <w:rFonts w:ascii="Times New Roman" w:hAnsi="Times New Roman" w:cs="Times New Roman"/>
          <w:sz w:val="24"/>
          <w:szCs w:val="24"/>
        </w:rPr>
        <w:t>, Amd. Kes</w:t>
      </w:r>
      <w:r w:rsidRPr="00470D25">
        <w:rPr>
          <w:rFonts w:ascii="Times New Roman" w:hAnsi="Times New Roman" w:cs="Times New Roman"/>
          <w:sz w:val="24"/>
          <w:szCs w:val="24"/>
        </w:rPr>
        <w:t>, terimakasih telah memberikan</w:t>
      </w:r>
      <w:r>
        <w:rPr>
          <w:rFonts w:ascii="Times New Roman" w:hAnsi="Times New Roman" w:cs="Times New Roman"/>
          <w:sz w:val="24"/>
          <w:szCs w:val="24"/>
        </w:rPr>
        <w:t xml:space="preserve"> doa, cinta, kasih, sayang, kehangatan yang tak terhingga dalam keluarga yang bahagia  penulis </w:t>
      </w:r>
      <w:r w:rsidRPr="00470D25">
        <w:rPr>
          <w:rFonts w:ascii="Times New Roman" w:hAnsi="Times New Roman" w:cs="Times New Roman"/>
          <w:sz w:val="24"/>
          <w:szCs w:val="24"/>
        </w:rPr>
        <w:t>serta dukungan kalian.</w:t>
      </w:r>
    </w:p>
    <w:p w:rsidR="003D58BD" w:rsidRPr="002D03C6" w:rsidRDefault="003D58BD" w:rsidP="003D58BD">
      <w:pPr>
        <w:pStyle w:val="ListParagraph"/>
        <w:numPr>
          <w:ilvl w:val="0"/>
          <w:numId w:val="38"/>
        </w:numPr>
        <w:spacing w:after="160" w:line="480" w:lineRule="auto"/>
        <w:ind w:left="284"/>
        <w:jc w:val="both"/>
        <w:rPr>
          <w:rFonts w:ascii="Times New Roman" w:hAnsi="Times New Roman" w:cs="Times New Roman"/>
          <w:sz w:val="24"/>
          <w:szCs w:val="24"/>
        </w:rPr>
      </w:pPr>
      <w:r w:rsidRPr="002D03C6">
        <w:rPr>
          <w:rFonts w:ascii="Times New Roman" w:hAnsi="Times New Roman" w:cs="Times New Roman"/>
          <w:sz w:val="24"/>
          <w:szCs w:val="24"/>
        </w:rPr>
        <w:lastRenderedPageBreak/>
        <w:t>Kepada Tuan pemilik Nim. 19651003 terimakasih telah</w:t>
      </w:r>
      <w:r w:rsidR="002D03C6" w:rsidRPr="002D03C6">
        <w:rPr>
          <w:rFonts w:ascii="Times New Roman" w:hAnsi="Times New Roman" w:cs="Times New Roman"/>
          <w:sz w:val="24"/>
          <w:szCs w:val="24"/>
        </w:rPr>
        <w:t xml:space="preserve"> menemani dan membantu </w:t>
      </w:r>
      <w:r w:rsidRPr="002D03C6">
        <w:rPr>
          <w:rFonts w:ascii="Times New Roman" w:hAnsi="Times New Roman" w:cs="Times New Roman"/>
          <w:sz w:val="24"/>
          <w:szCs w:val="24"/>
        </w:rPr>
        <w:t>penulis selama penyusunan dan pengerjaan skripsi dalam kondisi apap</w:t>
      </w:r>
      <w:r w:rsidR="002D03C6" w:rsidRPr="002D03C6">
        <w:rPr>
          <w:rFonts w:ascii="Times New Roman" w:hAnsi="Times New Roman" w:cs="Times New Roman"/>
          <w:sz w:val="24"/>
          <w:szCs w:val="24"/>
        </w:rPr>
        <w:t>un.</w:t>
      </w:r>
      <w:r w:rsidR="002D03C6">
        <w:rPr>
          <w:rFonts w:ascii="Times New Roman" w:hAnsi="Times New Roman" w:cs="Times New Roman"/>
          <w:sz w:val="24"/>
          <w:szCs w:val="24"/>
          <w:lang w:val="en-US"/>
        </w:rPr>
        <w:t xml:space="preserve"> </w:t>
      </w:r>
      <w:r w:rsidR="0091759F">
        <w:rPr>
          <w:rFonts w:ascii="Times New Roman" w:hAnsi="Times New Roman" w:cs="Times New Roman"/>
          <w:sz w:val="24"/>
          <w:szCs w:val="24"/>
          <w:lang w:val="en-US"/>
        </w:rPr>
        <w:t xml:space="preserve">Menjadi </w:t>
      </w:r>
      <w:r w:rsidR="002D03C6">
        <w:rPr>
          <w:rFonts w:ascii="Times New Roman" w:hAnsi="Times New Roman" w:cs="Times New Roman"/>
          <w:sz w:val="24"/>
          <w:szCs w:val="24"/>
          <w:lang w:val="en-US"/>
        </w:rPr>
        <w:t>sosok pendamping dalam segala hal, mendukung, menghibur dalam kesedihan serta memberi semangat untuk terus maju tanpa mengenal kata nyerah dalam segala hal untuk meraih</w:t>
      </w:r>
      <w:r w:rsidR="0091759F">
        <w:rPr>
          <w:rFonts w:ascii="Times New Roman" w:hAnsi="Times New Roman" w:cs="Times New Roman"/>
          <w:sz w:val="24"/>
          <w:szCs w:val="24"/>
          <w:lang w:val="en-US"/>
        </w:rPr>
        <w:t xml:space="preserve"> banyaknya</w:t>
      </w:r>
      <w:r w:rsidR="002D03C6">
        <w:rPr>
          <w:rFonts w:ascii="Times New Roman" w:hAnsi="Times New Roman" w:cs="Times New Roman"/>
          <w:sz w:val="24"/>
          <w:szCs w:val="24"/>
          <w:lang w:val="en-US"/>
        </w:rPr>
        <w:t xml:space="preserve"> impian</w:t>
      </w:r>
      <w:r w:rsidR="0091759F">
        <w:rPr>
          <w:rFonts w:ascii="Times New Roman" w:hAnsi="Times New Roman" w:cs="Times New Roman"/>
          <w:sz w:val="24"/>
          <w:szCs w:val="24"/>
          <w:lang w:val="en-US"/>
        </w:rPr>
        <w:t xml:space="preserve"> penulis</w:t>
      </w:r>
      <w:r w:rsidR="002D03C6">
        <w:rPr>
          <w:rFonts w:ascii="Times New Roman" w:hAnsi="Times New Roman" w:cs="Times New Roman"/>
          <w:sz w:val="24"/>
          <w:szCs w:val="24"/>
          <w:lang w:val="en-US"/>
        </w:rPr>
        <w:t xml:space="preserve">. Terimakasih </w:t>
      </w:r>
      <w:r w:rsidR="0091759F">
        <w:rPr>
          <w:rFonts w:ascii="Times New Roman" w:hAnsi="Times New Roman" w:cs="Times New Roman"/>
          <w:sz w:val="24"/>
          <w:szCs w:val="24"/>
          <w:lang w:val="en-US"/>
        </w:rPr>
        <w:t>telah menjadi rumah yang tidak hanya berupa tanah dan bangunan.</w:t>
      </w:r>
    </w:p>
    <w:p w:rsidR="003D58BD" w:rsidRPr="00470D25" w:rsidRDefault="003D58BD" w:rsidP="0091759F">
      <w:pPr>
        <w:pStyle w:val="ListParagraph"/>
        <w:numPr>
          <w:ilvl w:val="0"/>
          <w:numId w:val="38"/>
        </w:numPr>
        <w:spacing w:after="0" w:line="480" w:lineRule="auto"/>
        <w:ind w:left="284"/>
        <w:jc w:val="both"/>
        <w:rPr>
          <w:rFonts w:ascii="Times New Roman" w:hAnsi="Times New Roman" w:cs="Times New Roman"/>
          <w:sz w:val="24"/>
          <w:szCs w:val="24"/>
        </w:rPr>
      </w:pPr>
      <w:r w:rsidRPr="00470D25">
        <w:rPr>
          <w:rFonts w:ascii="Times New Roman" w:hAnsi="Times New Roman" w:cs="Times New Roman"/>
          <w:sz w:val="24"/>
          <w:szCs w:val="24"/>
        </w:rPr>
        <w:t>Semua pihak yang telah membantu dalam menyelesaikan skripsi ini yang tidak dapat penulis sebutkan satu persatu.</w:t>
      </w:r>
    </w:p>
    <w:p w:rsidR="003D58BD" w:rsidRPr="00470D25" w:rsidRDefault="003D58BD" w:rsidP="0091759F">
      <w:pPr>
        <w:spacing w:after="0" w:line="480" w:lineRule="auto"/>
        <w:ind w:left="-76" w:firstLine="360"/>
        <w:jc w:val="both"/>
        <w:rPr>
          <w:rFonts w:ascii="Times New Roman" w:hAnsi="Times New Roman" w:cs="Times New Roman"/>
          <w:i/>
          <w:sz w:val="24"/>
          <w:szCs w:val="24"/>
        </w:rPr>
      </w:pPr>
      <w:r w:rsidRPr="00470D25">
        <w:rPr>
          <w:rFonts w:ascii="Times New Roman" w:hAnsi="Times New Roman" w:cs="Times New Roman"/>
          <w:sz w:val="24"/>
          <w:szCs w:val="24"/>
        </w:rPr>
        <w:t xml:space="preserve">Penulis juga sangat mengharapkan kritik serta saran yang bersifat membangun terutama dari para pembaca dan dari dosen pembimbing. Mungkin dalam penyusunan skripsi ini masih terdapat kesalahan dan kekurangan. Atas kritik dan saran dari pembaca dan dosen pembimbing, penulis mengucapkan terimakasih dan semoga dapat menjadi pembelajaran pada pembuatan karya-karya lainnya dimasa yang akan dating, semoga skripsi ini dapat bermanfaat dan menambah pengetahuan bagi penulis dan pembaca. </w:t>
      </w:r>
      <w:r w:rsidRPr="00470D25">
        <w:rPr>
          <w:rFonts w:ascii="Times New Roman" w:hAnsi="Times New Roman" w:cs="Times New Roman"/>
          <w:i/>
          <w:sz w:val="24"/>
          <w:szCs w:val="24"/>
        </w:rPr>
        <w:t>Aamiin Ya Rabbal’alamin.</w:t>
      </w:r>
    </w:p>
    <w:p w:rsidR="003D58BD" w:rsidRPr="00470D25" w:rsidRDefault="003D58BD" w:rsidP="003D58BD">
      <w:pPr>
        <w:spacing w:line="480" w:lineRule="auto"/>
        <w:ind w:left="-76" w:firstLine="360"/>
        <w:jc w:val="both"/>
        <w:rPr>
          <w:rFonts w:ascii="Times New Roman" w:hAnsi="Times New Roman" w:cs="Times New Roman"/>
          <w:i/>
          <w:sz w:val="24"/>
          <w:szCs w:val="24"/>
        </w:rPr>
      </w:pPr>
    </w:p>
    <w:tbl>
      <w:tblPr>
        <w:tblStyle w:val="TableGrid"/>
        <w:tblW w:w="2409" w:type="dxa"/>
        <w:tblInd w:w="5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tblGrid>
      <w:tr w:rsidR="003D58BD" w:rsidRPr="00470D25" w:rsidTr="00E90B9B">
        <w:tc>
          <w:tcPr>
            <w:tcW w:w="2409" w:type="dxa"/>
          </w:tcPr>
          <w:p w:rsidR="003D58BD" w:rsidRPr="00470D25" w:rsidRDefault="003D58BD" w:rsidP="00E90B9B">
            <w:pPr>
              <w:spacing w:line="276" w:lineRule="auto"/>
              <w:jc w:val="both"/>
              <w:rPr>
                <w:rFonts w:cs="Times New Roman"/>
                <w:szCs w:val="24"/>
              </w:rPr>
            </w:pPr>
            <w:r w:rsidRPr="00470D25">
              <w:rPr>
                <w:rFonts w:cs="Times New Roman"/>
                <w:szCs w:val="24"/>
              </w:rPr>
              <w:t>Curup, 02 Juni 2023</w:t>
            </w:r>
          </w:p>
        </w:tc>
      </w:tr>
      <w:tr w:rsidR="003D58BD" w:rsidRPr="00470D25" w:rsidTr="00E90B9B">
        <w:tc>
          <w:tcPr>
            <w:tcW w:w="2409" w:type="dxa"/>
          </w:tcPr>
          <w:p w:rsidR="003D58BD" w:rsidRPr="00470D25" w:rsidRDefault="003D58BD" w:rsidP="00E90B9B">
            <w:pPr>
              <w:spacing w:line="276" w:lineRule="auto"/>
              <w:jc w:val="both"/>
              <w:rPr>
                <w:rFonts w:cs="Times New Roman"/>
                <w:szCs w:val="24"/>
              </w:rPr>
            </w:pPr>
            <w:r w:rsidRPr="00470D25">
              <w:rPr>
                <w:rFonts w:cs="Times New Roman"/>
                <w:szCs w:val="24"/>
              </w:rPr>
              <w:t xml:space="preserve">Penulis </w:t>
            </w:r>
          </w:p>
        </w:tc>
      </w:tr>
      <w:tr w:rsidR="003D58BD" w:rsidRPr="00470D25" w:rsidTr="00E90B9B">
        <w:tc>
          <w:tcPr>
            <w:tcW w:w="2409" w:type="dxa"/>
          </w:tcPr>
          <w:p w:rsidR="003D58BD" w:rsidRPr="00470D25" w:rsidRDefault="003D58BD" w:rsidP="00E90B9B">
            <w:pPr>
              <w:spacing w:line="276" w:lineRule="auto"/>
              <w:jc w:val="both"/>
              <w:rPr>
                <w:rFonts w:cs="Times New Roman"/>
                <w:szCs w:val="24"/>
                <w:lang w:val="id-ID"/>
              </w:rPr>
            </w:pPr>
          </w:p>
        </w:tc>
      </w:tr>
      <w:tr w:rsidR="003D58BD" w:rsidRPr="00470D25" w:rsidTr="00E90B9B">
        <w:tc>
          <w:tcPr>
            <w:tcW w:w="2409" w:type="dxa"/>
          </w:tcPr>
          <w:p w:rsidR="003D58BD" w:rsidRPr="00470D25" w:rsidRDefault="003D58BD" w:rsidP="00E90B9B">
            <w:pPr>
              <w:spacing w:line="276" w:lineRule="auto"/>
              <w:jc w:val="both"/>
              <w:rPr>
                <w:rFonts w:cs="Times New Roman"/>
                <w:szCs w:val="24"/>
                <w:lang w:val="id-ID"/>
              </w:rPr>
            </w:pPr>
          </w:p>
        </w:tc>
      </w:tr>
      <w:tr w:rsidR="003D58BD" w:rsidRPr="00470D25" w:rsidTr="00E90B9B">
        <w:tc>
          <w:tcPr>
            <w:tcW w:w="2409" w:type="dxa"/>
          </w:tcPr>
          <w:p w:rsidR="003D58BD" w:rsidRPr="00470D25" w:rsidRDefault="003D58BD" w:rsidP="00E90B9B">
            <w:pPr>
              <w:spacing w:line="276" w:lineRule="auto"/>
              <w:jc w:val="both"/>
              <w:rPr>
                <w:rFonts w:cs="Times New Roman"/>
                <w:szCs w:val="24"/>
              </w:rPr>
            </w:pPr>
          </w:p>
        </w:tc>
      </w:tr>
      <w:tr w:rsidR="003D58BD" w:rsidRPr="00470D25" w:rsidTr="00E90B9B">
        <w:tc>
          <w:tcPr>
            <w:tcW w:w="2409" w:type="dxa"/>
          </w:tcPr>
          <w:p w:rsidR="003D58BD" w:rsidRPr="00470D25" w:rsidRDefault="003D58BD" w:rsidP="00E90B9B">
            <w:pPr>
              <w:spacing w:line="276" w:lineRule="auto"/>
              <w:jc w:val="both"/>
              <w:rPr>
                <w:rFonts w:cs="Times New Roman"/>
                <w:szCs w:val="24"/>
                <w:u w:val="single"/>
              </w:rPr>
            </w:pPr>
            <w:r w:rsidRPr="00470D25">
              <w:rPr>
                <w:rFonts w:cs="Times New Roman"/>
                <w:szCs w:val="24"/>
                <w:u w:val="single"/>
              </w:rPr>
              <w:t>Anisa Aspira</w:t>
            </w:r>
          </w:p>
        </w:tc>
      </w:tr>
      <w:tr w:rsidR="003D58BD" w:rsidRPr="00470D25" w:rsidTr="00E90B9B">
        <w:tc>
          <w:tcPr>
            <w:tcW w:w="2409" w:type="dxa"/>
          </w:tcPr>
          <w:p w:rsidR="003D58BD" w:rsidRPr="00470D25" w:rsidRDefault="003D58BD" w:rsidP="00E90B9B">
            <w:pPr>
              <w:spacing w:line="276" w:lineRule="auto"/>
              <w:jc w:val="both"/>
              <w:rPr>
                <w:rFonts w:cs="Times New Roman"/>
                <w:szCs w:val="24"/>
              </w:rPr>
            </w:pPr>
            <w:r w:rsidRPr="00470D25">
              <w:rPr>
                <w:rFonts w:cs="Times New Roman"/>
                <w:szCs w:val="24"/>
              </w:rPr>
              <w:t>Nim19531011</w:t>
            </w:r>
          </w:p>
        </w:tc>
      </w:tr>
    </w:tbl>
    <w:p w:rsidR="003D58BD" w:rsidRDefault="003D58BD" w:rsidP="003D58BD">
      <w:pPr>
        <w:spacing w:line="480" w:lineRule="auto"/>
        <w:rPr>
          <w:rFonts w:ascii="Times New Roman" w:hAnsi="Times New Roman" w:cs="Times New Roman"/>
          <w:sz w:val="24"/>
          <w:szCs w:val="24"/>
        </w:rPr>
      </w:pPr>
    </w:p>
    <w:p w:rsidR="003D58BD" w:rsidRDefault="003D58BD" w:rsidP="003D58BD">
      <w:pPr>
        <w:spacing w:line="480" w:lineRule="auto"/>
        <w:ind w:left="-76" w:firstLine="360"/>
        <w:jc w:val="center"/>
        <w:rPr>
          <w:rFonts w:ascii="Times New Roman" w:hAnsi="Times New Roman" w:cs="Times New Roman"/>
          <w:sz w:val="24"/>
          <w:szCs w:val="24"/>
        </w:rPr>
      </w:pPr>
    </w:p>
    <w:p w:rsidR="00215551" w:rsidRDefault="00215551" w:rsidP="00AA34DA">
      <w:pPr>
        <w:pStyle w:val="Heading1"/>
      </w:pPr>
    </w:p>
    <w:p w:rsidR="003D58BD" w:rsidRDefault="003D58BD" w:rsidP="00AA34DA">
      <w:pPr>
        <w:pStyle w:val="Heading1"/>
      </w:pPr>
      <w:bookmarkStart w:id="4" w:name="_Toc140665740"/>
      <w:r w:rsidRPr="00272625">
        <w:t>MOTTO</w:t>
      </w:r>
      <w:bookmarkEnd w:id="4"/>
    </w:p>
    <w:p w:rsidR="00AA34DA" w:rsidRPr="00272625" w:rsidRDefault="00AA34DA" w:rsidP="00AA34DA">
      <w:pPr>
        <w:pStyle w:val="Heading1"/>
      </w:pPr>
    </w:p>
    <w:p w:rsidR="003D58BD" w:rsidRPr="0091759F" w:rsidRDefault="003D58BD" w:rsidP="003D58BD">
      <w:pPr>
        <w:spacing w:after="0" w:line="480" w:lineRule="auto"/>
        <w:ind w:left="-76" w:firstLine="360"/>
        <w:jc w:val="center"/>
        <w:rPr>
          <w:rFonts w:ascii="Bookman Old Style" w:hAnsi="Bookman Old Style" w:cs="Times New Roman"/>
          <w:sz w:val="30"/>
          <w:szCs w:val="30"/>
          <w:lang w:val="en-US"/>
        </w:rPr>
      </w:pPr>
      <w:r>
        <w:rPr>
          <w:rFonts w:ascii="Bookman Old Style" w:hAnsi="Bookman Old Style" w:cs="Times New Roman"/>
          <w:sz w:val="30"/>
          <w:szCs w:val="30"/>
        </w:rPr>
        <w:t>“</w:t>
      </w:r>
      <w:r w:rsidR="0091759F" w:rsidRPr="0091759F">
        <w:rPr>
          <w:rFonts w:ascii="Bookman Old Style" w:hAnsi="Bookman Old Style" w:cs="Times New Roman"/>
          <w:sz w:val="30"/>
          <w:szCs w:val="30"/>
        </w:rPr>
        <w:t>Berproses lambat belum tentu gagal, tergesa-gesa juga tidak menjanjikan berhasil. Intinya jangan berhenti, tekuni saja. Banyak doa dan percaya kepada d</w:t>
      </w:r>
      <w:r w:rsidR="00B7313F">
        <w:rPr>
          <w:rFonts w:ascii="Bookman Old Style" w:hAnsi="Bookman Old Style" w:cs="Times New Roman"/>
          <w:sz w:val="30"/>
          <w:szCs w:val="30"/>
        </w:rPr>
        <w:t>iri sendiri. Allah pasti bantu</w:t>
      </w:r>
      <w:r w:rsidR="0091759F" w:rsidRPr="0091759F">
        <w:rPr>
          <w:rFonts w:ascii="Bookman Old Style" w:hAnsi="Bookman Old Style" w:cs="Times New Roman"/>
          <w:sz w:val="30"/>
          <w:szCs w:val="30"/>
        </w:rPr>
        <w:t>.”</w:t>
      </w:r>
    </w:p>
    <w:p w:rsidR="003D58BD" w:rsidRDefault="003D58BD" w:rsidP="003D58BD">
      <w:pPr>
        <w:spacing w:after="0" w:line="480" w:lineRule="auto"/>
        <w:ind w:left="-76" w:firstLine="360"/>
        <w:jc w:val="center"/>
        <w:rPr>
          <w:rFonts w:ascii="Times New Roman" w:hAnsi="Times New Roman" w:cs="Times New Roman"/>
          <w:sz w:val="24"/>
          <w:szCs w:val="24"/>
        </w:rPr>
      </w:pPr>
    </w:p>
    <w:p w:rsidR="00372483" w:rsidRDefault="003D58BD" w:rsidP="00372483">
      <w:pPr>
        <w:spacing w:after="0" w:line="480" w:lineRule="auto"/>
        <w:ind w:left="-76" w:firstLine="360"/>
        <w:jc w:val="center"/>
        <w:rPr>
          <w:rFonts w:ascii="Times New Roman" w:hAnsi="Times New Roman" w:cs="Times New Roman"/>
          <w:b/>
          <w:sz w:val="24"/>
          <w:szCs w:val="24"/>
        </w:rPr>
      </w:pPr>
      <w:r w:rsidRPr="00A93C5F">
        <w:rPr>
          <w:rFonts w:ascii="Times New Roman" w:hAnsi="Times New Roman" w:cs="Times New Roman"/>
          <w:b/>
          <w:sz w:val="24"/>
          <w:szCs w:val="24"/>
        </w:rPr>
        <w:t>Yakin Usaha Sampai</w:t>
      </w:r>
    </w:p>
    <w:p w:rsidR="00372483" w:rsidRDefault="00372483" w:rsidP="00372483">
      <w:pPr>
        <w:spacing w:after="0" w:line="480" w:lineRule="auto"/>
        <w:ind w:left="-76" w:firstLine="360"/>
        <w:jc w:val="center"/>
        <w:rPr>
          <w:rFonts w:ascii="Times New Roman" w:hAnsi="Times New Roman" w:cs="Times New Roman"/>
          <w:b/>
          <w:sz w:val="24"/>
          <w:szCs w:val="24"/>
        </w:rPr>
      </w:pPr>
      <w:r>
        <w:rPr>
          <w:rFonts w:ascii="Times New Roman" w:hAnsi="Times New Roman" w:cs="Times New Roman"/>
          <w:b/>
          <w:sz w:val="24"/>
          <w:szCs w:val="24"/>
        </w:rPr>
        <w:br w:type="page"/>
      </w:r>
    </w:p>
    <w:p w:rsidR="003D58BD" w:rsidRPr="00470D25" w:rsidRDefault="003D58BD" w:rsidP="006169AF">
      <w:pPr>
        <w:spacing w:after="0" w:line="480" w:lineRule="auto"/>
        <w:ind w:left="-76" w:firstLine="360"/>
        <w:jc w:val="center"/>
        <w:rPr>
          <w:rFonts w:ascii="Times New Roman" w:hAnsi="Times New Roman" w:cs="Times New Roman"/>
          <w:b/>
          <w:sz w:val="24"/>
          <w:szCs w:val="24"/>
        </w:rPr>
      </w:pPr>
      <w:r w:rsidRPr="006169AF">
        <w:rPr>
          <w:rFonts w:ascii="Times New Roman" w:hAnsi="Times New Roman" w:cs="Times New Roman"/>
          <w:b/>
          <w:sz w:val="24"/>
          <w:szCs w:val="24"/>
        </w:rPr>
        <w:lastRenderedPageBreak/>
        <w:t>PERSEMBAHAN</w:t>
      </w:r>
    </w:p>
    <w:p w:rsidR="003D58BD" w:rsidRPr="007A64B0" w:rsidRDefault="003D58BD" w:rsidP="003D58BD">
      <w:pPr>
        <w:spacing w:after="0" w:line="36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Bismillahirrohmaanirrahiim</w:t>
      </w: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Syukur Alhamdulillah ku ucapkan kepada Allah Swt. atas kasih sayang dan karunia-Mu yang telah memberikan aku kekuatan dan membekaliku dengan ilmu sehingga skripsi ini dapat terselesaikan.</w:t>
      </w:r>
    </w:p>
    <w:p w:rsidR="003D58BD" w:rsidRPr="007A64B0" w:rsidRDefault="003D58BD" w:rsidP="003D58BD">
      <w:pPr>
        <w:spacing w:after="0" w:line="240" w:lineRule="auto"/>
        <w:ind w:left="-76" w:firstLine="360"/>
        <w:jc w:val="center"/>
        <w:rPr>
          <w:rFonts w:ascii="Goudy Old Style" w:hAnsi="Goudy Old Style" w:cs="Times New Roman"/>
          <w:sz w:val="24"/>
          <w:szCs w:val="24"/>
        </w:rPr>
      </w:pP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Kupersembahkan skripsi ini untuk Ibuku tercinta Maiyus Lastri dan Ayah cinta pertama aku B.Tri Jumadi (Alm) serta saudariku Silpia Novrianti, S.Tr.Keb dan Salsabila, Amd.Kes yang telah memberikanku cinta, kasih, sayang, doa, perhatian, pengorbanan yang selalu kalian berikan. Terimakasih atas dukungan kalian.</w:t>
      </w:r>
    </w:p>
    <w:p w:rsidR="003D58BD" w:rsidRPr="007A64B0" w:rsidRDefault="003D58BD" w:rsidP="003D58BD">
      <w:pPr>
        <w:spacing w:after="0" w:line="360" w:lineRule="auto"/>
        <w:ind w:left="-76" w:firstLine="360"/>
        <w:jc w:val="center"/>
        <w:rPr>
          <w:rFonts w:ascii="Goudy Old Style" w:hAnsi="Goudy Old Style" w:cs="Times New Roman"/>
          <w:sz w:val="24"/>
          <w:szCs w:val="24"/>
        </w:rPr>
      </w:pP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Untuk Alm Datuk dari ayahku H. M. Sabri Mendinggan serta nenek dari Ibuku Najua yang sangat memberikan dukungan, doa dan cinta.</w:t>
      </w:r>
    </w:p>
    <w:p w:rsidR="003D58BD" w:rsidRPr="007A64B0" w:rsidRDefault="003D58BD" w:rsidP="003D58BD">
      <w:pPr>
        <w:spacing w:after="0" w:line="360" w:lineRule="auto"/>
        <w:ind w:left="-76" w:firstLine="360"/>
        <w:jc w:val="center"/>
        <w:rPr>
          <w:rFonts w:ascii="Goudy Old Style" w:hAnsi="Goudy Old Style" w:cs="Times New Roman"/>
          <w:sz w:val="24"/>
          <w:szCs w:val="24"/>
        </w:rPr>
      </w:pP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Kedua pembimbingku Bapak Prof. Dr. Idi Warsah, M.Pd.I dan Bapak Dr. Deri Wanto, MA, terimakasih telah membimbing dan mengarahkanku dalam menyelesaikan skripsi ini.</w:t>
      </w:r>
    </w:p>
    <w:p w:rsidR="003D58BD" w:rsidRPr="007A64B0" w:rsidRDefault="003D58BD" w:rsidP="003D58BD">
      <w:pPr>
        <w:spacing w:after="0" w:line="240" w:lineRule="auto"/>
        <w:ind w:left="-76" w:firstLine="360"/>
        <w:jc w:val="center"/>
        <w:rPr>
          <w:rFonts w:ascii="Goudy Old Style" w:hAnsi="Goudy Old Style" w:cs="Times New Roman"/>
          <w:sz w:val="24"/>
          <w:szCs w:val="24"/>
        </w:rPr>
      </w:pP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Pembimbing akademikku Bapak Dr. Saidil Mustar, M.Pd dan seluruh dosen Pendidikan Agama Islam. Terimakasih telah memberikanku ilmu serta pengalaman yang berharga.</w:t>
      </w:r>
    </w:p>
    <w:p w:rsidR="003D58BD" w:rsidRPr="007A64B0" w:rsidRDefault="003D58BD" w:rsidP="003D58BD">
      <w:pPr>
        <w:spacing w:after="0" w:line="240" w:lineRule="auto"/>
        <w:ind w:left="-76" w:firstLine="360"/>
        <w:jc w:val="center"/>
        <w:rPr>
          <w:rFonts w:ascii="Goudy Old Style" w:hAnsi="Goudy Old Style" w:cs="Times New Roman"/>
          <w:sz w:val="24"/>
          <w:szCs w:val="24"/>
        </w:rPr>
      </w:pP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Untuk seluruh Ustadz-Ustadzah Pondok Pesantren Miftahul Jannah yang telah membantu dan mendukung dalam proses pengerjaan skripsi ini</w:t>
      </w:r>
    </w:p>
    <w:p w:rsidR="003D58BD" w:rsidRPr="007A64B0" w:rsidRDefault="003D58BD" w:rsidP="003D58BD">
      <w:pPr>
        <w:spacing w:after="0" w:line="240" w:lineRule="auto"/>
        <w:ind w:left="-76" w:firstLine="360"/>
        <w:jc w:val="center"/>
        <w:rPr>
          <w:rFonts w:ascii="Goudy Old Style" w:hAnsi="Goudy Old Style" w:cs="Times New Roman"/>
          <w:sz w:val="24"/>
          <w:szCs w:val="24"/>
        </w:rPr>
      </w:pP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Seluruh Keluarga Besar H.M.Sabri dan Keluarga Besar Marbawi Wahab.</w:t>
      </w: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Bahrudin Syarif</w:t>
      </w:r>
    </w:p>
    <w:p w:rsidR="00820B90" w:rsidRDefault="00820B90" w:rsidP="00820B90">
      <w:pPr>
        <w:spacing w:after="0" w:line="240" w:lineRule="auto"/>
        <w:ind w:left="-76" w:firstLine="360"/>
        <w:jc w:val="center"/>
        <w:rPr>
          <w:rFonts w:ascii="Goudy Old Style" w:hAnsi="Goudy Old Style" w:cs="Times New Roman"/>
          <w:sz w:val="24"/>
          <w:szCs w:val="24"/>
          <w:lang w:val="en-US"/>
        </w:rPr>
      </w:pPr>
      <w:r>
        <w:rPr>
          <w:rFonts w:ascii="Goudy Old Style" w:hAnsi="Goudy Old Style" w:cs="Times New Roman"/>
          <w:sz w:val="24"/>
          <w:szCs w:val="24"/>
        </w:rPr>
        <w:t>Inka Pratiwi, Delsi Dwi Irwani,</w:t>
      </w:r>
      <w:r>
        <w:rPr>
          <w:rFonts w:ascii="Goudy Old Style" w:hAnsi="Goudy Old Style" w:cs="Times New Roman"/>
          <w:sz w:val="24"/>
          <w:szCs w:val="24"/>
          <w:lang w:val="en-US"/>
        </w:rPr>
        <w:t xml:space="preserve"> </w:t>
      </w:r>
      <w:r w:rsidR="003D58BD" w:rsidRPr="007A64B0">
        <w:rPr>
          <w:rFonts w:ascii="Goudy Old Style" w:hAnsi="Goudy Old Style" w:cs="Times New Roman"/>
          <w:sz w:val="24"/>
          <w:szCs w:val="24"/>
        </w:rPr>
        <w:t>Putri Badriatul Ilmi,</w:t>
      </w:r>
    </w:p>
    <w:p w:rsidR="00820B90" w:rsidRDefault="00820B90" w:rsidP="00820B90">
      <w:pPr>
        <w:spacing w:after="0" w:line="240" w:lineRule="auto"/>
        <w:ind w:left="-76" w:firstLine="360"/>
        <w:jc w:val="center"/>
        <w:rPr>
          <w:rFonts w:ascii="Goudy Old Style" w:hAnsi="Goudy Old Style" w:cs="Times New Roman"/>
          <w:sz w:val="24"/>
          <w:szCs w:val="24"/>
          <w:lang w:val="en-US"/>
        </w:rPr>
      </w:pPr>
      <w:r>
        <w:rPr>
          <w:rFonts w:ascii="Goudy Old Style" w:hAnsi="Goudy Old Style" w:cs="Times New Roman"/>
          <w:sz w:val="24"/>
          <w:szCs w:val="24"/>
          <w:lang w:val="en-US"/>
        </w:rPr>
        <w:t>Vebby Oktania, Rany Aprillia, Puspa Mega Bagita, Gianni Aqnes,</w:t>
      </w:r>
    </w:p>
    <w:p w:rsidR="003D58BD" w:rsidRPr="007A64B0" w:rsidRDefault="00820B90" w:rsidP="00820B90">
      <w:pPr>
        <w:spacing w:after="0" w:line="240" w:lineRule="auto"/>
        <w:ind w:left="-76" w:firstLine="360"/>
        <w:jc w:val="center"/>
        <w:rPr>
          <w:rFonts w:ascii="Goudy Old Style" w:hAnsi="Goudy Old Style" w:cs="Times New Roman"/>
          <w:sz w:val="24"/>
          <w:szCs w:val="24"/>
        </w:rPr>
      </w:pPr>
      <w:r>
        <w:rPr>
          <w:rFonts w:ascii="Goudy Old Style" w:hAnsi="Goudy Old Style" w:cs="Times New Roman"/>
          <w:sz w:val="24"/>
          <w:szCs w:val="24"/>
          <w:lang w:val="en-US"/>
        </w:rPr>
        <w:t>Suci Wulandari,</w:t>
      </w:r>
      <w:r w:rsidR="003D58BD" w:rsidRPr="007A64B0">
        <w:rPr>
          <w:rFonts w:ascii="Goudy Old Style" w:hAnsi="Goudy Old Style" w:cs="Times New Roman"/>
          <w:sz w:val="24"/>
          <w:szCs w:val="24"/>
        </w:rPr>
        <w:t xml:space="preserve"> Dafelia Qodhari. </w:t>
      </w:r>
    </w:p>
    <w:p w:rsidR="003D58BD"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Sahabat- Sahabat Pendidikan Agama Islam kelas A</w:t>
      </w:r>
    </w:p>
    <w:p w:rsidR="00820B90" w:rsidRPr="00820B90" w:rsidRDefault="00820B90" w:rsidP="003D58BD">
      <w:pPr>
        <w:spacing w:after="0" w:line="240" w:lineRule="auto"/>
        <w:ind w:left="-76" w:firstLine="360"/>
        <w:jc w:val="center"/>
        <w:rPr>
          <w:rFonts w:ascii="Goudy Old Style" w:hAnsi="Goudy Old Style" w:cs="Times New Roman"/>
          <w:sz w:val="24"/>
          <w:szCs w:val="24"/>
          <w:lang w:val="en-US"/>
        </w:rPr>
      </w:pPr>
      <w:r>
        <w:rPr>
          <w:rFonts w:ascii="Goudy Old Style" w:hAnsi="Goudy Old Style" w:cs="Times New Roman"/>
          <w:sz w:val="24"/>
          <w:szCs w:val="24"/>
          <w:lang w:val="en-US"/>
        </w:rPr>
        <w:t>Penghuni Basecamp A-moy</w:t>
      </w: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Kanda Yunda HMI Cabang Curup</w:t>
      </w: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Terimakasih atas motivasi, saran, semangat dan doa kalian.</w:t>
      </w:r>
    </w:p>
    <w:p w:rsidR="003D58BD" w:rsidRPr="007A64B0" w:rsidRDefault="003D58BD" w:rsidP="003D58BD">
      <w:pPr>
        <w:spacing w:after="0" w:line="240" w:lineRule="auto"/>
        <w:ind w:left="-76" w:firstLine="360"/>
        <w:jc w:val="center"/>
        <w:rPr>
          <w:rFonts w:ascii="Goudy Old Style" w:hAnsi="Goudy Old Style" w:cs="Times New Roman"/>
          <w:sz w:val="24"/>
          <w:szCs w:val="24"/>
        </w:rPr>
      </w:pPr>
    </w:p>
    <w:p w:rsidR="003D58BD" w:rsidRPr="007A64B0" w:rsidRDefault="003D58BD" w:rsidP="003D58BD">
      <w:pPr>
        <w:spacing w:after="0" w:line="240" w:lineRule="auto"/>
        <w:ind w:left="-76" w:firstLine="360"/>
        <w:jc w:val="center"/>
        <w:rPr>
          <w:rFonts w:ascii="Goudy Old Style" w:hAnsi="Goudy Old Style" w:cs="Times New Roman"/>
          <w:sz w:val="24"/>
          <w:szCs w:val="24"/>
        </w:rPr>
      </w:pPr>
      <w:r w:rsidRPr="007A64B0">
        <w:rPr>
          <w:rFonts w:ascii="Goudy Old Style" w:hAnsi="Goudy Old Style" w:cs="Times New Roman"/>
          <w:sz w:val="24"/>
          <w:szCs w:val="24"/>
        </w:rPr>
        <w:t>Semua pihak yang telah banyak membantu dalam menyelesaikan skripsi ini, yang tidak bisa disebutkan satu persatu. Terimakasih atas bantuannya.</w:t>
      </w:r>
    </w:p>
    <w:p w:rsidR="003D58BD" w:rsidRDefault="003D58BD">
      <w:pPr>
        <w:rPr>
          <w:rFonts w:ascii="Times New Roman" w:eastAsia="Times New Roman" w:hAnsi="Times New Roman" w:cs="Times New Roman"/>
          <w:b/>
          <w:bCs/>
          <w:sz w:val="24"/>
          <w:szCs w:val="24"/>
        </w:rPr>
      </w:pPr>
    </w:p>
    <w:p w:rsidR="003D58BD" w:rsidRDefault="003D58BD" w:rsidP="00DA0AC0">
      <w:pPr>
        <w:pStyle w:val="Heading1"/>
        <w:spacing w:line="480" w:lineRule="auto"/>
        <w:ind w:left="3969" w:hanging="567"/>
      </w:pPr>
    </w:p>
    <w:p w:rsidR="00AA34DA" w:rsidRDefault="00AA34DA" w:rsidP="00820B90">
      <w:pPr>
        <w:spacing w:after="0" w:line="240" w:lineRule="auto"/>
        <w:jc w:val="center"/>
        <w:rPr>
          <w:rFonts w:ascii="Times New Roman" w:hAnsi="Times New Roman" w:cs="Times New Roman"/>
          <w:b/>
          <w:sz w:val="24"/>
          <w:szCs w:val="24"/>
        </w:rPr>
      </w:pPr>
      <w:r>
        <w:br w:type="page"/>
      </w:r>
      <w:r w:rsidRPr="00E90941">
        <w:rPr>
          <w:rFonts w:ascii="Times New Roman" w:hAnsi="Times New Roman" w:cs="Times New Roman"/>
          <w:b/>
          <w:sz w:val="24"/>
          <w:szCs w:val="24"/>
        </w:rPr>
        <w:lastRenderedPageBreak/>
        <w:t>PENGARUH</w:t>
      </w:r>
      <w:r w:rsidR="00820B90">
        <w:rPr>
          <w:rFonts w:ascii="Times New Roman" w:hAnsi="Times New Roman" w:cs="Times New Roman"/>
          <w:b/>
          <w:sz w:val="24"/>
          <w:szCs w:val="24"/>
          <w:lang w:val="en-US"/>
        </w:rPr>
        <w:t xml:space="preserve"> PELAKSANAAN</w:t>
      </w:r>
      <w:r w:rsidRPr="00E90941">
        <w:rPr>
          <w:rFonts w:ascii="Times New Roman" w:hAnsi="Times New Roman" w:cs="Times New Roman"/>
          <w:b/>
          <w:sz w:val="24"/>
          <w:szCs w:val="24"/>
        </w:rPr>
        <w:t xml:space="preserve"> RATIBUL HADDAD TERHADAP AKHLAKUL KARIMAH SANTRI MUKIM DI PONDOK PESANTREN MIFTAHUL JANNAH</w:t>
      </w:r>
    </w:p>
    <w:p w:rsidR="00AA34DA" w:rsidRDefault="00AA34DA" w:rsidP="00AA34DA">
      <w:pPr>
        <w:spacing w:after="0" w:line="240" w:lineRule="auto"/>
        <w:jc w:val="center"/>
        <w:rPr>
          <w:rFonts w:ascii="Times New Roman" w:hAnsi="Times New Roman" w:cs="Times New Roman"/>
          <w:b/>
          <w:sz w:val="24"/>
          <w:szCs w:val="24"/>
        </w:rPr>
      </w:pPr>
    </w:p>
    <w:p w:rsidR="00AA34DA" w:rsidRDefault="00AA34DA" w:rsidP="00AA34D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Anisa Aspira</w:t>
      </w:r>
    </w:p>
    <w:p w:rsidR="00AA34DA" w:rsidRDefault="00AA34DA" w:rsidP="00AA34D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19531011</w:t>
      </w:r>
    </w:p>
    <w:p w:rsidR="00AA34DA" w:rsidRDefault="00AA34DA" w:rsidP="00AA34DA">
      <w:pPr>
        <w:spacing w:after="0" w:line="240" w:lineRule="auto"/>
        <w:jc w:val="center"/>
        <w:rPr>
          <w:rFonts w:ascii="Times New Roman" w:hAnsi="Times New Roman" w:cs="Times New Roman"/>
          <w:b/>
          <w:sz w:val="24"/>
          <w:szCs w:val="24"/>
        </w:rPr>
      </w:pPr>
    </w:p>
    <w:p w:rsidR="00AA34DA" w:rsidRDefault="00AA34DA" w:rsidP="00AA34DA">
      <w:pPr>
        <w:pStyle w:val="Heading1"/>
      </w:pPr>
      <w:bookmarkStart w:id="5" w:name="_Toc140665741"/>
      <w:r>
        <w:t>ABSTRAK</w:t>
      </w:r>
      <w:bookmarkEnd w:id="5"/>
    </w:p>
    <w:p w:rsidR="008E2344" w:rsidRPr="00E47AD0" w:rsidRDefault="00AA34DA" w:rsidP="00AA34DA">
      <w:pPr>
        <w:tabs>
          <w:tab w:val="left" w:pos="8190"/>
        </w:tabs>
        <w:spacing w:line="240" w:lineRule="auto"/>
        <w:ind w:left="426" w:right="30" w:firstLine="425"/>
        <w:jc w:val="both"/>
        <w:rPr>
          <w:rFonts w:ascii="Times New Roman" w:hAnsi="Times New Roman" w:cs="Times New Roman"/>
          <w:color w:val="000000" w:themeColor="text1"/>
          <w:sz w:val="24"/>
          <w:szCs w:val="24"/>
        </w:rPr>
      </w:pPr>
      <w:r w:rsidRPr="00E47AD0">
        <w:rPr>
          <w:rFonts w:ascii="Times New Roman" w:hAnsi="Times New Roman" w:cs="Times New Roman"/>
          <w:color w:val="000000" w:themeColor="text1"/>
          <w:sz w:val="24"/>
          <w:szCs w:val="24"/>
        </w:rPr>
        <w:t>Penelitian ini bertujuan untuk mengetahui</w:t>
      </w:r>
      <w:r w:rsidR="008E2344" w:rsidRPr="00E47AD0">
        <w:rPr>
          <w:rFonts w:ascii="Times New Roman" w:hAnsi="Times New Roman" w:cs="Times New Roman"/>
          <w:color w:val="000000" w:themeColor="text1"/>
          <w:sz w:val="24"/>
          <w:szCs w:val="24"/>
        </w:rPr>
        <w:t xml:space="preserve"> pelaksanaan Ratibul Hadad di Pondok Pesantren Miftahul Jannah, untuk mengetahui Akhlakul Karimah santri mukim Pondok Pesantren Miftahul Jannah dan untuk mengetahui</w:t>
      </w:r>
      <w:r w:rsidRPr="00E47AD0">
        <w:rPr>
          <w:rFonts w:ascii="Times New Roman" w:hAnsi="Times New Roman" w:cs="Times New Roman"/>
          <w:color w:val="000000" w:themeColor="text1"/>
          <w:sz w:val="24"/>
          <w:szCs w:val="24"/>
        </w:rPr>
        <w:t xml:space="preserve"> pengaruh</w:t>
      </w:r>
      <w:r w:rsidR="00433351" w:rsidRPr="00E47AD0">
        <w:rPr>
          <w:rFonts w:ascii="Times New Roman" w:hAnsi="Times New Roman" w:cs="Times New Roman"/>
          <w:color w:val="000000" w:themeColor="text1"/>
          <w:sz w:val="24"/>
          <w:szCs w:val="24"/>
        </w:rPr>
        <w:t xml:space="preserve"> pelaksanaan</w:t>
      </w:r>
      <w:r w:rsidRPr="00E47AD0">
        <w:rPr>
          <w:rFonts w:ascii="Times New Roman" w:hAnsi="Times New Roman" w:cs="Times New Roman"/>
          <w:color w:val="000000" w:themeColor="text1"/>
          <w:sz w:val="24"/>
          <w:szCs w:val="24"/>
        </w:rPr>
        <w:t xml:space="preserve"> ratibul haddad terhadap aklakul karimah santri mukim di Pondok Pesantre</w:t>
      </w:r>
      <w:r w:rsidR="008E2344" w:rsidRPr="00E47AD0">
        <w:rPr>
          <w:rFonts w:ascii="Times New Roman" w:hAnsi="Times New Roman" w:cs="Times New Roman"/>
          <w:color w:val="000000" w:themeColor="text1"/>
          <w:sz w:val="24"/>
          <w:szCs w:val="24"/>
        </w:rPr>
        <w:t>n Miftahul Jannah.</w:t>
      </w:r>
    </w:p>
    <w:p w:rsidR="00AA34DA" w:rsidRPr="00E47AD0" w:rsidRDefault="006053DB" w:rsidP="00AA34DA">
      <w:pPr>
        <w:tabs>
          <w:tab w:val="left" w:pos="8190"/>
        </w:tabs>
        <w:spacing w:line="240" w:lineRule="auto"/>
        <w:ind w:left="426" w:right="30" w:firstLine="425"/>
        <w:jc w:val="both"/>
        <w:rPr>
          <w:rFonts w:ascii="Times New Roman" w:hAnsi="Times New Roman" w:cs="Times New Roman"/>
          <w:color w:val="000000" w:themeColor="text1"/>
          <w:sz w:val="24"/>
          <w:szCs w:val="24"/>
        </w:rPr>
      </w:pPr>
      <w:r w:rsidRPr="00E47AD0">
        <w:rPr>
          <w:rFonts w:ascii="Times New Roman" w:hAnsi="Times New Roman" w:cs="Times New Roman"/>
          <w:color w:val="000000" w:themeColor="text1"/>
          <w:sz w:val="24"/>
          <w:szCs w:val="24"/>
        </w:rPr>
        <w:t>Penelitian ini menggunakan metode</w:t>
      </w:r>
      <w:r w:rsidR="00AA34DA" w:rsidRPr="00E47AD0">
        <w:rPr>
          <w:rFonts w:ascii="Times New Roman" w:hAnsi="Times New Roman" w:cs="Times New Roman"/>
          <w:color w:val="000000" w:themeColor="text1"/>
          <w:sz w:val="24"/>
          <w:szCs w:val="24"/>
        </w:rPr>
        <w:t xml:space="preserve"> kuantitatif</w:t>
      </w:r>
      <w:r w:rsidRPr="00E47AD0">
        <w:rPr>
          <w:rFonts w:ascii="Times New Roman" w:hAnsi="Times New Roman" w:cs="Times New Roman"/>
          <w:color w:val="000000" w:themeColor="text1"/>
          <w:sz w:val="24"/>
          <w:szCs w:val="24"/>
        </w:rPr>
        <w:t xml:space="preserve"> yang bersifat</w:t>
      </w:r>
      <w:r w:rsidR="00AA34DA" w:rsidRPr="00E47AD0">
        <w:rPr>
          <w:rFonts w:ascii="Times New Roman" w:hAnsi="Times New Roman" w:cs="Times New Roman"/>
          <w:color w:val="000000" w:themeColor="text1"/>
          <w:sz w:val="24"/>
          <w:szCs w:val="24"/>
        </w:rPr>
        <w:t xml:space="preserve"> deskriptif.</w:t>
      </w:r>
      <w:r w:rsidRPr="00E47AD0">
        <w:rPr>
          <w:rFonts w:ascii="Times New Roman" w:hAnsi="Times New Roman" w:cs="Times New Roman"/>
          <w:color w:val="000000" w:themeColor="text1"/>
          <w:sz w:val="24"/>
          <w:szCs w:val="24"/>
        </w:rPr>
        <w:t xml:space="preserve"> Dengan sampel 22 responden santri mukim di Pondok Pesantren Miftahul Jannah. Jenis</w:t>
      </w:r>
      <w:r w:rsidR="00AA34DA" w:rsidRPr="00E47AD0">
        <w:rPr>
          <w:rFonts w:ascii="Times New Roman" w:hAnsi="Times New Roman" w:cs="Times New Roman"/>
          <w:color w:val="000000" w:themeColor="text1"/>
          <w:sz w:val="24"/>
          <w:szCs w:val="24"/>
        </w:rPr>
        <w:t xml:space="preserve">  Data yang digunakan adalah data primer dan sekunder. Data primer diperoleh berdasarkan jawaban responden terhadap kuesioner yang dibagikan penyusun kepada santri mukim di Pondok Pesantren Miftahul Jannah dan Wawancara, sedangkan data sekunder berupa penelitian terdahulu dari jurnal maupun skripsi sebagai pendukung dalam penelitian ini.</w:t>
      </w:r>
      <w:r w:rsidRPr="00E47AD0">
        <w:rPr>
          <w:rFonts w:ascii="Times New Roman" w:hAnsi="Times New Roman" w:cs="Times New Roman"/>
          <w:color w:val="000000" w:themeColor="text1"/>
          <w:sz w:val="24"/>
          <w:szCs w:val="24"/>
        </w:rPr>
        <w:t xml:space="preserve"> Teknik analisis data untuk mengolah data adalah korelasi </w:t>
      </w:r>
      <w:r w:rsidRPr="00E47AD0">
        <w:rPr>
          <w:rFonts w:ascii="Times New Roman" w:hAnsi="Times New Roman" w:cs="Times New Roman"/>
          <w:i/>
          <w:color w:val="000000" w:themeColor="text1"/>
          <w:sz w:val="24"/>
          <w:szCs w:val="24"/>
        </w:rPr>
        <w:t>person product momen</w:t>
      </w:r>
      <w:r w:rsidRPr="00E47AD0">
        <w:rPr>
          <w:rFonts w:ascii="Times New Roman" w:hAnsi="Times New Roman" w:cs="Times New Roman"/>
          <w:color w:val="000000" w:themeColor="text1"/>
          <w:sz w:val="24"/>
          <w:szCs w:val="24"/>
        </w:rPr>
        <w:t xml:space="preserve"> (r).</w:t>
      </w:r>
    </w:p>
    <w:p w:rsidR="00AA34DA" w:rsidRPr="00E47AD0" w:rsidRDefault="004C306D" w:rsidP="00E47AD0">
      <w:pPr>
        <w:tabs>
          <w:tab w:val="left" w:pos="8190"/>
        </w:tabs>
        <w:spacing w:line="240" w:lineRule="auto"/>
        <w:ind w:left="426" w:right="30" w:firstLine="425"/>
        <w:jc w:val="both"/>
        <w:rPr>
          <w:rFonts w:ascii="Times New Roman" w:hAnsi="Times New Roman" w:cs="Times New Roman"/>
          <w:color w:val="000000" w:themeColor="text1"/>
          <w:sz w:val="24"/>
          <w:szCs w:val="24"/>
        </w:rPr>
      </w:pPr>
      <w:r w:rsidRPr="00E47AD0">
        <w:rPr>
          <w:rFonts w:ascii="Times New Roman" w:hAnsi="Times New Roman" w:cs="Times New Roman"/>
          <w:color w:val="000000" w:themeColor="text1"/>
          <w:sz w:val="24"/>
          <w:szCs w:val="24"/>
        </w:rPr>
        <w:t xml:space="preserve">Setelah melakukan penelitian diperoleh hasil dengan menggunakan 5 skala dalam menentukan pelaksanaan Ratibul Haddad dan disimpulkan bahwa pelaksaanaan Ratibul Haddad di Pondok Pesantren Miftahul Jannah termasuk dalam Kategori Sangat Setuju yaitu 40,9% atau sebanyak 9 santri. Dan untuk akhlakul karimah santri mukim Pondok Pesantren Miftahul Jannah termasuk kategori tinggi yaitu 77,3% atau sebanyak 17 santri. Sedangkan untuk pengaruh pelaksanaan Ratibul Haddad terhadap akhlakul karimah santri mukim di Pondok Pesantren Miftahul Jannah memiliki korelasi yakni </w:t>
      </w:r>
      <w:r w:rsidR="00E47AD0" w:rsidRPr="00E47AD0">
        <w:rPr>
          <w:rFonts w:ascii="Times New Roman" w:hAnsi="Times New Roman" w:cs="Times New Roman"/>
          <w:color w:val="000000" w:themeColor="text1"/>
          <w:sz w:val="24"/>
          <w:szCs w:val="24"/>
        </w:rPr>
        <w:t>0,519 dengan indeks deskriminan 26,9% dapat dikatakan berkorelasi sedang. Jika r hitung 0,519 &gt; r table 5% dan 1% yaitu 0,404 dan 0,515 maka dapat disimpulkan bahwa pengaruh pelaksanaan Ratibul Haddad terhadap akhlakul karimah santri mukim di Pondok Pesantren Miftahul Jannah berkorelasi sedang.</w:t>
      </w:r>
    </w:p>
    <w:p w:rsidR="00AA34DA" w:rsidRDefault="00AA34DA" w:rsidP="00AA34DA">
      <w:pPr>
        <w:tabs>
          <w:tab w:val="left" w:pos="8190"/>
        </w:tabs>
        <w:spacing w:after="0" w:line="240" w:lineRule="auto"/>
        <w:ind w:left="426" w:right="30" w:firstLine="425"/>
        <w:jc w:val="both"/>
        <w:rPr>
          <w:rFonts w:ascii="Times New Roman" w:hAnsi="Times New Roman" w:cs="Times New Roman"/>
          <w:color w:val="000000" w:themeColor="text1"/>
          <w:sz w:val="24"/>
          <w:szCs w:val="24"/>
        </w:rPr>
      </w:pPr>
    </w:p>
    <w:p w:rsidR="00AA34DA" w:rsidRDefault="00AA34DA" w:rsidP="00AA34DA">
      <w:pPr>
        <w:tabs>
          <w:tab w:val="left" w:pos="8190"/>
        </w:tabs>
        <w:spacing w:after="0" w:line="240" w:lineRule="auto"/>
        <w:ind w:left="426" w:right="30" w:firstLine="425"/>
        <w:jc w:val="both"/>
        <w:rPr>
          <w:rFonts w:ascii="Times New Roman" w:hAnsi="Times New Roman" w:cs="Times New Roman"/>
          <w:color w:val="000000" w:themeColor="text1"/>
          <w:sz w:val="24"/>
          <w:szCs w:val="24"/>
        </w:rPr>
      </w:pPr>
    </w:p>
    <w:p w:rsidR="00AA34DA" w:rsidRDefault="00AA34DA" w:rsidP="00AA34DA">
      <w:pPr>
        <w:tabs>
          <w:tab w:val="left" w:pos="8190"/>
        </w:tabs>
        <w:spacing w:after="0" w:line="240" w:lineRule="auto"/>
        <w:ind w:right="30"/>
        <w:jc w:val="both"/>
        <w:rPr>
          <w:rFonts w:ascii="Times New Roman" w:hAnsi="Times New Roman" w:cs="Times New Roman"/>
          <w:color w:val="000000" w:themeColor="text1"/>
          <w:sz w:val="24"/>
          <w:szCs w:val="24"/>
        </w:rPr>
      </w:pPr>
    </w:p>
    <w:p w:rsidR="00372483" w:rsidRDefault="00AA34DA" w:rsidP="00372483">
      <w:pPr>
        <w:tabs>
          <w:tab w:val="left" w:pos="8190"/>
        </w:tabs>
        <w:spacing w:after="0" w:line="240" w:lineRule="auto"/>
        <w:ind w:left="426" w:right="30"/>
        <w:jc w:val="both"/>
        <w:rPr>
          <w:rFonts w:ascii="Times New Roman" w:hAnsi="Times New Roman" w:cs="Times New Roman"/>
          <w:b/>
          <w:color w:val="000000" w:themeColor="text1"/>
          <w:sz w:val="24"/>
          <w:szCs w:val="24"/>
        </w:rPr>
      </w:pPr>
      <w:r w:rsidRPr="009A057B">
        <w:rPr>
          <w:rFonts w:ascii="Times New Roman" w:hAnsi="Times New Roman" w:cs="Times New Roman"/>
          <w:b/>
          <w:color w:val="000000" w:themeColor="text1"/>
          <w:sz w:val="24"/>
          <w:szCs w:val="24"/>
        </w:rPr>
        <w:t>Kata Kunci : Ratibul Haddad, Santri mukim, Pondok Pe</w:t>
      </w:r>
      <w:r>
        <w:rPr>
          <w:rFonts w:ascii="Times New Roman" w:hAnsi="Times New Roman" w:cs="Times New Roman"/>
          <w:b/>
          <w:color w:val="000000" w:themeColor="text1"/>
          <w:sz w:val="24"/>
          <w:szCs w:val="24"/>
        </w:rPr>
        <w:t>santren</w:t>
      </w:r>
    </w:p>
    <w:p w:rsidR="00372483" w:rsidRDefault="00372483" w:rsidP="00372483">
      <w:pPr>
        <w:tabs>
          <w:tab w:val="left" w:pos="8190"/>
        </w:tabs>
        <w:spacing w:after="0" w:line="240" w:lineRule="auto"/>
        <w:ind w:left="426" w:right="30"/>
        <w:jc w:val="both"/>
        <w:rPr>
          <w:lang w:val="en-US"/>
        </w:rPr>
      </w:pPr>
      <w:r>
        <w:rPr>
          <w:lang w:val="en-US"/>
        </w:rPr>
        <w:br w:type="page"/>
      </w:r>
    </w:p>
    <w:p w:rsidR="00AA34DA" w:rsidRPr="00AA34DA" w:rsidRDefault="00AA34DA" w:rsidP="001A026B">
      <w:pPr>
        <w:pStyle w:val="Heading1"/>
        <w:rPr>
          <w:lang w:val="en-US"/>
        </w:rPr>
      </w:pPr>
      <w:bookmarkStart w:id="6" w:name="_Toc140665742"/>
      <w:r w:rsidRPr="00AA34DA">
        <w:rPr>
          <w:lang w:val="en-US"/>
        </w:rPr>
        <w:lastRenderedPageBreak/>
        <w:t>DAFTAR IS</w:t>
      </w:r>
      <w:r w:rsidR="001A026B">
        <w:rPr>
          <w:lang w:val="en-US"/>
        </w:rPr>
        <w:t>I</w:t>
      </w:r>
      <w:bookmarkEnd w:id="6"/>
    </w:p>
    <w:sdt>
      <w:sdtPr>
        <w:rPr>
          <w:rFonts w:ascii="Times New Roman" w:eastAsiaTheme="minorHAnsi" w:hAnsi="Times New Roman" w:cs="Times New Roman"/>
          <w:color w:val="auto"/>
          <w:sz w:val="24"/>
          <w:szCs w:val="24"/>
          <w:lang w:val="id-ID"/>
        </w:rPr>
        <w:id w:val="643623249"/>
        <w:docPartObj>
          <w:docPartGallery w:val="Table of Contents"/>
          <w:docPartUnique/>
        </w:docPartObj>
      </w:sdtPr>
      <w:sdtEndPr>
        <w:rPr>
          <w:rFonts w:asciiTheme="minorHAnsi" w:hAnsiTheme="minorHAnsi" w:cstheme="minorBidi"/>
          <w:b/>
          <w:bCs/>
          <w:noProof/>
          <w:sz w:val="22"/>
          <w:szCs w:val="22"/>
        </w:rPr>
      </w:sdtEndPr>
      <w:sdtContent>
        <w:p w:rsidR="002C5F97" w:rsidRPr="001A026B" w:rsidRDefault="002C5F97">
          <w:pPr>
            <w:pStyle w:val="TOCHeading"/>
            <w:rPr>
              <w:rFonts w:ascii="Times New Roman" w:hAnsi="Times New Roman" w:cs="Times New Roman"/>
              <w:b/>
              <w:sz w:val="24"/>
              <w:szCs w:val="24"/>
            </w:rPr>
          </w:pPr>
        </w:p>
        <w:p w:rsidR="005A7E74" w:rsidRPr="005A7E74" w:rsidRDefault="002C5F97">
          <w:pPr>
            <w:pStyle w:val="TOC1"/>
            <w:tabs>
              <w:tab w:val="right" w:leader="dot" w:pos="8210"/>
            </w:tabs>
            <w:rPr>
              <w:rFonts w:ascii="Times New Roman" w:eastAsiaTheme="minorEastAsia" w:hAnsi="Times New Roman" w:cs="Times New Roman"/>
              <w:b/>
              <w:noProof/>
              <w:sz w:val="24"/>
              <w:szCs w:val="24"/>
              <w:lang w:val="en-US"/>
            </w:rPr>
          </w:pPr>
          <w:r w:rsidRPr="005A7E74">
            <w:rPr>
              <w:rFonts w:ascii="Times New Roman" w:hAnsi="Times New Roman" w:cs="Times New Roman"/>
              <w:sz w:val="24"/>
              <w:szCs w:val="24"/>
            </w:rPr>
            <w:fldChar w:fldCharType="begin"/>
          </w:r>
          <w:r w:rsidRPr="005A7E74">
            <w:rPr>
              <w:rFonts w:ascii="Times New Roman" w:hAnsi="Times New Roman" w:cs="Times New Roman"/>
              <w:sz w:val="24"/>
              <w:szCs w:val="24"/>
            </w:rPr>
            <w:instrText xml:space="preserve"> TOC \o "1-3" \h \z \u </w:instrText>
          </w:r>
          <w:r w:rsidRPr="005A7E74">
            <w:rPr>
              <w:rFonts w:ascii="Times New Roman" w:hAnsi="Times New Roman" w:cs="Times New Roman"/>
              <w:sz w:val="24"/>
              <w:szCs w:val="24"/>
            </w:rPr>
            <w:fldChar w:fldCharType="separate"/>
          </w:r>
          <w:hyperlink w:anchor="_Toc140665737" w:history="1">
            <w:r w:rsidR="005A7E74" w:rsidRPr="005A7E74">
              <w:rPr>
                <w:rStyle w:val="Hyperlink"/>
                <w:rFonts w:ascii="Times New Roman" w:hAnsi="Times New Roman" w:cs="Times New Roman"/>
                <w:b/>
                <w:noProof/>
                <w:sz w:val="24"/>
                <w:szCs w:val="24"/>
                <w:lang w:val="en-US"/>
              </w:rPr>
              <w:t>HALAMAN PENGAJUAN SKRIPSI</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_Toc140665737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sidR="000C0EF1">
              <w:rPr>
                <w:rFonts w:ascii="Times New Roman" w:hAnsi="Times New Roman" w:cs="Times New Roman"/>
                <w:b/>
                <w:noProof/>
                <w:webHidden/>
                <w:sz w:val="24"/>
                <w:szCs w:val="24"/>
              </w:rPr>
              <w:t>i</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38" w:history="1">
            <w:r w:rsidR="005A7E74" w:rsidRPr="005A7E74">
              <w:rPr>
                <w:rStyle w:val="Hyperlink"/>
                <w:rFonts w:ascii="Times New Roman" w:hAnsi="Times New Roman" w:cs="Times New Roman"/>
                <w:b/>
                <w:noProof/>
                <w:sz w:val="24"/>
                <w:szCs w:val="24"/>
                <w:lang w:val="en-US"/>
              </w:rPr>
              <w:t>PERNYATAAN BEBAS PLAGIASI</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_Toc140665738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iii</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39" w:history="1">
            <w:r w:rsidR="005A7E74" w:rsidRPr="005A7E74">
              <w:rPr>
                <w:rStyle w:val="Hyperlink"/>
                <w:rFonts w:ascii="Times New Roman" w:hAnsi="Times New Roman" w:cs="Times New Roman"/>
                <w:b/>
                <w:noProof/>
                <w:sz w:val="24"/>
                <w:szCs w:val="24"/>
              </w:rPr>
              <w:t>KATA PENGANTAR</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_Toc140665739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iv</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40" w:history="1">
            <w:r w:rsidR="005A7E74" w:rsidRPr="005A7E74">
              <w:rPr>
                <w:rStyle w:val="Hyperlink"/>
                <w:rFonts w:ascii="Times New Roman" w:hAnsi="Times New Roman" w:cs="Times New Roman"/>
                <w:b/>
                <w:noProof/>
                <w:sz w:val="24"/>
                <w:szCs w:val="24"/>
              </w:rPr>
              <w:t>MOTTO</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_Toc140665740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vii</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41" w:history="1">
            <w:r w:rsidR="005A7E74" w:rsidRPr="005A7E74">
              <w:rPr>
                <w:rStyle w:val="Hyperlink"/>
                <w:rFonts w:ascii="Times New Roman" w:hAnsi="Times New Roman" w:cs="Times New Roman"/>
                <w:b/>
                <w:noProof/>
                <w:sz w:val="24"/>
                <w:szCs w:val="24"/>
              </w:rPr>
              <w:t>ABSTRAK</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_Toc140665741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ix</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42" w:history="1">
            <w:r w:rsidR="005A7E74" w:rsidRPr="005A7E74">
              <w:rPr>
                <w:rStyle w:val="Hyperlink"/>
                <w:rFonts w:ascii="Times New Roman" w:hAnsi="Times New Roman" w:cs="Times New Roman"/>
                <w:b/>
                <w:noProof/>
                <w:sz w:val="24"/>
                <w:szCs w:val="24"/>
                <w:lang w:val="en-US"/>
              </w:rPr>
              <w:t>DAFTAR ISI</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_Toc140665742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43" w:history="1">
            <w:r w:rsidR="005A7E74" w:rsidRPr="005A7E74">
              <w:rPr>
                <w:rStyle w:val="Hyperlink"/>
                <w:rFonts w:ascii="Times New Roman" w:hAnsi="Times New Roman" w:cs="Times New Roman"/>
                <w:b/>
                <w:noProof/>
                <w:sz w:val="24"/>
                <w:szCs w:val="24"/>
              </w:rPr>
              <w:t>BAB I</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_Toc140665743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44" w:history="1">
            <w:r w:rsidR="005A7E74" w:rsidRPr="005A7E74">
              <w:rPr>
                <w:rStyle w:val="Hyperlink"/>
                <w:rFonts w:ascii="Times New Roman" w:hAnsi="Times New Roman" w:cs="Times New Roman"/>
                <w:b/>
                <w:noProof/>
                <w:sz w:val="24"/>
                <w:szCs w:val="24"/>
              </w:rPr>
              <w:t>PENDAHULUAN</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_Toc140665744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45" w:history="1">
            <w:r w:rsidR="005A7E74" w:rsidRPr="005A7E74">
              <w:rPr>
                <w:rStyle w:val="Hyperlink"/>
                <w:rFonts w:ascii="Times New Roman" w:hAnsi="Times New Roman" w:cs="Times New Roman"/>
                <w:noProof/>
                <w:sz w:val="24"/>
                <w:szCs w:val="24"/>
              </w:rPr>
              <w:t>A.</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Latar Belakang Masalah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_Toc140665745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46" w:history="1">
            <w:r w:rsidR="005A7E74" w:rsidRPr="005A7E74">
              <w:rPr>
                <w:rStyle w:val="Hyperlink"/>
                <w:rFonts w:ascii="Times New Roman" w:hAnsi="Times New Roman" w:cs="Times New Roman"/>
                <w:noProof/>
                <w:sz w:val="24"/>
                <w:szCs w:val="24"/>
              </w:rPr>
              <w:t>B.</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Batasan Masalah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_Toc140665746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47" w:history="1">
            <w:r w:rsidR="005A7E74" w:rsidRPr="005A7E74">
              <w:rPr>
                <w:rStyle w:val="Hyperlink"/>
                <w:rFonts w:ascii="Times New Roman" w:hAnsi="Times New Roman" w:cs="Times New Roman"/>
                <w:noProof/>
                <w:sz w:val="24"/>
                <w:szCs w:val="24"/>
                <w:lang w:val="en-US"/>
              </w:rPr>
              <w:t>C.</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lang w:val="en-US"/>
              </w:rPr>
              <w:t>Identifikasi Masalah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_Toc140665747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48" w:history="1">
            <w:r w:rsidR="005A7E74" w:rsidRPr="005A7E74">
              <w:rPr>
                <w:rStyle w:val="Hyperlink"/>
                <w:rFonts w:ascii="Times New Roman" w:hAnsi="Times New Roman" w:cs="Times New Roman"/>
                <w:noProof/>
                <w:sz w:val="24"/>
                <w:szCs w:val="24"/>
                <w:lang w:val="en-US"/>
              </w:rPr>
              <w:t>D.</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lang w:val="en-US"/>
              </w:rPr>
              <w:t>Rumusan Masalah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_Toc140665748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49" w:history="1">
            <w:r w:rsidR="005A7E74" w:rsidRPr="005A7E74">
              <w:rPr>
                <w:rStyle w:val="Hyperlink"/>
                <w:rFonts w:ascii="Times New Roman" w:hAnsi="Times New Roman" w:cs="Times New Roman"/>
                <w:noProof/>
                <w:sz w:val="24"/>
                <w:szCs w:val="24"/>
              </w:rPr>
              <w:t>E.</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Tujuan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_Toc140665749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50" w:history="1">
            <w:r w:rsidR="005A7E74" w:rsidRPr="005A7E74">
              <w:rPr>
                <w:rStyle w:val="Hyperlink"/>
                <w:rFonts w:ascii="Times New Roman" w:hAnsi="Times New Roman" w:cs="Times New Roman"/>
                <w:noProof/>
                <w:sz w:val="24"/>
                <w:szCs w:val="24"/>
              </w:rPr>
              <w:t>F.</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Manfaat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_Toc140665750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51" w:history="1">
            <w:r w:rsidR="005A7E74" w:rsidRPr="005A7E74">
              <w:rPr>
                <w:rStyle w:val="Hyperlink"/>
                <w:rFonts w:ascii="Times New Roman" w:hAnsi="Times New Roman" w:cs="Times New Roman"/>
                <w:noProof/>
                <w:sz w:val="24"/>
                <w:szCs w:val="24"/>
              </w:rPr>
              <w:t>1.</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Secara Teoritis</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_Toc140665751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52" w:history="1">
            <w:r w:rsidR="005A7E74" w:rsidRPr="005A7E74">
              <w:rPr>
                <w:rStyle w:val="Hyperlink"/>
                <w:rFonts w:ascii="Times New Roman" w:hAnsi="Times New Roman" w:cs="Times New Roman"/>
                <w:noProof/>
                <w:sz w:val="24"/>
                <w:szCs w:val="24"/>
              </w:rPr>
              <w:t>2.</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Secara Praktis</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_Toc140665752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53" w:history="1">
            <w:r w:rsidR="005A7E74" w:rsidRPr="005A7E74">
              <w:rPr>
                <w:rStyle w:val="Hyperlink"/>
                <w:rFonts w:ascii="Times New Roman" w:hAnsi="Times New Roman" w:cs="Times New Roman"/>
                <w:b/>
                <w:noProof/>
                <w:sz w:val="24"/>
                <w:szCs w:val="24"/>
              </w:rPr>
              <w:t>BAB II</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_Toc140665753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10</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54" w:history="1">
            <w:r w:rsidR="005A7E74" w:rsidRPr="005A7E74">
              <w:rPr>
                <w:rStyle w:val="Hyperlink"/>
                <w:rFonts w:ascii="Times New Roman" w:hAnsi="Times New Roman" w:cs="Times New Roman"/>
                <w:b/>
                <w:noProof/>
                <w:sz w:val="24"/>
                <w:szCs w:val="24"/>
              </w:rPr>
              <w:t>LANDASAN TEORI</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_Toc140665754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10</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55" w:history="1">
            <w:r w:rsidR="005A7E74" w:rsidRPr="005A7E74">
              <w:rPr>
                <w:rStyle w:val="Hyperlink"/>
                <w:rFonts w:ascii="Times New Roman" w:hAnsi="Times New Roman" w:cs="Times New Roman"/>
                <w:noProof/>
                <w:sz w:val="24"/>
                <w:szCs w:val="24"/>
              </w:rPr>
              <w:t>A.</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Tinjauan Kajian Ratibul Hadad</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_Toc140665755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56" w:history="1">
            <w:r w:rsidR="005A7E74" w:rsidRPr="005A7E74">
              <w:rPr>
                <w:rStyle w:val="Hyperlink"/>
                <w:rFonts w:ascii="Times New Roman" w:hAnsi="Times New Roman" w:cs="Times New Roman"/>
                <w:noProof/>
                <w:sz w:val="24"/>
                <w:szCs w:val="24"/>
              </w:rPr>
              <w:t>1.</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Pengertian Dzikir</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_Toc140665756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57" w:history="1">
            <w:r w:rsidR="005A7E74" w:rsidRPr="005A7E74">
              <w:rPr>
                <w:rStyle w:val="Hyperlink"/>
                <w:rFonts w:ascii="Times New Roman" w:hAnsi="Times New Roman" w:cs="Times New Roman"/>
                <w:noProof/>
                <w:sz w:val="24"/>
                <w:szCs w:val="24"/>
              </w:rPr>
              <w:t>2.</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Pengertian Ratib Al-Hadad</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_Toc140665757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58" w:history="1">
            <w:r w:rsidR="005A7E74" w:rsidRPr="005A7E74">
              <w:rPr>
                <w:rStyle w:val="Hyperlink"/>
                <w:rFonts w:ascii="Times New Roman" w:hAnsi="Times New Roman" w:cs="Times New Roman"/>
                <w:noProof/>
                <w:sz w:val="24"/>
                <w:szCs w:val="24"/>
              </w:rPr>
              <w:t>B.</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Akhlakul Karimah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_Toc140665758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59" w:history="1">
            <w:r w:rsidR="005A7E74" w:rsidRPr="005A7E74">
              <w:rPr>
                <w:rStyle w:val="Hyperlink"/>
                <w:rFonts w:ascii="Times New Roman" w:hAnsi="Times New Roman" w:cs="Times New Roman"/>
                <w:noProof/>
                <w:sz w:val="24"/>
                <w:szCs w:val="24"/>
              </w:rPr>
              <w:t>1.</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Pengertian Akhlakul Karimah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_Toc140665759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60" w:history="1">
            <w:r w:rsidR="005A7E74" w:rsidRPr="005A7E74">
              <w:rPr>
                <w:rStyle w:val="Hyperlink"/>
                <w:rFonts w:ascii="Times New Roman" w:hAnsi="Times New Roman" w:cs="Times New Roman"/>
                <w:noProof/>
                <w:sz w:val="24"/>
                <w:szCs w:val="24"/>
              </w:rPr>
              <w:t>2.</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Macam-macam Akhlakul Karimah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_Toc140665760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61" w:history="1">
            <w:r w:rsidR="005A7E74" w:rsidRPr="005A7E74">
              <w:rPr>
                <w:rStyle w:val="Hyperlink"/>
                <w:rFonts w:ascii="Times New Roman" w:hAnsi="Times New Roman" w:cs="Times New Roman"/>
                <w:noProof/>
                <w:sz w:val="24"/>
                <w:szCs w:val="24"/>
              </w:rPr>
              <w:t>C.</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Santri</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_Toc140665761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62" w:history="1">
            <w:r w:rsidR="005A7E74" w:rsidRPr="005A7E74">
              <w:rPr>
                <w:rStyle w:val="Hyperlink"/>
                <w:rFonts w:ascii="Times New Roman" w:hAnsi="Times New Roman" w:cs="Times New Roman"/>
                <w:noProof/>
                <w:sz w:val="24"/>
                <w:szCs w:val="24"/>
              </w:rPr>
              <w:t>D.</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Pondok Pesantren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_Toc140665762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63" w:history="1">
            <w:r w:rsidR="005A7E74" w:rsidRPr="005A7E74">
              <w:rPr>
                <w:rStyle w:val="Hyperlink"/>
                <w:rFonts w:ascii="Times New Roman" w:hAnsi="Times New Roman" w:cs="Times New Roman"/>
                <w:noProof/>
                <w:sz w:val="24"/>
                <w:szCs w:val="24"/>
              </w:rPr>
              <w:t>E.</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Penelitian Relevan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_Toc140665763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64" w:history="1">
            <w:r w:rsidR="005A7E74" w:rsidRPr="005A7E74">
              <w:rPr>
                <w:rStyle w:val="Hyperlink"/>
                <w:rFonts w:ascii="Times New Roman" w:hAnsi="Times New Roman" w:cs="Times New Roman"/>
                <w:noProof/>
                <w:sz w:val="24"/>
                <w:szCs w:val="24"/>
              </w:rPr>
              <w:t>F.</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Kerangka Konseptual</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_Toc140665764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880"/>
              <w:tab w:val="right" w:leader="dot" w:pos="8210"/>
            </w:tabs>
            <w:rPr>
              <w:rFonts w:ascii="Times New Roman" w:eastAsiaTheme="minorEastAsia" w:hAnsi="Times New Roman" w:cs="Times New Roman"/>
              <w:noProof/>
              <w:sz w:val="24"/>
              <w:szCs w:val="24"/>
              <w:lang w:val="en-US"/>
            </w:rPr>
          </w:pPr>
          <w:hyperlink w:anchor="_Toc140665765" w:history="1">
            <w:r w:rsidR="005A7E74" w:rsidRPr="005A7E74">
              <w:rPr>
                <w:rStyle w:val="Hyperlink"/>
                <w:rFonts w:ascii="Times New Roman" w:hAnsi="Times New Roman" w:cs="Times New Roman"/>
                <w:noProof/>
                <w:sz w:val="24"/>
                <w:szCs w:val="24"/>
              </w:rPr>
              <w:t>G.</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Kerangka Berfikir</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_Toc140665765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880"/>
              <w:tab w:val="right" w:leader="dot" w:pos="8210"/>
            </w:tabs>
            <w:rPr>
              <w:rFonts w:ascii="Times New Roman" w:eastAsiaTheme="minorEastAsia" w:hAnsi="Times New Roman" w:cs="Times New Roman"/>
              <w:noProof/>
              <w:sz w:val="24"/>
              <w:szCs w:val="24"/>
              <w:lang w:val="en-US"/>
            </w:rPr>
          </w:pPr>
          <w:hyperlink w:anchor="_Toc140665766" w:history="1">
            <w:r w:rsidR="005A7E74" w:rsidRPr="005A7E74">
              <w:rPr>
                <w:rStyle w:val="Hyperlink"/>
                <w:rFonts w:ascii="Times New Roman" w:hAnsi="Times New Roman" w:cs="Times New Roman"/>
                <w:noProof/>
                <w:sz w:val="24"/>
                <w:szCs w:val="24"/>
              </w:rPr>
              <w:t>H.</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Hipotesis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_Toc140665766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67" w:history="1">
            <w:r w:rsidR="005A7E74" w:rsidRPr="005A7E74">
              <w:rPr>
                <w:rStyle w:val="Hyperlink"/>
                <w:rFonts w:ascii="Times New Roman" w:hAnsi="Times New Roman" w:cs="Times New Roman"/>
                <w:b/>
                <w:noProof/>
                <w:sz w:val="24"/>
                <w:szCs w:val="24"/>
              </w:rPr>
              <w:t>BAB III</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_Toc140665767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35</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68" w:history="1">
            <w:r w:rsidR="005A7E74" w:rsidRPr="005A7E74">
              <w:rPr>
                <w:rStyle w:val="Hyperlink"/>
                <w:rFonts w:ascii="Times New Roman" w:hAnsi="Times New Roman" w:cs="Times New Roman"/>
                <w:b/>
                <w:noProof/>
                <w:sz w:val="24"/>
                <w:szCs w:val="24"/>
              </w:rPr>
              <w:t>METODE PENELITIAN</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_Toc140665768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35</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69" w:history="1">
            <w:r w:rsidR="005A7E74" w:rsidRPr="005A7E74">
              <w:rPr>
                <w:rStyle w:val="Hyperlink"/>
                <w:rFonts w:ascii="Times New Roman" w:hAnsi="Times New Roman" w:cs="Times New Roman"/>
                <w:noProof/>
                <w:sz w:val="24"/>
                <w:szCs w:val="24"/>
              </w:rPr>
              <w:t>A.</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Jenis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_Toc140665769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70" w:history="1">
            <w:r w:rsidR="005A7E74" w:rsidRPr="005A7E74">
              <w:rPr>
                <w:rStyle w:val="Hyperlink"/>
                <w:rFonts w:ascii="Times New Roman" w:hAnsi="Times New Roman" w:cs="Times New Roman"/>
                <w:noProof/>
                <w:sz w:val="24"/>
                <w:szCs w:val="24"/>
              </w:rPr>
              <w:t>B.</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Lokasi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_Toc140665770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71" w:history="1">
            <w:r w:rsidR="005A7E74" w:rsidRPr="005A7E74">
              <w:rPr>
                <w:rStyle w:val="Hyperlink"/>
                <w:rFonts w:ascii="Times New Roman" w:hAnsi="Times New Roman" w:cs="Times New Roman"/>
                <w:noProof/>
                <w:sz w:val="24"/>
                <w:szCs w:val="24"/>
              </w:rPr>
              <w:t>C.</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Objek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_Toc140665771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72" w:history="1">
            <w:r w:rsidR="005A7E74" w:rsidRPr="005A7E74">
              <w:rPr>
                <w:rStyle w:val="Hyperlink"/>
                <w:rFonts w:ascii="Times New Roman" w:hAnsi="Times New Roman" w:cs="Times New Roman"/>
                <w:noProof/>
                <w:sz w:val="24"/>
                <w:szCs w:val="24"/>
              </w:rPr>
              <w:t>1.</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Populasi</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_Toc140665772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73" w:history="1">
            <w:r w:rsidR="005A7E74" w:rsidRPr="005A7E74">
              <w:rPr>
                <w:rStyle w:val="Hyperlink"/>
                <w:rFonts w:ascii="Times New Roman" w:hAnsi="Times New Roman" w:cs="Times New Roman"/>
                <w:noProof/>
                <w:sz w:val="24"/>
                <w:szCs w:val="24"/>
              </w:rPr>
              <w:t>2.</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Sampel</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_Toc140665773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74" w:history="1">
            <w:r w:rsidR="005A7E74" w:rsidRPr="005A7E74">
              <w:rPr>
                <w:rStyle w:val="Hyperlink"/>
                <w:rFonts w:ascii="Times New Roman" w:hAnsi="Times New Roman" w:cs="Times New Roman"/>
                <w:noProof/>
                <w:sz w:val="24"/>
                <w:szCs w:val="24"/>
              </w:rPr>
              <w:t>D.</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Variabel Penelitian dan Data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_Toc140665774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75" w:history="1">
            <w:r w:rsidR="005A7E74" w:rsidRPr="005A7E74">
              <w:rPr>
                <w:rStyle w:val="Hyperlink"/>
                <w:rFonts w:ascii="Times New Roman" w:hAnsi="Times New Roman" w:cs="Times New Roman"/>
                <w:noProof/>
                <w:sz w:val="24"/>
                <w:szCs w:val="24"/>
              </w:rPr>
              <w:t>1.</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Variabel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_Toc140665775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76" w:history="1">
            <w:r w:rsidR="005A7E74" w:rsidRPr="005A7E74">
              <w:rPr>
                <w:rStyle w:val="Hyperlink"/>
                <w:rFonts w:ascii="Times New Roman" w:hAnsi="Times New Roman" w:cs="Times New Roman"/>
                <w:noProof/>
                <w:sz w:val="24"/>
                <w:szCs w:val="24"/>
              </w:rPr>
              <w:t>2.</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Data</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_Toc140665776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77" w:history="1">
            <w:r w:rsidR="005A7E74" w:rsidRPr="005A7E74">
              <w:rPr>
                <w:rStyle w:val="Hyperlink"/>
                <w:rFonts w:ascii="Times New Roman" w:hAnsi="Times New Roman" w:cs="Times New Roman"/>
                <w:noProof/>
                <w:sz w:val="24"/>
                <w:szCs w:val="24"/>
              </w:rPr>
              <w:t>E.</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Instrumen Pengumpulan Data</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_Toc140665777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78" w:history="1">
            <w:r w:rsidR="005A7E74" w:rsidRPr="005A7E74">
              <w:rPr>
                <w:rStyle w:val="Hyperlink"/>
                <w:rFonts w:ascii="Times New Roman" w:hAnsi="Times New Roman" w:cs="Times New Roman"/>
                <w:noProof/>
                <w:sz w:val="24"/>
                <w:szCs w:val="24"/>
              </w:rPr>
              <w:t>F.</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Teknik pengumpulan data</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_Toc140665778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880"/>
              <w:tab w:val="right" w:leader="dot" w:pos="8210"/>
            </w:tabs>
            <w:rPr>
              <w:rFonts w:ascii="Times New Roman" w:eastAsiaTheme="minorEastAsia" w:hAnsi="Times New Roman" w:cs="Times New Roman"/>
              <w:noProof/>
              <w:sz w:val="24"/>
              <w:szCs w:val="24"/>
              <w:lang w:val="en-US"/>
            </w:rPr>
          </w:pPr>
          <w:hyperlink w:anchor="_Toc140665779" w:history="1">
            <w:r w:rsidR="005A7E74" w:rsidRPr="005A7E74">
              <w:rPr>
                <w:rStyle w:val="Hyperlink"/>
                <w:rFonts w:ascii="Times New Roman" w:hAnsi="Times New Roman" w:cs="Times New Roman"/>
                <w:noProof/>
                <w:sz w:val="24"/>
                <w:szCs w:val="24"/>
              </w:rPr>
              <w:t>G.</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Pengujian</w:t>
            </w:r>
            <w:r w:rsidR="005A7E74" w:rsidRPr="005A7E74">
              <w:rPr>
                <w:rStyle w:val="Hyperlink"/>
                <w:rFonts w:ascii="Times New Roman" w:hAnsi="Times New Roman" w:cs="Times New Roman"/>
                <w:noProof/>
                <w:spacing w:val="-2"/>
                <w:sz w:val="24"/>
                <w:szCs w:val="24"/>
              </w:rPr>
              <w:t xml:space="preserve"> </w:t>
            </w:r>
            <w:r w:rsidR="005A7E74" w:rsidRPr="005A7E74">
              <w:rPr>
                <w:rStyle w:val="Hyperlink"/>
                <w:rFonts w:ascii="Times New Roman" w:hAnsi="Times New Roman" w:cs="Times New Roman"/>
                <w:noProof/>
                <w:sz w:val="24"/>
                <w:szCs w:val="24"/>
              </w:rPr>
              <w:t>Instrumen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_Toc140665779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880"/>
              <w:tab w:val="right" w:leader="dot" w:pos="8210"/>
            </w:tabs>
            <w:rPr>
              <w:rFonts w:ascii="Times New Roman" w:eastAsiaTheme="minorEastAsia" w:hAnsi="Times New Roman" w:cs="Times New Roman"/>
              <w:noProof/>
              <w:sz w:val="24"/>
              <w:szCs w:val="24"/>
              <w:lang w:val="en-US"/>
            </w:rPr>
          </w:pPr>
          <w:hyperlink w:anchor="_Toc140665780" w:history="1">
            <w:r w:rsidR="005A7E74" w:rsidRPr="005A7E74">
              <w:rPr>
                <w:rStyle w:val="Hyperlink"/>
                <w:rFonts w:ascii="Times New Roman" w:hAnsi="Times New Roman" w:cs="Times New Roman"/>
                <w:noProof/>
                <w:sz w:val="24"/>
                <w:szCs w:val="24"/>
              </w:rPr>
              <w:t>H.</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Teknik analisis data</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_Toc140665780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81" w:history="1">
            <w:r w:rsidR="005A7E74" w:rsidRPr="005A7E74">
              <w:rPr>
                <w:rStyle w:val="Hyperlink"/>
                <w:rFonts w:ascii="Times New Roman" w:hAnsi="Times New Roman" w:cs="Times New Roman"/>
                <w:b/>
                <w:noProof/>
                <w:sz w:val="24"/>
                <w:szCs w:val="24"/>
              </w:rPr>
              <w:t>BAB IV</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_Toc140665781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48</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782" w:history="1">
            <w:r w:rsidR="005A7E74" w:rsidRPr="005A7E74">
              <w:rPr>
                <w:rStyle w:val="Hyperlink"/>
                <w:rFonts w:ascii="Times New Roman" w:hAnsi="Times New Roman" w:cs="Times New Roman"/>
                <w:b/>
                <w:noProof/>
                <w:sz w:val="24"/>
                <w:szCs w:val="24"/>
              </w:rPr>
              <w:t>LAPORAN HASIL PENELITIAN</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_Toc140665782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48</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83" w:history="1">
            <w:r w:rsidR="005A7E74" w:rsidRPr="005A7E74">
              <w:rPr>
                <w:rStyle w:val="Hyperlink"/>
                <w:rFonts w:ascii="Times New Roman" w:hAnsi="Times New Roman" w:cs="Times New Roman"/>
                <w:noProof/>
                <w:sz w:val="24"/>
                <w:szCs w:val="24"/>
              </w:rPr>
              <w:t>A.</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Deskripsi Singkat Lokasi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_Toc140665783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84" w:history="1">
            <w:r w:rsidR="005A7E74" w:rsidRPr="005A7E74">
              <w:rPr>
                <w:rStyle w:val="Hyperlink"/>
                <w:rFonts w:ascii="Times New Roman" w:hAnsi="Times New Roman" w:cs="Times New Roman"/>
                <w:noProof/>
                <w:sz w:val="24"/>
                <w:szCs w:val="24"/>
              </w:rPr>
              <w:t>1.</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Sejarah Sigkat Berdirinya Pondok Pesantren Miftahul Jannah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_Toc140665784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85" w:history="1">
            <w:r w:rsidR="005A7E74" w:rsidRPr="005A7E74">
              <w:rPr>
                <w:rStyle w:val="Hyperlink"/>
                <w:rFonts w:ascii="Times New Roman" w:hAnsi="Times New Roman" w:cs="Times New Roman"/>
                <w:noProof/>
                <w:sz w:val="24"/>
                <w:szCs w:val="24"/>
              </w:rPr>
              <w:t>2.</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Visi dan Misi Pondok Pesantren Miftahul Jannah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_Toc140665785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86" w:history="1">
            <w:r w:rsidR="005A7E74" w:rsidRPr="005A7E74">
              <w:rPr>
                <w:rStyle w:val="Hyperlink"/>
                <w:rFonts w:ascii="Times New Roman" w:hAnsi="Times New Roman" w:cs="Times New Roman"/>
                <w:noProof/>
                <w:sz w:val="24"/>
                <w:szCs w:val="24"/>
              </w:rPr>
              <w:t>3.</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Manajemen Pengelolaan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_Toc140665786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87" w:history="1">
            <w:r w:rsidR="005A7E74" w:rsidRPr="005A7E74">
              <w:rPr>
                <w:rStyle w:val="Hyperlink"/>
                <w:rFonts w:ascii="Times New Roman" w:hAnsi="Times New Roman" w:cs="Times New Roman"/>
                <w:noProof/>
                <w:sz w:val="24"/>
                <w:szCs w:val="24"/>
              </w:rPr>
              <w:t>4.</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Keadaan Tenaga Pendidik dan Kependidikan Pondok Pesantren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_Toc140665787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88" w:history="1">
            <w:r w:rsidR="005A7E74" w:rsidRPr="005A7E74">
              <w:rPr>
                <w:rStyle w:val="Hyperlink"/>
                <w:rFonts w:ascii="Times New Roman" w:hAnsi="Times New Roman" w:cs="Times New Roman"/>
                <w:noProof/>
                <w:sz w:val="24"/>
                <w:szCs w:val="24"/>
              </w:rPr>
              <w:t>5.</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Keadaan Santri</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_Toc140665788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89" w:history="1">
            <w:r w:rsidR="005A7E74" w:rsidRPr="005A7E74">
              <w:rPr>
                <w:rStyle w:val="Hyperlink"/>
                <w:rFonts w:ascii="Times New Roman" w:hAnsi="Times New Roman" w:cs="Times New Roman"/>
                <w:noProof/>
                <w:sz w:val="24"/>
                <w:szCs w:val="24"/>
              </w:rPr>
              <w:t>6.</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Program Unggulan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_Toc140665789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90" w:history="1">
            <w:r w:rsidR="005A7E74" w:rsidRPr="005A7E74">
              <w:rPr>
                <w:rStyle w:val="Hyperlink"/>
                <w:rFonts w:ascii="Times New Roman" w:hAnsi="Times New Roman" w:cs="Times New Roman"/>
                <w:noProof/>
                <w:sz w:val="24"/>
                <w:szCs w:val="24"/>
              </w:rPr>
              <w:t>7.</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Prestasi Pondok Pesantren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_Toc140665790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91" w:history="1">
            <w:r w:rsidR="005A7E74" w:rsidRPr="005A7E74">
              <w:rPr>
                <w:rStyle w:val="Hyperlink"/>
                <w:rFonts w:ascii="Times New Roman" w:hAnsi="Times New Roman" w:cs="Times New Roman"/>
                <w:noProof/>
                <w:sz w:val="24"/>
                <w:szCs w:val="24"/>
              </w:rPr>
              <w:t>8.</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Sarana Dan Prasarana</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_Toc140665791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92" w:history="1">
            <w:r w:rsidR="005A7E74" w:rsidRPr="005A7E74">
              <w:rPr>
                <w:rStyle w:val="Hyperlink"/>
                <w:rFonts w:ascii="Times New Roman" w:hAnsi="Times New Roman" w:cs="Times New Roman"/>
                <w:noProof/>
                <w:sz w:val="24"/>
                <w:szCs w:val="24"/>
              </w:rPr>
              <w:t>9.</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Aktivitas harian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_Toc140665792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93" w:history="1">
            <w:r w:rsidR="005A7E74" w:rsidRPr="005A7E74">
              <w:rPr>
                <w:rStyle w:val="Hyperlink"/>
                <w:rFonts w:ascii="Times New Roman" w:hAnsi="Times New Roman" w:cs="Times New Roman"/>
                <w:noProof/>
                <w:sz w:val="24"/>
                <w:szCs w:val="24"/>
              </w:rPr>
              <w:t>B.</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Analisis data hasil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_Toc140665793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94" w:history="1">
            <w:r w:rsidR="005A7E74" w:rsidRPr="005A7E74">
              <w:rPr>
                <w:rStyle w:val="Hyperlink"/>
                <w:rFonts w:ascii="Times New Roman" w:hAnsi="Times New Roman" w:cs="Times New Roman"/>
                <w:noProof/>
                <w:sz w:val="24"/>
                <w:szCs w:val="24"/>
              </w:rPr>
              <w:t>1.</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Hasil Penelitian</w:t>
            </w:r>
            <w:r w:rsidR="005A7E74" w:rsidRPr="005A7E74">
              <w:rPr>
                <w:rStyle w:val="Hyperlink"/>
                <w:rFonts w:ascii="Times New Roman" w:hAnsi="Times New Roman" w:cs="Times New Roman"/>
                <w:noProof/>
                <w:sz w:val="24"/>
                <w:szCs w:val="24"/>
                <w:lang w:val="en-US"/>
              </w:rPr>
              <w:t xml:space="preserve"> Pelaksanaan</w:t>
            </w:r>
            <w:r w:rsidR="005A7E74" w:rsidRPr="005A7E74">
              <w:rPr>
                <w:rStyle w:val="Hyperlink"/>
                <w:rFonts w:ascii="Times New Roman" w:hAnsi="Times New Roman" w:cs="Times New Roman"/>
                <w:noProof/>
                <w:sz w:val="24"/>
                <w:szCs w:val="24"/>
              </w:rPr>
              <w:t xml:space="preserve"> Ratibul Haddad (X)</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_Toc140665794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95" w:history="1">
            <w:r w:rsidR="005A7E74" w:rsidRPr="005A7E74">
              <w:rPr>
                <w:rStyle w:val="Hyperlink"/>
                <w:rFonts w:ascii="Times New Roman" w:hAnsi="Times New Roman" w:cs="Times New Roman"/>
                <w:noProof/>
                <w:sz w:val="24"/>
                <w:szCs w:val="24"/>
              </w:rPr>
              <w:t>2.</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Hasil penelitian Akhlakul Karimah (Y)</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_Toc140665795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96" w:history="1">
            <w:r w:rsidR="005A7E74" w:rsidRPr="005A7E74">
              <w:rPr>
                <w:rStyle w:val="Hyperlink"/>
                <w:rFonts w:ascii="Times New Roman" w:hAnsi="Times New Roman" w:cs="Times New Roman"/>
                <w:noProof/>
                <w:sz w:val="24"/>
                <w:szCs w:val="24"/>
              </w:rPr>
              <w:t>3.</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Pengaruh Ratibul Haddad terhadap akhlakul karimah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_Toc140665796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797" w:history="1">
            <w:r w:rsidR="005A7E74" w:rsidRPr="005A7E74">
              <w:rPr>
                <w:rStyle w:val="Hyperlink"/>
                <w:rFonts w:ascii="Times New Roman" w:hAnsi="Times New Roman" w:cs="Times New Roman"/>
                <w:noProof/>
                <w:sz w:val="24"/>
                <w:szCs w:val="24"/>
              </w:rPr>
              <w:t>C.</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Pembahasan Hasil Penelitian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_Toc140665797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98" w:history="1">
            <w:r w:rsidR="005A7E74" w:rsidRPr="005A7E74">
              <w:rPr>
                <w:rStyle w:val="Hyperlink"/>
                <w:rFonts w:ascii="Times New Roman" w:hAnsi="Times New Roman" w:cs="Times New Roman"/>
                <w:noProof/>
                <w:sz w:val="24"/>
                <w:szCs w:val="24"/>
              </w:rPr>
              <w:t>1.</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Hasil Ratibul Haddad</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_Toc140665798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799" w:history="1">
            <w:r w:rsidR="005A7E74" w:rsidRPr="005A7E74">
              <w:rPr>
                <w:rStyle w:val="Hyperlink"/>
                <w:rFonts w:ascii="Times New Roman" w:hAnsi="Times New Roman" w:cs="Times New Roman"/>
                <w:noProof/>
                <w:sz w:val="24"/>
                <w:szCs w:val="24"/>
              </w:rPr>
              <w:t>2.</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Hasil Akhlakul Karimah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_Toc140665799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3"/>
            <w:tabs>
              <w:tab w:val="left" w:pos="880"/>
              <w:tab w:val="right" w:leader="dot" w:pos="8210"/>
            </w:tabs>
            <w:rPr>
              <w:rFonts w:ascii="Times New Roman" w:eastAsiaTheme="minorEastAsia" w:hAnsi="Times New Roman" w:cs="Times New Roman"/>
              <w:noProof/>
              <w:sz w:val="24"/>
              <w:szCs w:val="24"/>
              <w:lang w:val="en-US"/>
            </w:rPr>
          </w:pPr>
          <w:hyperlink w:anchor="_Toc140665800" w:history="1">
            <w:r w:rsidR="005A7E74" w:rsidRPr="005A7E74">
              <w:rPr>
                <w:rStyle w:val="Hyperlink"/>
                <w:rFonts w:ascii="Times New Roman" w:hAnsi="Times New Roman" w:cs="Times New Roman"/>
                <w:noProof/>
                <w:sz w:val="24"/>
                <w:szCs w:val="24"/>
              </w:rPr>
              <w:t>3.</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Hasil Pengaruh Ratibul Haddad terhadap Akhlakul Karimah</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_Toc140665800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801" w:history="1">
            <w:r w:rsidR="005A7E74" w:rsidRPr="005A7E74">
              <w:rPr>
                <w:rStyle w:val="Hyperlink"/>
                <w:rFonts w:ascii="Times New Roman" w:hAnsi="Times New Roman" w:cs="Times New Roman"/>
                <w:b/>
                <w:noProof/>
                <w:sz w:val="24"/>
                <w:szCs w:val="24"/>
              </w:rPr>
              <w:t>BAB V</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_Toc140665801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80</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802" w:history="1">
            <w:r w:rsidR="005A7E74" w:rsidRPr="005A7E74">
              <w:rPr>
                <w:rStyle w:val="Hyperlink"/>
                <w:rFonts w:ascii="Times New Roman" w:hAnsi="Times New Roman" w:cs="Times New Roman"/>
                <w:b/>
                <w:noProof/>
                <w:sz w:val="24"/>
                <w:szCs w:val="24"/>
              </w:rPr>
              <w:t>PENUTUP</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_Toc140665802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80</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803" w:history="1">
            <w:r w:rsidR="005A7E74" w:rsidRPr="005A7E74">
              <w:rPr>
                <w:rStyle w:val="Hyperlink"/>
                <w:rFonts w:ascii="Times New Roman" w:hAnsi="Times New Roman" w:cs="Times New Roman"/>
                <w:noProof/>
                <w:sz w:val="24"/>
                <w:szCs w:val="24"/>
              </w:rPr>
              <w:t>A.</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Kesimpulan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_Toc140665803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2"/>
            <w:tabs>
              <w:tab w:val="left" w:pos="660"/>
              <w:tab w:val="right" w:leader="dot" w:pos="8210"/>
            </w:tabs>
            <w:rPr>
              <w:rFonts w:ascii="Times New Roman" w:eastAsiaTheme="minorEastAsia" w:hAnsi="Times New Roman" w:cs="Times New Roman"/>
              <w:noProof/>
              <w:sz w:val="24"/>
              <w:szCs w:val="24"/>
              <w:lang w:val="en-US"/>
            </w:rPr>
          </w:pPr>
          <w:hyperlink w:anchor="_Toc140665804" w:history="1">
            <w:r w:rsidR="005A7E74" w:rsidRPr="005A7E74">
              <w:rPr>
                <w:rStyle w:val="Hyperlink"/>
                <w:rFonts w:ascii="Times New Roman" w:hAnsi="Times New Roman" w:cs="Times New Roman"/>
                <w:noProof/>
                <w:sz w:val="24"/>
                <w:szCs w:val="24"/>
              </w:rPr>
              <w:t>B.</w:t>
            </w:r>
            <w:r w:rsidR="005A7E74" w:rsidRPr="005A7E74">
              <w:rPr>
                <w:rFonts w:ascii="Times New Roman" w:eastAsiaTheme="minorEastAsia" w:hAnsi="Times New Roman" w:cs="Times New Roman"/>
                <w:noProof/>
                <w:sz w:val="24"/>
                <w:szCs w:val="24"/>
                <w:lang w:val="en-US"/>
              </w:rPr>
              <w:tab/>
            </w:r>
            <w:r w:rsidR="005A7E74" w:rsidRPr="005A7E74">
              <w:rPr>
                <w:rStyle w:val="Hyperlink"/>
                <w:rFonts w:ascii="Times New Roman" w:hAnsi="Times New Roman" w:cs="Times New Roman"/>
                <w:noProof/>
                <w:sz w:val="24"/>
                <w:szCs w:val="24"/>
              </w:rPr>
              <w:t>Saran</w:t>
            </w:r>
            <w:r w:rsidR="005A7E74" w:rsidRPr="005A7E74">
              <w:rPr>
                <w:rFonts w:ascii="Times New Roman" w:hAnsi="Times New Roman" w:cs="Times New Roman"/>
                <w:noProof/>
                <w:webHidden/>
                <w:sz w:val="24"/>
                <w:szCs w:val="24"/>
              </w:rPr>
              <w:tab/>
            </w:r>
            <w:r w:rsidR="005A7E74" w:rsidRPr="005A7E74">
              <w:rPr>
                <w:rFonts w:ascii="Times New Roman" w:hAnsi="Times New Roman" w:cs="Times New Roman"/>
                <w:noProof/>
                <w:webHidden/>
                <w:sz w:val="24"/>
                <w:szCs w:val="24"/>
              </w:rPr>
              <w:fldChar w:fldCharType="begin"/>
            </w:r>
            <w:r w:rsidR="005A7E74" w:rsidRPr="005A7E74">
              <w:rPr>
                <w:rFonts w:ascii="Times New Roman" w:hAnsi="Times New Roman" w:cs="Times New Roman"/>
                <w:noProof/>
                <w:webHidden/>
                <w:sz w:val="24"/>
                <w:szCs w:val="24"/>
              </w:rPr>
              <w:instrText xml:space="preserve"> PAGEREF _Toc140665804 \h </w:instrText>
            </w:r>
            <w:r w:rsidR="005A7E74" w:rsidRPr="005A7E74">
              <w:rPr>
                <w:rFonts w:ascii="Times New Roman" w:hAnsi="Times New Roman" w:cs="Times New Roman"/>
                <w:noProof/>
                <w:webHidden/>
                <w:sz w:val="24"/>
                <w:szCs w:val="24"/>
              </w:rPr>
            </w:r>
            <w:r w:rsidR="005A7E74" w:rsidRPr="005A7E7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5A7E74" w:rsidRPr="005A7E74">
              <w:rPr>
                <w:rFonts w:ascii="Times New Roman" w:hAnsi="Times New Roman" w:cs="Times New Roman"/>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805" w:history="1">
            <w:r w:rsidR="005A7E74" w:rsidRPr="005A7E74">
              <w:rPr>
                <w:rStyle w:val="Hyperlink"/>
                <w:rFonts w:ascii="Times New Roman" w:hAnsi="Times New Roman" w:cs="Times New Roman"/>
                <w:b/>
                <w:noProof/>
                <w:sz w:val="24"/>
                <w:szCs w:val="24"/>
              </w:rPr>
              <w:t>Daftar Pustaka</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_Toc140665805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83</w:t>
            </w:r>
            <w:r w:rsidR="005A7E74" w:rsidRPr="005A7E74">
              <w:rPr>
                <w:rFonts w:ascii="Times New Roman" w:hAnsi="Times New Roman" w:cs="Times New Roman"/>
                <w:b/>
                <w:noProof/>
                <w:webHidden/>
                <w:sz w:val="24"/>
                <w:szCs w:val="24"/>
              </w:rPr>
              <w:fldChar w:fldCharType="end"/>
            </w:r>
          </w:hyperlink>
        </w:p>
        <w:p w:rsidR="005A7E74" w:rsidRPr="005A7E74" w:rsidRDefault="000C0EF1">
          <w:pPr>
            <w:pStyle w:val="TOC1"/>
            <w:tabs>
              <w:tab w:val="right" w:leader="dot" w:pos="8210"/>
            </w:tabs>
            <w:rPr>
              <w:rFonts w:ascii="Times New Roman" w:eastAsiaTheme="minorEastAsia" w:hAnsi="Times New Roman" w:cs="Times New Roman"/>
              <w:b/>
              <w:noProof/>
              <w:sz w:val="24"/>
              <w:szCs w:val="24"/>
              <w:lang w:val="en-US"/>
            </w:rPr>
          </w:pPr>
          <w:hyperlink w:anchor="_Toc140665806" w:history="1">
            <w:r w:rsidR="005A7E74" w:rsidRPr="005A7E74">
              <w:rPr>
                <w:rStyle w:val="Hyperlink"/>
                <w:rFonts w:ascii="Times New Roman" w:hAnsi="Times New Roman" w:cs="Times New Roman"/>
                <w:b/>
                <w:noProof/>
                <w:sz w:val="24"/>
                <w:szCs w:val="24"/>
                <w:lang w:val="en-US"/>
              </w:rPr>
              <w:t>LAMPIRAN</w:t>
            </w:r>
            <w:r w:rsidR="005A7E74" w:rsidRPr="005A7E74">
              <w:rPr>
                <w:rFonts w:ascii="Times New Roman" w:hAnsi="Times New Roman" w:cs="Times New Roman"/>
                <w:b/>
                <w:noProof/>
                <w:webHidden/>
                <w:sz w:val="24"/>
                <w:szCs w:val="24"/>
              </w:rPr>
              <w:tab/>
            </w:r>
            <w:r w:rsidR="005A7E74" w:rsidRPr="005A7E74">
              <w:rPr>
                <w:rFonts w:ascii="Times New Roman" w:hAnsi="Times New Roman" w:cs="Times New Roman"/>
                <w:b/>
                <w:noProof/>
                <w:webHidden/>
                <w:sz w:val="24"/>
                <w:szCs w:val="24"/>
              </w:rPr>
              <w:fldChar w:fldCharType="begin"/>
            </w:r>
            <w:r w:rsidR="005A7E74" w:rsidRPr="005A7E74">
              <w:rPr>
                <w:rFonts w:ascii="Times New Roman" w:hAnsi="Times New Roman" w:cs="Times New Roman"/>
                <w:b/>
                <w:noProof/>
                <w:webHidden/>
                <w:sz w:val="24"/>
                <w:szCs w:val="24"/>
              </w:rPr>
              <w:instrText xml:space="preserve"> PAGEREF _Toc140665806 \h </w:instrText>
            </w:r>
            <w:r w:rsidR="005A7E74" w:rsidRPr="005A7E74">
              <w:rPr>
                <w:rFonts w:ascii="Times New Roman" w:hAnsi="Times New Roman" w:cs="Times New Roman"/>
                <w:b/>
                <w:noProof/>
                <w:webHidden/>
                <w:sz w:val="24"/>
                <w:szCs w:val="24"/>
              </w:rPr>
            </w:r>
            <w:r w:rsidR="005A7E74" w:rsidRPr="005A7E74">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88</w:t>
            </w:r>
            <w:r w:rsidR="005A7E74" w:rsidRPr="005A7E74">
              <w:rPr>
                <w:rFonts w:ascii="Times New Roman" w:hAnsi="Times New Roman" w:cs="Times New Roman"/>
                <w:b/>
                <w:noProof/>
                <w:webHidden/>
                <w:sz w:val="24"/>
                <w:szCs w:val="24"/>
              </w:rPr>
              <w:fldChar w:fldCharType="end"/>
            </w:r>
          </w:hyperlink>
        </w:p>
        <w:p w:rsidR="002C5F97" w:rsidRDefault="002C5F97">
          <w:r w:rsidRPr="005A7E74">
            <w:rPr>
              <w:rFonts w:ascii="Times New Roman" w:hAnsi="Times New Roman" w:cs="Times New Roman"/>
              <w:bCs/>
              <w:noProof/>
              <w:sz w:val="24"/>
              <w:szCs w:val="24"/>
            </w:rPr>
            <w:fldChar w:fldCharType="end"/>
          </w:r>
        </w:p>
      </w:sdtContent>
    </w:sdt>
    <w:p w:rsidR="00AA34DA" w:rsidRDefault="00AA34DA">
      <w:pPr>
        <w:rPr>
          <w:rFonts w:ascii="Times New Roman" w:eastAsia="Times New Roman" w:hAnsi="Times New Roman" w:cs="Times New Roman"/>
          <w:b/>
          <w:bCs/>
          <w:sz w:val="24"/>
          <w:szCs w:val="24"/>
        </w:rPr>
      </w:pPr>
    </w:p>
    <w:p w:rsidR="003D58BD" w:rsidRDefault="003D58BD"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DA0AC0">
      <w:pPr>
        <w:pStyle w:val="Heading1"/>
        <w:spacing w:line="480" w:lineRule="auto"/>
        <w:ind w:left="3969" w:hanging="567"/>
      </w:pPr>
    </w:p>
    <w:p w:rsidR="00AA34DA" w:rsidRDefault="00AA34DA" w:rsidP="00E90B9B">
      <w:pPr>
        <w:pStyle w:val="Heading1"/>
        <w:spacing w:line="480" w:lineRule="auto"/>
        <w:ind w:left="0"/>
      </w:pPr>
    </w:p>
    <w:p w:rsidR="00AA34DA" w:rsidRDefault="00AA34DA" w:rsidP="00DA0AC0">
      <w:pPr>
        <w:pStyle w:val="Heading1"/>
        <w:spacing w:line="480" w:lineRule="auto"/>
        <w:ind w:left="3969" w:hanging="567"/>
      </w:pPr>
    </w:p>
    <w:p w:rsidR="00E90B9B" w:rsidRDefault="00E90B9B" w:rsidP="00DA0AC0">
      <w:pPr>
        <w:pStyle w:val="Heading1"/>
        <w:spacing w:line="480" w:lineRule="auto"/>
        <w:ind w:left="3969" w:hanging="567"/>
        <w:sectPr w:rsidR="00E90B9B" w:rsidSect="005C4550">
          <w:headerReference w:type="default" r:id="rId15"/>
          <w:footerReference w:type="default" r:id="rId16"/>
          <w:pgSz w:w="11906" w:h="16838" w:code="9"/>
          <w:pgMar w:top="2268" w:right="1418" w:bottom="1701" w:left="2268" w:header="709" w:footer="709" w:gutter="0"/>
          <w:pgNumType w:fmt="lowerRoman" w:start="1"/>
          <w:cols w:space="708"/>
          <w:docGrid w:linePitch="360"/>
        </w:sectPr>
      </w:pPr>
    </w:p>
    <w:p w:rsidR="00F2449B" w:rsidRPr="00876E2E" w:rsidRDefault="00F2449B" w:rsidP="00DA0AC0">
      <w:pPr>
        <w:pStyle w:val="Heading1"/>
        <w:spacing w:line="480" w:lineRule="auto"/>
        <w:ind w:left="3969" w:hanging="567"/>
      </w:pPr>
      <w:bookmarkStart w:id="7" w:name="_Toc140665743"/>
      <w:r w:rsidRPr="00876E2E">
        <w:lastRenderedPageBreak/>
        <w:t>BAB I</w:t>
      </w:r>
      <w:bookmarkEnd w:id="7"/>
    </w:p>
    <w:p w:rsidR="003D5732" w:rsidRPr="00876E2E" w:rsidRDefault="003D5732" w:rsidP="00DA0AC0">
      <w:pPr>
        <w:pStyle w:val="Heading1"/>
        <w:spacing w:line="480" w:lineRule="auto"/>
        <w:ind w:hanging="567"/>
      </w:pPr>
      <w:bookmarkStart w:id="8" w:name="_Toc140665744"/>
      <w:r w:rsidRPr="00876E2E">
        <w:t>PENDAHULUAN</w:t>
      </w:r>
      <w:bookmarkEnd w:id="8"/>
    </w:p>
    <w:p w:rsidR="003D5732" w:rsidRPr="00AE5F57" w:rsidRDefault="003D5732" w:rsidP="00C01316">
      <w:pPr>
        <w:pStyle w:val="Heading2"/>
        <w:numPr>
          <w:ilvl w:val="0"/>
          <w:numId w:val="25"/>
        </w:numPr>
        <w:spacing w:line="480" w:lineRule="auto"/>
        <w:ind w:left="426"/>
        <w:rPr>
          <w:rFonts w:ascii="Times New Roman" w:hAnsi="Times New Roman" w:cs="Times New Roman"/>
          <w:b/>
          <w:color w:val="auto"/>
          <w:sz w:val="24"/>
          <w:szCs w:val="24"/>
        </w:rPr>
      </w:pPr>
      <w:bookmarkStart w:id="9" w:name="_Toc140665745"/>
      <w:r w:rsidRPr="00AE5F57">
        <w:rPr>
          <w:rFonts w:ascii="Times New Roman" w:hAnsi="Times New Roman" w:cs="Times New Roman"/>
          <w:b/>
          <w:color w:val="auto"/>
          <w:sz w:val="24"/>
          <w:szCs w:val="24"/>
        </w:rPr>
        <w:t>Latar Belakang Masalah</w:t>
      </w:r>
      <w:bookmarkEnd w:id="9"/>
    </w:p>
    <w:p w:rsidR="00572E36" w:rsidRPr="00876E2E" w:rsidRDefault="00062BA3" w:rsidP="00AE5F57">
      <w:pPr>
        <w:tabs>
          <w:tab w:val="left" w:pos="8190"/>
        </w:tabs>
        <w:spacing w:after="0" w:line="480" w:lineRule="auto"/>
        <w:ind w:left="426" w:right="30"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Pesantren adalah lembaga pendidikan Islam tradisional yang mempelajari ilmu agama (</w:t>
      </w:r>
      <w:r w:rsidRPr="00876E2E">
        <w:rPr>
          <w:rFonts w:ascii="Times New Roman" w:hAnsi="Times New Roman" w:cs="Times New Roman"/>
          <w:i/>
          <w:color w:val="000000" w:themeColor="text1"/>
          <w:sz w:val="24"/>
          <w:szCs w:val="24"/>
        </w:rPr>
        <w:t>tafaqquh fi al-dîn</w:t>
      </w:r>
      <w:r w:rsidRPr="00876E2E">
        <w:rPr>
          <w:rFonts w:ascii="Times New Roman" w:hAnsi="Times New Roman" w:cs="Times New Roman"/>
          <w:color w:val="000000" w:themeColor="text1"/>
          <w:sz w:val="24"/>
          <w:szCs w:val="24"/>
        </w:rPr>
        <w:t>) dengan penekanan pada pembentukan moral santri agar bisa mengamalkannya dengan bimbingan kiai dan menjadikan kitab kuning sebagai sumber primer serta masjid sebagai pusat kegiatan. Pesantren memiliki element-e</w:t>
      </w:r>
      <w:r w:rsidR="00D3176D" w:rsidRPr="00876E2E">
        <w:rPr>
          <w:rFonts w:ascii="Times New Roman" w:hAnsi="Times New Roman" w:cs="Times New Roman"/>
          <w:color w:val="000000" w:themeColor="text1"/>
          <w:sz w:val="24"/>
          <w:szCs w:val="24"/>
        </w:rPr>
        <w:t>lemet penting diantaranya kiai,</w:t>
      </w:r>
      <w:r w:rsidRPr="00876E2E">
        <w:rPr>
          <w:rFonts w:ascii="Times New Roman" w:hAnsi="Times New Roman" w:cs="Times New Roman"/>
          <w:color w:val="000000" w:themeColor="text1"/>
          <w:sz w:val="24"/>
          <w:szCs w:val="24"/>
        </w:rPr>
        <w:t>santri,masjid, pondok dan kitab kuning (klasik)</w:t>
      </w:r>
      <w:r w:rsidR="0088442A" w:rsidRPr="00876E2E">
        <w:rPr>
          <w:rStyle w:val="FootnoteReference"/>
          <w:rFonts w:ascii="Times New Roman" w:hAnsi="Times New Roman" w:cs="Times New Roman"/>
          <w:color w:val="000000" w:themeColor="text1"/>
          <w:sz w:val="24"/>
          <w:szCs w:val="24"/>
        </w:rPr>
        <w:footnoteReference w:id="1"/>
      </w:r>
    </w:p>
    <w:p w:rsidR="00572E36" w:rsidRPr="00876E2E" w:rsidRDefault="00062BA3" w:rsidP="009F413A">
      <w:pPr>
        <w:tabs>
          <w:tab w:val="left" w:pos="8190"/>
        </w:tabs>
        <w:spacing w:after="0" w:line="480" w:lineRule="auto"/>
        <w:ind w:left="426" w:right="30"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Keadaan dan kondisi pesantren pada masa awal masuknya Islam tidak seperti yang kita lihat sekarang, fungsi dan kedudukannya pun tidak sekompleks sekarang, pada saat itu pesantren hanya berfungsi sebagai alat Islamisasi dan sekaligus memadukan tiga unsur pendidikan, yakni ibadah untuk menanamkan iman, tablig untuk menyebarkan ilmu dan amal untuk mewujudkan kegiatan kemasyarakatan dalam kehidupan sehari-hari.</w:t>
      </w:r>
    </w:p>
    <w:p w:rsidR="00D37F55" w:rsidRPr="00876E2E" w:rsidRDefault="000C0EF1" w:rsidP="009F413A">
      <w:pPr>
        <w:tabs>
          <w:tab w:val="left" w:pos="8190"/>
        </w:tabs>
        <w:spacing w:after="0" w:line="480" w:lineRule="auto"/>
        <w:ind w:left="426" w:right="30" w:firstLine="425"/>
        <w:jc w:val="both"/>
        <w:rPr>
          <w:rFonts w:ascii="Times New Roman" w:hAnsi="Times New Roman" w:cs="Times New Roman"/>
          <w:color w:val="000000" w:themeColor="text1"/>
          <w:sz w:val="24"/>
          <w:szCs w:val="24"/>
        </w:rPr>
      </w:pPr>
      <w:hyperlink r:id="rId17" w:history="1">
        <w:r w:rsidR="00062BA3" w:rsidRPr="00876E2E">
          <w:rPr>
            <w:rStyle w:val="Hyperlink"/>
            <w:rFonts w:ascii="Times New Roman" w:hAnsi="Times New Roman" w:cs="Times New Roman"/>
            <w:color w:val="000000" w:themeColor="text1"/>
            <w:sz w:val="24"/>
            <w:szCs w:val="24"/>
            <w:u w:val="none"/>
          </w:rPr>
          <w:t>Kementerian Agama</w:t>
        </w:r>
      </w:hyperlink>
      <w:r w:rsidR="00062BA3" w:rsidRPr="00876E2E">
        <w:rPr>
          <w:rFonts w:ascii="Times New Roman" w:hAnsi="Times New Roman" w:cs="Times New Roman"/>
          <w:color w:val="000000" w:themeColor="text1"/>
          <w:sz w:val="24"/>
          <w:szCs w:val="24"/>
        </w:rPr>
        <w:t> mencatat ada 26.973 pondok pesantren yang tersebar di seluruh provinsi di Indonesia. Di kota Bengkulu terdapat lebih kurang 49 pesantren yang terdaftar di kementrian agama Bengkulu dengan jumlah santri kurang lebih 8.748 santri.</w:t>
      </w:r>
      <w:r w:rsidR="00062BA3" w:rsidRPr="00876E2E">
        <w:rPr>
          <w:rStyle w:val="FootnoteReference"/>
          <w:rFonts w:ascii="Times New Roman" w:hAnsi="Times New Roman" w:cs="Times New Roman"/>
          <w:color w:val="000000" w:themeColor="text1"/>
          <w:sz w:val="24"/>
          <w:szCs w:val="24"/>
        </w:rPr>
        <w:footnoteReference w:id="2"/>
      </w:r>
    </w:p>
    <w:p w:rsidR="00E90B9B" w:rsidRDefault="00D3176D" w:rsidP="009F413A">
      <w:pPr>
        <w:tabs>
          <w:tab w:val="left" w:pos="8190"/>
        </w:tabs>
        <w:spacing w:after="0" w:line="480" w:lineRule="auto"/>
        <w:ind w:left="426" w:right="30"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Santri merupakan sebutan orang-orang atau anak-anak ya</w:t>
      </w:r>
      <w:r w:rsidR="00D37F55" w:rsidRPr="00876E2E">
        <w:rPr>
          <w:rFonts w:ascii="Times New Roman" w:hAnsi="Times New Roman" w:cs="Times New Roman"/>
          <w:color w:val="000000" w:themeColor="text1"/>
          <w:sz w:val="24"/>
          <w:szCs w:val="24"/>
        </w:rPr>
        <w:t>n</w:t>
      </w:r>
      <w:r w:rsidRPr="00876E2E">
        <w:rPr>
          <w:rFonts w:ascii="Times New Roman" w:hAnsi="Times New Roman" w:cs="Times New Roman"/>
          <w:color w:val="000000" w:themeColor="text1"/>
          <w:sz w:val="24"/>
          <w:szCs w:val="24"/>
        </w:rPr>
        <w:t>g sedang belajar me</w:t>
      </w:r>
      <w:r w:rsidR="006711E6" w:rsidRPr="00876E2E">
        <w:rPr>
          <w:rFonts w:ascii="Times New Roman" w:hAnsi="Times New Roman" w:cs="Times New Roman"/>
          <w:color w:val="000000" w:themeColor="text1"/>
          <w:sz w:val="24"/>
          <w:szCs w:val="24"/>
        </w:rPr>
        <w:t>nuntut ilmu disetiap pondok pes</w:t>
      </w:r>
      <w:r w:rsidRPr="00876E2E">
        <w:rPr>
          <w:rFonts w:ascii="Times New Roman" w:hAnsi="Times New Roman" w:cs="Times New Roman"/>
          <w:color w:val="000000" w:themeColor="text1"/>
          <w:sz w:val="24"/>
          <w:szCs w:val="24"/>
        </w:rPr>
        <w:t>antren</w:t>
      </w:r>
      <w:r w:rsidR="006711E6" w:rsidRPr="00876E2E">
        <w:rPr>
          <w:rFonts w:ascii="Times New Roman" w:hAnsi="Times New Roman" w:cs="Times New Roman"/>
          <w:color w:val="000000" w:themeColor="text1"/>
          <w:sz w:val="24"/>
          <w:szCs w:val="24"/>
        </w:rPr>
        <w:t>. Yang mana santri tersebut data</w:t>
      </w:r>
      <w:r w:rsidRPr="00876E2E">
        <w:rPr>
          <w:rFonts w:ascii="Times New Roman" w:hAnsi="Times New Roman" w:cs="Times New Roman"/>
          <w:color w:val="000000" w:themeColor="text1"/>
          <w:sz w:val="24"/>
          <w:szCs w:val="24"/>
        </w:rPr>
        <w:t xml:space="preserve">ng dari </w:t>
      </w:r>
      <w:r w:rsidR="00E90B9B">
        <w:rPr>
          <w:rFonts w:ascii="Times New Roman" w:hAnsi="Times New Roman" w:cs="Times New Roman"/>
          <w:color w:val="000000" w:themeColor="text1"/>
          <w:sz w:val="24"/>
          <w:szCs w:val="24"/>
        </w:rPr>
        <w:br w:type="page"/>
      </w:r>
    </w:p>
    <w:p w:rsidR="00EA6FBB" w:rsidRPr="00876E2E" w:rsidRDefault="00D3176D"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lastRenderedPageBreak/>
        <w:t>berbagai daerah yang jauh, namun ada juga yang tidak jauh rumahnya dari pondok pesantren. Santri-santri tersebut ada yang bermukim dan ada juga yang tidak bermukim</w:t>
      </w:r>
      <w:r w:rsidR="00071227" w:rsidRPr="00876E2E">
        <w:rPr>
          <w:rFonts w:ascii="Times New Roman" w:hAnsi="Times New Roman" w:cs="Times New Roman"/>
          <w:color w:val="000000" w:themeColor="text1"/>
          <w:sz w:val="24"/>
          <w:szCs w:val="24"/>
        </w:rPr>
        <w:t>. Yang tidak bermukim hanya data</w:t>
      </w:r>
      <w:r w:rsidRPr="00876E2E">
        <w:rPr>
          <w:rFonts w:ascii="Times New Roman" w:hAnsi="Times New Roman" w:cs="Times New Roman"/>
          <w:color w:val="000000" w:themeColor="text1"/>
          <w:sz w:val="24"/>
          <w:szCs w:val="24"/>
        </w:rPr>
        <w:t>ng saat belajar saja, setelah selesai belajar langsung pulang kerumahnya masing-masing. Hal itu dikarenakan rumah santri tersebut dengan pondok pesantren tidak jauh</w:t>
      </w:r>
      <w:r w:rsidR="002202B5" w:rsidRPr="00876E2E">
        <w:rPr>
          <w:rStyle w:val="markedcontent"/>
          <w:rFonts w:ascii="Times New Roman" w:hAnsi="Times New Roman" w:cs="Times New Roman"/>
          <w:color w:val="000000" w:themeColor="text1"/>
          <w:sz w:val="24"/>
          <w:szCs w:val="24"/>
        </w:rPr>
        <w:t>.</w:t>
      </w:r>
      <w:r w:rsidR="00F74778" w:rsidRPr="00876E2E">
        <w:rPr>
          <w:rStyle w:val="FootnoteReference"/>
          <w:rFonts w:ascii="Times New Roman" w:hAnsi="Times New Roman" w:cs="Times New Roman"/>
          <w:color w:val="000000" w:themeColor="text1"/>
          <w:sz w:val="24"/>
          <w:szCs w:val="24"/>
        </w:rPr>
        <w:footnoteReference w:id="3"/>
      </w:r>
    </w:p>
    <w:p w:rsidR="0087620D" w:rsidRPr="00876E2E" w:rsidRDefault="000341DC" w:rsidP="00524034">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 xml:space="preserve">Salah satu </w:t>
      </w:r>
      <w:r w:rsidR="0087620D" w:rsidRPr="00876E2E">
        <w:rPr>
          <w:rStyle w:val="markedcontent"/>
          <w:rFonts w:ascii="Times New Roman" w:hAnsi="Times New Roman" w:cs="Times New Roman"/>
          <w:color w:val="000000" w:themeColor="text1"/>
          <w:sz w:val="24"/>
          <w:szCs w:val="24"/>
        </w:rPr>
        <w:t>wujud partisipasi pondok Pesantren</w:t>
      </w:r>
      <w:r w:rsidRPr="00876E2E">
        <w:rPr>
          <w:rStyle w:val="markedcontent"/>
          <w:rFonts w:ascii="Times New Roman" w:hAnsi="Times New Roman" w:cs="Times New Roman"/>
          <w:color w:val="000000" w:themeColor="text1"/>
          <w:sz w:val="24"/>
          <w:szCs w:val="24"/>
        </w:rPr>
        <w:t xml:space="preserve"> dalam bidang pendidikan yakni yang dinilai cukup berhasil adalah pembentukan akhlak atau langkah memperbaiki tingkah laku santri yang rusak menjadi tingkah laku yang baik sesuai ajaran agama Islam. </w:t>
      </w:r>
    </w:p>
    <w:p w:rsidR="00572E36" w:rsidRPr="00876E2E" w:rsidRDefault="00756BFF" w:rsidP="009F413A">
      <w:pPr>
        <w:tabs>
          <w:tab w:val="left" w:pos="8190"/>
        </w:tabs>
        <w:spacing w:after="0" w:line="480" w:lineRule="auto"/>
        <w:ind w:left="426" w:right="30"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Didalam kehidupan manusia kedudukan akhlak menempati tempat yang penting, sebagai individu maupun masyarakat dan bangsa, sebab jatuh bangunnya suatu masyarakat tergantung pada bagaimana akhlaknya. Apabila baik akhlaknya, maka sejahterahlah lahir batinnya, apabila rusak akhlaknya, maka rusaklah lahir batinnya.</w:t>
      </w:r>
    </w:p>
    <w:p w:rsidR="00437B56" w:rsidRPr="00876E2E" w:rsidRDefault="00437B56" w:rsidP="009F413A">
      <w:pPr>
        <w:tabs>
          <w:tab w:val="left" w:pos="8190"/>
        </w:tabs>
        <w:spacing w:after="0" w:line="480" w:lineRule="auto"/>
        <w:ind w:left="426" w:right="30"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Menurut M Y</w:t>
      </w:r>
      <w:r w:rsidR="004C2E08" w:rsidRPr="00876E2E">
        <w:rPr>
          <w:rFonts w:ascii="Times New Roman" w:hAnsi="Times New Roman" w:cs="Times New Roman"/>
          <w:color w:val="000000" w:themeColor="text1"/>
          <w:sz w:val="24"/>
          <w:szCs w:val="24"/>
        </w:rPr>
        <w:t>atimin Abdullah, mengutip pendapat dari Ibn Rasyid “Akhlakul karimah adalah tingkah laku yang terpuji yang merupakan tanda kesempurnaan iman seseorang kepada Allah. Akhlakul karimah dilahirkan berdasarkan sifat-sifat terpuji”</w:t>
      </w:r>
      <w:r w:rsidR="00F74778" w:rsidRPr="00876E2E">
        <w:rPr>
          <w:rStyle w:val="FootnoteReference"/>
          <w:rFonts w:ascii="Times New Roman" w:hAnsi="Times New Roman" w:cs="Times New Roman"/>
          <w:color w:val="000000" w:themeColor="text1"/>
          <w:sz w:val="24"/>
          <w:szCs w:val="24"/>
        </w:rPr>
        <w:footnoteReference w:id="4"/>
      </w:r>
    </w:p>
    <w:p w:rsidR="00EA6FBB" w:rsidRPr="00876E2E" w:rsidRDefault="008217F2" w:rsidP="009F413A">
      <w:pPr>
        <w:tabs>
          <w:tab w:val="left" w:pos="8190"/>
        </w:tabs>
        <w:spacing w:after="0" w:line="480" w:lineRule="auto"/>
        <w:ind w:left="426" w:right="30"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Akhlakul Karimah adalah konsep hidup yang lengkap dan tidak hanya mengatur hubungam antara manusia, alam sekitarnya tetapi juga terhadap penciptannya. Ilmu pengetahuan Allah Swt. ciptakan bersumber dari Al-Qur’an. </w:t>
      </w:r>
      <w:r w:rsidRPr="00876E2E">
        <w:rPr>
          <w:rFonts w:ascii="Times New Roman" w:hAnsi="Times New Roman" w:cs="Times New Roman"/>
          <w:color w:val="000000" w:themeColor="text1"/>
          <w:sz w:val="24"/>
          <w:szCs w:val="24"/>
        </w:rPr>
        <w:lastRenderedPageBreak/>
        <w:t>Namun, tidak semua orang mengetahui atau percaya akan hal itu. Karena keterbatasan pengetahuan manusia dalam menggali ilmu-ilmu yang ada dalam qur’an itu sendiri.</w:t>
      </w:r>
    </w:p>
    <w:p w:rsidR="00803031" w:rsidRPr="00876E2E" w:rsidRDefault="00803031"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Islam</w:t>
      </w:r>
      <w:r w:rsidRPr="00876E2E">
        <w:rPr>
          <w:rStyle w:val="markedcontent"/>
          <w:rFonts w:ascii="Times New Roman" w:hAnsi="Times New Roman" w:cs="Times New Roman"/>
          <w:color w:val="000000" w:themeColor="text1"/>
          <w:sz w:val="24"/>
          <w:szCs w:val="24"/>
        </w:rPr>
        <w:t xml:space="preserve"> menempatkan</w:t>
      </w:r>
      <w:r w:rsidR="00FA3DF1" w:rsidRPr="00876E2E">
        <w:rPr>
          <w:rStyle w:val="markedcontent"/>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akhlakul karimah, budi pekerti yang mulia pada</w:t>
      </w:r>
      <w:r w:rsidR="00FA3DF1" w:rsidRPr="00876E2E">
        <w:rPr>
          <w:rFonts w:ascii="Times New Roman" w:hAnsi="Times New Roman" w:cs="Times New Roman"/>
          <w:color w:val="000000" w:themeColor="text1"/>
          <w:sz w:val="24"/>
          <w:szCs w:val="24"/>
        </w:rPr>
        <w:t xml:space="preserve"> </w:t>
      </w:r>
      <w:r w:rsidR="00FA3DF1" w:rsidRPr="00876E2E">
        <w:rPr>
          <w:rStyle w:val="markedcontent"/>
          <w:rFonts w:ascii="Times New Roman" w:hAnsi="Times New Roman" w:cs="Times New Roman"/>
          <w:color w:val="000000" w:themeColor="text1"/>
          <w:sz w:val="24"/>
          <w:szCs w:val="24"/>
        </w:rPr>
        <w:t xml:space="preserve">tempat </w:t>
      </w:r>
      <w:r w:rsidRPr="00876E2E">
        <w:rPr>
          <w:rStyle w:val="markedcontent"/>
          <w:rFonts w:ascii="Times New Roman" w:hAnsi="Times New Roman" w:cs="Times New Roman"/>
          <w:color w:val="000000" w:themeColor="text1"/>
          <w:sz w:val="24"/>
          <w:szCs w:val="24"/>
        </w:rPr>
        <w:t>yang sangat tinggi, sebagaimana Nabi Muhammad saw bersabda: yang artinya:</w:t>
      </w:r>
      <w:r w:rsidR="00FA3DF1"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“Sebaik-baik orang di antara kalian adalah orang yang paling baik</w:t>
      </w:r>
      <w:r w:rsidR="00FA3DF1"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akhlaknya di antara kalian.” (HR. al-Tirmidzi).</w:t>
      </w:r>
      <w:r w:rsidR="00F74778" w:rsidRPr="00876E2E">
        <w:rPr>
          <w:rStyle w:val="FootnoteReference"/>
          <w:rFonts w:ascii="Times New Roman" w:hAnsi="Times New Roman" w:cs="Times New Roman"/>
          <w:color w:val="000000" w:themeColor="text1"/>
          <w:sz w:val="24"/>
          <w:szCs w:val="24"/>
        </w:rPr>
        <w:footnoteReference w:id="5"/>
      </w:r>
    </w:p>
    <w:p w:rsidR="00EA6FBB" w:rsidRPr="00876E2E" w:rsidRDefault="00071227"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Tuanku S</w:t>
      </w:r>
      <w:r w:rsidR="00EA6FBB" w:rsidRPr="00876E2E">
        <w:rPr>
          <w:rStyle w:val="markedcontent"/>
          <w:rFonts w:ascii="Times New Roman" w:hAnsi="Times New Roman" w:cs="Times New Roman"/>
          <w:color w:val="000000" w:themeColor="text1"/>
          <w:sz w:val="24"/>
          <w:szCs w:val="24"/>
        </w:rPr>
        <w:t>inaro</w:t>
      </w:r>
      <w:r w:rsidR="00227E2A" w:rsidRPr="00876E2E">
        <w:rPr>
          <w:rStyle w:val="markedcontent"/>
          <w:rFonts w:ascii="Times New Roman" w:hAnsi="Times New Roman" w:cs="Times New Roman"/>
          <w:color w:val="000000" w:themeColor="text1"/>
          <w:sz w:val="24"/>
          <w:szCs w:val="24"/>
        </w:rPr>
        <w:t xml:space="preserve"> mengatakan</w:t>
      </w:r>
      <w:r w:rsidR="00EA6FBB" w:rsidRPr="00876E2E">
        <w:rPr>
          <w:rStyle w:val="markedcontent"/>
          <w:rFonts w:ascii="Times New Roman" w:hAnsi="Times New Roman" w:cs="Times New Roman"/>
          <w:color w:val="000000" w:themeColor="text1"/>
          <w:sz w:val="24"/>
          <w:szCs w:val="24"/>
        </w:rPr>
        <w:t xml:space="preserve"> hubungan antara akhlak dan dzikir itu sangat erat kaitannya karena dalam berdzikir dapat mendekatkan diri kepada Allah Swt. dan dengan dekat kepada Allah Swt. maka hati menjadi tenang dan terbentuknya akhlak yang baik.</w:t>
      </w:r>
    </w:p>
    <w:p w:rsidR="00C36C31" w:rsidRPr="00876E2E" w:rsidRDefault="00C36C31" w:rsidP="009F413A">
      <w:pPr>
        <w:tabs>
          <w:tab w:val="left" w:pos="8190"/>
        </w:tabs>
        <w:spacing w:after="0" w:line="480" w:lineRule="auto"/>
        <w:ind w:left="426" w:right="30" w:firstLine="425"/>
        <w:jc w:val="both"/>
        <w:rPr>
          <w:rStyle w:val="markedcontent"/>
          <w:rFonts w:ascii="Times New Roman" w:hAnsi="Times New Roman" w:cs="Times New Roman"/>
          <w:i/>
          <w:color w:val="000000" w:themeColor="text1"/>
          <w:sz w:val="24"/>
          <w:szCs w:val="24"/>
        </w:rPr>
      </w:pPr>
      <w:r w:rsidRPr="00876E2E">
        <w:rPr>
          <w:rStyle w:val="markedcontent"/>
          <w:rFonts w:ascii="Times New Roman" w:hAnsi="Times New Roman" w:cs="Times New Roman"/>
          <w:color w:val="000000" w:themeColor="text1"/>
          <w:sz w:val="24"/>
          <w:szCs w:val="24"/>
        </w:rPr>
        <w:t>Menurut Sara Sviri seorang pakar tasawuf kebangsaan London, Dzikir adalah menyebut nama Allah secara berulang-ulang yang dilakukan dengan lidah dan hati yang aka</w:t>
      </w:r>
      <w:r w:rsidR="004C2E08" w:rsidRPr="00876E2E">
        <w:rPr>
          <w:rStyle w:val="markedcontent"/>
          <w:rFonts w:ascii="Times New Roman" w:hAnsi="Times New Roman" w:cs="Times New Roman"/>
          <w:color w:val="000000" w:themeColor="text1"/>
          <w:sz w:val="24"/>
          <w:szCs w:val="24"/>
        </w:rPr>
        <w:t>n menciptakan saluran dalam hati</w:t>
      </w:r>
      <w:r w:rsidRPr="00876E2E">
        <w:rPr>
          <w:rStyle w:val="markedcontent"/>
          <w:rFonts w:ascii="Times New Roman" w:hAnsi="Times New Roman" w:cs="Times New Roman"/>
          <w:color w:val="000000" w:themeColor="text1"/>
          <w:sz w:val="24"/>
          <w:szCs w:val="24"/>
        </w:rPr>
        <w:t xml:space="preserve"> dan wahana kesadaran yang sifatnya </w:t>
      </w:r>
      <w:r w:rsidRPr="00876E2E">
        <w:rPr>
          <w:rStyle w:val="markedcontent"/>
          <w:rFonts w:ascii="Times New Roman" w:hAnsi="Times New Roman" w:cs="Times New Roman"/>
          <w:i/>
          <w:color w:val="000000" w:themeColor="text1"/>
          <w:sz w:val="24"/>
          <w:szCs w:val="24"/>
        </w:rPr>
        <w:t>esoteris.</w:t>
      </w:r>
      <w:r w:rsidR="00F74778" w:rsidRPr="00876E2E">
        <w:rPr>
          <w:rStyle w:val="FootnoteReference"/>
          <w:rFonts w:ascii="Times New Roman" w:hAnsi="Times New Roman" w:cs="Times New Roman"/>
          <w:color w:val="000000" w:themeColor="text1"/>
          <w:sz w:val="24"/>
          <w:szCs w:val="24"/>
        </w:rPr>
        <w:footnoteReference w:id="6"/>
      </w:r>
    </w:p>
    <w:p w:rsidR="004C2E08" w:rsidRPr="00876E2E" w:rsidRDefault="004C2E08"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Menurut Anshor, manfaat dari dzikir dapat mengontrol p</w:t>
      </w:r>
      <w:r w:rsidR="00FD6BD7" w:rsidRPr="00876E2E">
        <w:rPr>
          <w:rStyle w:val="markedcontent"/>
          <w:rFonts w:ascii="Times New Roman" w:hAnsi="Times New Roman" w:cs="Times New Roman"/>
          <w:color w:val="000000" w:themeColor="text1"/>
          <w:sz w:val="24"/>
          <w:szCs w:val="24"/>
        </w:rPr>
        <w:t>erilaku. Pengaruh yang ditimbulkan secara terus-menerus akan mampu mengontrol perilaku seseorang dalam kehidupan sehari-hari.seseorang yang melupakan dzikir atau lupa kepada Allah Swt. terkadang tanpa sadar dapat berbuat maksiat, namun mana kala ingat kepada Allah Swt. kesadaran akan dirinya sebagai hamba Allah Swt. akan muncul kembali.</w:t>
      </w:r>
      <w:r w:rsidR="00F74778" w:rsidRPr="00876E2E">
        <w:rPr>
          <w:rStyle w:val="FootnoteReference"/>
          <w:rFonts w:ascii="Times New Roman" w:hAnsi="Times New Roman" w:cs="Times New Roman"/>
          <w:color w:val="000000" w:themeColor="text1"/>
          <w:sz w:val="24"/>
          <w:szCs w:val="24"/>
        </w:rPr>
        <w:footnoteReference w:id="7"/>
      </w:r>
    </w:p>
    <w:p w:rsidR="00040302" w:rsidRDefault="00FD6BD7"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lang w:val="en-US"/>
        </w:rPr>
      </w:pPr>
      <w:r w:rsidRPr="00876E2E">
        <w:rPr>
          <w:rStyle w:val="markedcontent"/>
          <w:rFonts w:ascii="Times New Roman" w:hAnsi="Times New Roman" w:cs="Times New Roman"/>
          <w:color w:val="000000" w:themeColor="text1"/>
          <w:sz w:val="24"/>
          <w:szCs w:val="24"/>
        </w:rPr>
        <w:lastRenderedPageBreak/>
        <w:t>Dari pendapat diatas, dzikir ialah kita mengingat Allah dengan sepenuh hati dan penuh keyakinan dengan sadar, sambil menyebutnya</w:t>
      </w:r>
      <w:r w:rsidR="00040302">
        <w:rPr>
          <w:rStyle w:val="markedcontent"/>
          <w:rFonts w:ascii="Times New Roman" w:hAnsi="Times New Roman" w:cs="Times New Roman"/>
          <w:color w:val="000000" w:themeColor="text1"/>
          <w:sz w:val="24"/>
          <w:szCs w:val="24"/>
        </w:rPr>
        <w:t xml:space="preserve"> baik dalam hati maupun lisan. </w:t>
      </w:r>
      <w:r w:rsidRPr="00876E2E">
        <w:rPr>
          <w:rStyle w:val="markedcontent"/>
          <w:rFonts w:ascii="Times New Roman" w:hAnsi="Times New Roman" w:cs="Times New Roman"/>
          <w:color w:val="000000" w:themeColor="text1"/>
          <w:sz w:val="24"/>
          <w:szCs w:val="24"/>
        </w:rPr>
        <w:t xml:space="preserve">Secara langsung menimbulkan seseorang dapat mengontrol dalam kehidupan sehari-hari, terkadang lupa dapat </w:t>
      </w:r>
      <w:r w:rsidR="009B27AA" w:rsidRPr="00876E2E">
        <w:rPr>
          <w:rStyle w:val="markedcontent"/>
          <w:rFonts w:ascii="Times New Roman" w:hAnsi="Times New Roman" w:cs="Times New Roman"/>
          <w:color w:val="000000" w:themeColor="text1"/>
          <w:sz w:val="24"/>
          <w:szCs w:val="24"/>
        </w:rPr>
        <w:t>berbuat kesalahan namun ketika dia ingat, dia langsung kembali kepada Allah Swt.</w:t>
      </w:r>
    </w:p>
    <w:p w:rsidR="00FD6BD7" w:rsidRDefault="00040302"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anchor distT="0" distB="0" distL="114300" distR="114300" simplePos="0" relativeHeight="251684864" behindDoc="0" locked="0" layoutInCell="1" allowOverlap="1" wp14:anchorId="36063E10" wp14:editId="2887C6DA">
            <wp:simplePos x="0" y="0"/>
            <wp:positionH relativeFrom="margin">
              <wp:posOffset>2743200</wp:posOffset>
            </wp:positionH>
            <wp:positionV relativeFrom="margin">
              <wp:posOffset>2056674</wp:posOffset>
            </wp:positionV>
            <wp:extent cx="2473325" cy="27495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3-07-17 145954.png"/>
                    <pic:cNvPicPr/>
                  </pic:nvPicPr>
                  <pic:blipFill rotWithShape="1">
                    <a:blip r:embed="rId18">
                      <a:extLst>
                        <a:ext uri="{28A0092B-C50C-407E-A947-70E740481C1C}">
                          <a14:useLocalDpi xmlns:a14="http://schemas.microsoft.com/office/drawing/2010/main" val="0"/>
                        </a:ext>
                      </a:extLst>
                    </a:blip>
                    <a:srcRect t="9329" b="18367"/>
                    <a:stretch/>
                  </pic:blipFill>
                  <pic:spPr bwMode="auto">
                    <a:xfrm>
                      <a:off x="0" y="0"/>
                      <a:ext cx="2473325" cy="27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markedcontent"/>
          <w:rFonts w:ascii="Times New Roman" w:hAnsi="Times New Roman" w:cs="Times New Roman"/>
          <w:color w:val="000000" w:themeColor="text1"/>
          <w:sz w:val="24"/>
          <w:szCs w:val="24"/>
          <w:lang w:val="en-US"/>
        </w:rPr>
        <w:t xml:space="preserve">Dalam </w:t>
      </w:r>
      <w:r w:rsidRPr="00040302">
        <w:rPr>
          <w:rStyle w:val="markedcontent"/>
          <w:rFonts w:ascii="Times New Roman" w:hAnsi="Times New Roman" w:cs="Times New Roman"/>
          <w:color w:val="000000" w:themeColor="text1"/>
          <w:sz w:val="24"/>
          <w:szCs w:val="24"/>
          <w:lang w:val="en-US"/>
        </w:rPr>
        <w:t>Q.S. Al-Ahzab [33]: 4</w:t>
      </w:r>
      <w:r>
        <w:rPr>
          <w:rStyle w:val="markedcontent"/>
          <w:rFonts w:ascii="Times New Roman" w:hAnsi="Times New Roman" w:cs="Times New Roman"/>
          <w:color w:val="000000" w:themeColor="text1"/>
          <w:sz w:val="24"/>
          <w:szCs w:val="24"/>
          <w:lang w:val="en-US"/>
        </w:rPr>
        <w:t>1 dijelaskan :</w:t>
      </w:r>
    </w:p>
    <w:p w:rsidR="00040302" w:rsidRDefault="00040302" w:rsidP="00040302">
      <w:pPr>
        <w:tabs>
          <w:tab w:val="left" w:pos="8190"/>
        </w:tabs>
        <w:spacing w:after="0" w:line="480" w:lineRule="auto"/>
        <w:ind w:right="30"/>
        <w:jc w:val="both"/>
        <w:rPr>
          <w:rStyle w:val="markedcontent"/>
          <w:rFonts w:ascii="Times New Roman" w:hAnsi="Times New Roman" w:cs="Times New Roman"/>
          <w:color w:val="000000" w:themeColor="text1"/>
          <w:sz w:val="24"/>
          <w:szCs w:val="24"/>
          <w:lang w:val="en-US"/>
        </w:rPr>
      </w:pPr>
    </w:p>
    <w:p w:rsidR="00040302" w:rsidRPr="00820B90" w:rsidRDefault="00040302" w:rsidP="00040302">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lang w:val="en-US"/>
        </w:rPr>
      </w:pPr>
      <w:r>
        <w:rPr>
          <w:rStyle w:val="markedcontent"/>
          <w:rFonts w:ascii="Times New Roman" w:hAnsi="Times New Roman" w:cs="Times New Roman"/>
          <w:color w:val="000000" w:themeColor="text1"/>
          <w:sz w:val="24"/>
          <w:szCs w:val="24"/>
          <w:lang w:val="en-US"/>
        </w:rPr>
        <w:t xml:space="preserve">“Wahai orang-orang yang beriman! </w:t>
      </w:r>
      <w:r w:rsidRPr="00040302">
        <w:rPr>
          <w:rStyle w:val="markedcontent"/>
          <w:rFonts w:ascii="Times New Roman" w:hAnsi="Times New Roman" w:cs="Times New Roman"/>
          <w:color w:val="000000" w:themeColor="text1"/>
          <w:sz w:val="24"/>
          <w:szCs w:val="24"/>
          <w:lang w:val="en-US"/>
        </w:rPr>
        <w:t>Ingatlah</w:t>
      </w:r>
      <w:r>
        <w:rPr>
          <w:rStyle w:val="markedcontent"/>
          <w:rFonts w:ascii="Times New Roman" w:hAnsi="Times New Roman" w:cs="Times New Roman"/>
          <w:color w:val="000000" w:themeColor="text1"/>
          <w:sz w:val="24"/>
          <w:szCs w:val="24"/>
          <w:lang w:val="en-US"/>
        </w:rPr>
        <w:t xml:space="preserve"> kepada Allah, dengan mengingat </w:t>
      </w:r>
      <w:r w:rsidRPr="00040302">
        <w:rPr>
          <w:rStyle w:val="markedcontent"/>
          <w:rFonts w:ascii="Times New Roman" w:hAnsi="Times New Roman" w:cs="Times New Roman"/>
          <w:color w:val="000000" w:themeColor="text1"/>
          <w:sz w:val="24"/>
          <w:szCs w:val="24"/>
          <w:lang w:val="en-US"/>
        </w:rPr>
        <w:t>(nama-Nya) sebanyak-banyaknya</w:t>
      </w:r>
      <w:r>
        <w:rPr>
          <w:rStyle w:val="markedcontent"/>
          <w:rFonts w:ascii="Times New Roman" w:hAnsi="Times New Roman" w:cs="Times New Roman"/>
          <w:color w:val="000000" w:themeColor="text1"/>
          <w:sz w:val="24"/>
          <w:szCs w:val="24"/>
          <w:lang w:val="en-US"/>
        </w:rPr>
        <w:t>”</w:t>
      </w:r>
      <w:r>
        <w:rPr>
          <w:rStyle w:val="FootnoteReference"/>
          <w:rFonts w:ascii="Times New Roman" w:hAnsi="Times New Roman" w:cs="Times New Roman"/>
          <w:color w:val="000000" w:themeColor="text1"/>
          <w:sz w:val="24"/>
          <w:szCs w:val="24"/>
          <w:lang w:val="en-US"/>
        </w:rPr>
        <w:footnoteReference w:id="8"/>
      </w:r>
    </w:p>
    <w:p w:rsidR="00572E36" w:rsidRPr="00876E2E" w:rsidRDefault="00D3563C"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Salah satu dzikir atau wirid yang mashur adalah</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Ratib</w:t>
      </w:r>
      <w:r w:rsidR="004E148D" w:rsidRPr="00876E2E">
        <w:rPr>
          <w:rStyle w:val="markedcontent"/>
          <w:rFonts w:ascii="Times New Roman" w:hAnsi="Times New Roman" w:cs="Times New Roman"/>
          <w:color w:val="000000" w:themeColor="text1"/>
          <w:sz w:val="24"/>
          <w:szCs w:val="24"/>
        </w:rPr>
        <w:t xml:space="preserve"> Al-</w:t>
      </w:r>
      <w:r w:rsidRPr="00876E2E">
        <w:rPr>
          <w:rStyle w:val="markedcontent"/>
          <w:rFonts w:ascii="Times New Roman" w:hAnsi="Times New Roman" w:cs="Times New Roman"/>
          <w:color w:val="000000" w:themeColor="text1"/>
          <w:sz w:val="24"/>
          <w:szCs w:val="24"/>
        </w:rPr>
        <w:t>Hadad, dzikir</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tersebut d</w:t>
      </w:r>
      <w:r w:rsidR="004E148D" w:rsidRPr="00876E2E">
        <w:rPr>
          <w:rStyle w:val="markedcontent"/>
          <w:rFonts w:ascii="Times New Roman" w:hAnsi="Times New Roman" w:cs="Times New Roman"/>
          <w:color w:val="000000" w:themeColor="text1"/>
          <w:sz w:val="24"/>
          <w:szCs w:val="24"/>
        </w:rPr>
        <w:t>isusun oleh seorang Waliyullah Al-Alamah A</w:t>
      </w:r>
      <w:r w:rsidRPr="00876E2E">
        <w:rPr>
          <w:rStyle w:val="markedcontent"/>
          <w:rFonts w:ascii="Times New Roman" w:hAnsi="Times New Roman" w:cs="Times New Roman"/>
          <w:color w:val="000000" w:themeColor="text1"/>
          <w:sz w:val="24"/>
          <w:szCs w:val="24"/>
        </w:rPr>
        <w:t>l-Habib Alwi bin Ahmad</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b</w:t>
      </w:r>
      <w:r w:rsidR="004E148D" w:rsidRPr="00876E2E">
        <w:rPr>
          <w:rStyle w:val="markedcontent"/>
          <w:rFonts w:ascii="Times New Roman" w:hAnsi="Times New Roman" w:cs="Times New Roman"/>
          <w:color w:val="000000" w:themeColor="text1"/>
          <w:sz w:val="24"/>
          <w:szCs w:val="24"/>
        </w:rPr>
        <w:t>in Hasan bin Abdullah bin Alwi A</w:t>
      </w:r>
      <w:r w:rsidRPr="00876E2E">
        <w:rPr>
          <w:rStyle w:val="markedcontent"/>
          <w:rFonts w:ascii="Times New Roman" w:hAnsi="Times New Roman" w:cs="Times New Roman"/>
          <w:color w:val="000000" w:themeColor="text1"/>
          <w:sz w:val="24"/>
          <w:szCs w:val="24"/>
        </w:rPr>
        <w:t>l-Haddad.</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Ra</w:t>
      </w:r>
      <w:r w:rsidR="004E148D" w:rsidRPr="00876E2E">
        <w:rPr>
          <w:rStyle w:val="markedcontent"/>
          <w:rFonts w:ascii="Times New Roman" w:hAnsi="Times New Roman" w:cs="Times New Roman"/>
          <w:color w:val="000000" w:themeColor="text1"/>
          <w:sz w:val="24"/>
          <w:szCs w:val="24"/>
        </w:rPr>
        <w:t>tib Al-</w:t>
      </w:r>
      <w:r w:rsidRPr="00876E2E">
        <w:rPr>
          <w:rStyle w:val="markedcontent"/>
          <w:rFonts w:ascii="Times New Roman" w:hAnsi="Times New Roman" w:cs="Times New Roman"/>
          <w:color w:val="000000" w:themeColor="text1"/>
          <w:sz w:val="24"/>
          <w:szCs w:val="24"/>
        </w:rPr>
        <w:t>Hadad hampir dikenal</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oleh umat muslim di seluruh penjuru dunia bahkan di Negara Indonesia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Ratib</w:t>
      </w:r>
      <w:r w:rsidR="004E148D" w:rsidRPr="00876E2E">
        <w:rPr>
          <w:rStyle w:val="markedcontent"/>
          <w:rFonts w:ascii="Times New Roman" w:hAnsi="Times New Roman" w:cs="Times New Roman"/>
          <w:color w:val="000000" w:themeColor="text1"/>
          <w:sz w:val="24"/>
          <w:szCs w:val="24"/>
        </w:rPr>
        <w:t xml:space="preserve"> Al-</w:t>
      </w:r>
      <w:r w:rsidRPr="00876E2E">
        <w:rPr>
          <w:rStyle w:val="markedcontent"/>
          <w:rFonts w:ascii="Times New Roman" w:hAnsi="Times New Roman" w:cs="Times New Roman"/>
          <w:color w:val="000000" w:themeColor="text1"/>
          <w:sz w:val="24"/>
          <w:szCs w:val="24"/>
        </w:rPr>
        <w:t>Hadad sudah semenjak dulu dibaca dan diamalkan oleh masyarakat baik di</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kota besar hingga dipelosok perkampungan, baik di surau-surau, di masjid-</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masjid, di pondok-pondok pesantren maupun di rumah-rumah.</w:t>
      </w:r>
      <w:r w:rsidR="00F74778" w:rsidRPr="00876E2E">
        <w:rPr>
          <w:rStyle w:val="FootnoteReference"/>
          <w:rFonts w:ascii="Times New Roman" w:hAnsi="Times New Roman" w:cs="Times New Roman"/>
          <w:color w:val="000000" w:themeColor="text1"/>
          <w:sz w:val="24"/>
          <w:szCs w:val="24"/>
        </w:rPr>
        <w:footnoteReference w:id="9"/>
      </w:r>
    </w:p>
    <w:p w:rsidR="009B27AA" w:rsidRPr="00876E2E" w:rsidRDefault="009B27AA"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 xml:space="preserve">Makna kata ratib diambil dari kata </w:t>
      </w:r>
      <w:r w:rsidRPr="00876E2E">
        <w:rPr>
          <w:rStyle w:val="markedcontent"/>
          <w:rFonts w:ascii="Times New Roman" w:hAnsi="Times New Roman" w:cs="Times New Roman"/>
          <w:i/>
          <w:color w:val="000000" w:themeColor="text1"/>
          <w:sz w:val="24"/>
          <w:szCs w:val="24"/>
        </w:rPr>
        <w:t>Rotaba-Yartubu-Rotban-Rutuuban</w:t>
      </w:r>
      <w:r w:rsidRPr="00876E2E">
        <w:rPr>
          <w:rStyle w:val="markedcontent"/>
          <w:rFonts w:ascii="Times New Roman" w:hAnsi="Times New Roman" w:cs="Times New Roman"/>
          <w:color w:val="000000" w:themeColor="text1"/>
          <w:sz w:val="24"/>
          <w:szCs w:val="24"/>
        </w:rPr>
        <w:t xml:space="preserve"> atau  </w:t>
      </w:r>
      <w:r w:rsidRPr="00876E2E">
        <w:rPr>
          <w:rStyle w:val="markedcontent"/>
          <w:rFonts w:ascii="Times New Roman" w:hAnsi="Times New Roman" w:cs="Times New Roman"/>
          <w:i/>
          <w:color w:val="000000" w:themeColor="text1"/>
          <w:sz w:val="24"/>
          <w:szCs w:val="24"/>
        </w:rPr>
        <w:t>Tarottaba-Yatarottubu-Tarottuban</w:t>
      </w:r>
      <w:r w:rsidRPr="00876E2E">
        <w:rPr>
          <w:rStyle w:val="markedcontent"/>
          <w:rFonts w:ascii="Times New Roman" w:hAnsi="Times New Roman" w:cs="Times New Roman"/>
          <w:color w:val="000000" w:themeColor="text1"/>
          <w:sz w:val="24"/>
          <w:szCs w:val="24"/>
        </w:rPr>
        <w:t xml:space="preserve"> yang berarti tetap atau tidak bergerak. Menurut bahasa kata Ratib artinya kokoh atau yang tetap. Sedangkan menurut istilah, kata Ratib diambil dari kata </w:t>
      </w:r>
      <w:r w:rsidRPr="00876E2E">
        <w:rPr>
          <w:rStyle w:val="markedcontent"/>
          <w:rFonts w:ascii="Times New Roman" w:hAnsi="Times New Roman" w:cs="Times New Roman"/>
          <w:i/>
          <w:color w:val="000000" w:themeColor="text1"/>
          <w:sz w:val="24"/>
          <w:szCs w:val="24"/>
        </w:rPr>
        <w:t>Tartiibul-Harsi Lil Himaayah</w:t>
      </w:r>
      <w:r w:rsidRPr="00876E2E">
        <w:rPr>
          <w:rStyle w:val="markedcontent"/>
          <w:rFonts w:ascii="Times New Roman" w:hAnsi="Times New Roman" w:cs="Times New Roman"/>
          <w:color w:val="000000" w:themeColor="text1"/>
          <w:sz w:val="24"/>
          <w:szCs w:val="24"/>
        </w:rPr>
        <w:t xml:space="preserve"> ( Penjagaan secara terus-menerus untuk melindungi sesuatu atau seseorang)</w:t>
      </w:r>
    </w:p>
    <w:p w:rsidR="009B27AA" w:rsidRPr="00876E2E" w:rsidRDefault="009B27AA"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lastRenderedPageBreak/>
        <w:t xml:space="preserve">Menurut Alawi Al-Hadad, kata Ratib yaitu himpunan sejumlah ayat-ayat </w:t>
      </w:r>
      <w:r w:rsidR="004626F0" w:rsidRPr="00876E2E">
        <w:rPr>
          <w:rStyle w:val="markedcontent"/>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Al-Qur’an dan rangkaian kalimat-kalimat dzikir yang lazim diwiridkan atau diucapkan secara berulang-ulang sebagai salah satu bentuk ibadah mendekatkan diri kepada Allah Swt.</w:t>
      </w:r>
      <w:r w:rsidR="00F74778" w:rsidRPr="00876E2E">
        <w:rPr>
          <w:rStyle w:val="FootnoteReference"/>
          <w:rFonts w:ascii="Times New Roman" w:hAnsi="Times New Roman" w:cs="Times New Roman"/>
          <w:color w:val="000000" w:themeColor="text1"/>
          <w:sz w:val="24"/>
          <w:szCs w:val="24"/>
        </w:rPr>
        <w:footnoteReference w:id="10"/>
      </w:r>
    </w:p>
    <w:p w:rsidR="00C6730B" w:rsidRPr="00876E2E" w:rsidRDefault="00C6730B"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Beberapa bagian besar kaum muslimin khususnya para guru alumni Pesantren di Indonesia berkeyakinan bahwa besar manfaat mengamalkan Ratib</w:t>
      </w:r>
      <w:r w:rsidR="004626F0" w:rsidRPr="00876E2E">
        <w:rPr>
          <w:rStyle w:val="markedcontent"/>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 xml:space="preserve"> Al-Hadad untuk kemantapan iman dan akidah tauhid maupun kemashalatan di dunia dan akhirat. Pengalaman yang membaca Ratib Al-haddad dirasakan oleh mereka yang mengamalkannya sebagai amalan rutin yang mendatangkan manfaat.</w:t>
      </w:r>
    </w:p>
    <w:p w:rsidR="000B27D3" w:rsidRPr="00876E2E" w:rsidRDefault="00D3176D" w:rsidP="009F413A">
      <w:pPr>
        <w:tabs>
          <w:tab w:val="left" w:pos="8190"/>
        </w:tabs>
        <w:spacing w:after="0" w:line="480" w:lineRule="auto"/>
        <w:ind w:left="426" w:right="30"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Semua itu diamalkan masyarakat untuk menjaga dan meningkatkan iman didalam hati mereka, karena Ratib Al-Hadad tersebut selain mempunyai keutamaan tertentu juga sebagai penjaga iman seseorang. Terlebih, Nabi Muhammad Saw. Telah menjelaskan bahwa disyariatkannya dzikir secara berjamaah. Jadi dzikir berjamaah hukumnya sunnah.</w:t>
      </w:r>
      <w:r w:rsidR="00F74778" w:rsidRPr="00876E2E">
        <w:rPr>
          <w:rStyle w:val="FootnoteReference"/>
          <w:rFonts w:ascii="Times New Roman" w:hAnsi="Times New Roman" w:cs="Times New Roman"/>
          <w:color w:val="000000" w:themeColor="text1"/>
          <w:sz w:val="24"/>
          <w:szCs w:val="24"/>
        </w:rPr>
        <w:footnoteReference w:id="11"/>
      </w:r>
    </w:p>
    <w:p w:rsidR="00C6730B" w:rsidRPr="00876E2E" w:rsidRDefault="00FF3782" w:rsidP="009F413A">
      <w:pPr>
        <w:tabs>
          <w:tab w:val="left" w:pos="8190"/>
        </w:tabs>
        <w:spacing w:after="0" w:line="480" w:lineRule="auto"/>
        <w:ind w:left="426" w:right="30" w:firstLine="425"/>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Berdasarkan latar belakang diatas, ada sa</w:t>
      </w:r>
      <w:r w:rsidR="005B66D7" w:rsidRPr="00876E2E">
        <w:rPr>
          <w:rStyle w:val="markedcontent"/>
          <w:rFonts w:ascii="Times New Roman" w:hAnsi="Times New Roman" w:cs="Times New Roman"/>
          <w:color w:val="000000" w:themeColor="text1"/>
          <w:sz w:val="24"/>
          <w:szCs w:val="24"/>
        </w:rPr>
        <w:t>lah satu Pondok pesantren di Rejang Lebong yang sudah mengamalkan</w:t>
      </w:r>
      <w:r w:rsidR="005B66D7" w:rsidRPr="00876E2E">
        <w:rPr>
          <w:rFonts w:ascii="Times New Roman" w:hAnsi="Times New Roman" w:cs="Times New Roman"/>
          <w:color w:val="000000" w:themeColor="text1"/>
          <w:sz w:val="24"/>
          <w:szCs w:val="24"/>
        </w:rPr>
        <w:t xml:space="preserve"> dzikir ratib Al-Hadad</w:t>
      </w:r>
      <w:r w:rsidR="005B66D7" w:rsidRPr="00876E2E">
        <w:rPr>
          <w:rStyle w:val="markedcontent"/>
          <w:rFonts w:ascii="Times New Roman" w:hAnsi="Times New Roman" w:cs="Times New Roman"/>
          <w:color w:val="000000" w:themeColor="text1"/>
          <w:sz w:val="24"/>
          <w:szCs w:val="24"/>
        </w:rPr>
        <w:t xml:space="preserve"> yaitu di Pondok Pesantren Miftahul Jannah</w:t>
      </w:r>
      <w:r w:rsidR="00FA2A9C">
        <w:rPr>
          <w:rFonts w:ascii="Times New Roman" w:hAnsi="Times New Roman" w:cs="Times New Roman"/>
          <w:color w:val="000000" w:themeColor="text1"/>
          <w:sz w:val="24"/>
          <w:szCs w:val="24"/>
        </w:rPr>
        <w:t xml:space="preserve">. </w:t>
      </w:r>
      <w:r w:rsidR="000D1319" w:rsidRPr="00876E2E">
        <w:rPr>
          <w:rFonts w:ascii="Times New Roman" w:hAnsi="Times New Roman" w:cs="Times New Roman"/>
          <w:color w:val="000000" w:themeColor="text1"/>
          <w:sz w:val="24"/>
          <w:szCs w:val="24"/>
        </w:rPr>
        <w:t xml:space="preserve">ada </w:t>
      </w:r>
      <w:r w:rsidR="00524034" w:rsidRPr="00876E2E">
        <w:rPr>
          <w:rFonts w:ascii="Times New Roman" w:hAnsi="Times New Roman" w:cs="Times New Roman"/>
          <w:color w:val="000000" w:themeColor="text1"/>
          <w:sz w:val="24"/>
          <w:szCs w:val="24"/>
        </w:rPr>
        <w:t>beberapa</w:t>
      </w:r>
      <w:r w:rsidR="000D1319" w:rsidRPr="00876E2E">
        <w:rPr>
          <w:rFonts w:ascii="Times New Roman" w:hAnsi="Times New Roman" w:cs="Times New Roman"/>
          <w:color w:val="000000" w:themeColor="text1"/>
          <w:sz w:val="24"/>
          <w:szCs w:val="24"/>
        </w:rPr>
        <w:t xml:space="preserve"> alasan Pesantren Miftahul Jannah menggunakan dzikir ratibul hadad ini. Yang pertama,</w:t>
      </w:r>
      <w:r w:rsidR="00DF59C5" w:rsidRPr="00876E2E">
        <w:rPr>
          <w:rFonts w:ascii="Times New Roman" w:hAnsi="Times New Roman" w:cs="Times New Roman"/>
          <w:color w:val="000000" w:themeColor="text1"/>
          <w:sz w:val="24"/>
          <w:szCs w:val="24"/>
        </w:rPr>
        <w:t xml:space="preserve"> dzikir ratibul hadad ini memiliki konstribusi positif  bagi para santri sebagai calon penerus pembangunan untuk memahami dan melaksanakan ajaran agama Islam sesuai dengan tuntutan </w:t>
      </w:r>
      <w:r w:rsidR="00DF59C5" w:rsidRPr="00876E2E">
        <w:rPr>
          <w:rFonts w:ascii="Times New Roman" w:hAnsi="Times New Roman" w:cs="Times New Roman"/>
          <w:color w:val="000000" w:themeColor="text1"/>
          <w:sz w:val="24"/>
          <w:szCs w:val="24"/>
        </w:rPr>
        <w:lastRenderedPageBreak/>
        <w:t xml:space="preserve">akhlak yang dimiliki setiap muslim. Yang kedua yaitu </w:t>
      </w:r>
      <w:r w:rsidR="0037064D" w:rsidRPr="00876E2E">
        <w:rPr>
          <w:rFonts w:ascii="Times New Roman" w:hAnsi="Times New Roman" w:cs="Times New Roman"/>
          <w:color w:val="000000" w:themeColor="text1"/>
          <w:sz w:val="24"/>
          <w:szCs w:val="24"/>
        </w:rPr>
        <w:t>ada beberapa</w:t>
      </w:r>
      <w:r w:rsidR="000D1319" w:rsidRPr="00876E2E">
        <w:rPr>
          <w:rFonts w:ascii="Times New Roman" w:hAnsi="Times New Roman" w:cs="Times New Roman"/>
          <w:color w:val="000000" w:themeColor="text1"/>
          <w:sz w:val="24"/>
          <w:szCs w:val="24"/>
        </w:rPr>
        <w:t xml:space="preserve"> para</w:t>
      </w:r>
      <w:r w:rsidR="0037064D" w:rsidRPr="00876E2E">
        <w:rPr>
          <w:rFonts w:ascii="Times New Roman" w:hAnsi="Times New Roman" w:cs="Times New Roman"/>
          <w:color w:val="000000" w:themeColor="text1"/>
          <w:sz w:val="24"/>
          <w:szCs w:val="24"/>
        </w:rPr>
        <w:t xml:space="preserve"> </w:t>
      </w:r>
      <w:r w:rsidR="000D1319" w:rsidRPr="00876E2E">
        <w:rPr>
          <w:rFonts w:ascii="Times New Roman" w:hAnsi="Times New Roman" w:cs="Times New Roman"/>
          <w:color w:val="000000" w:themeColor="text1"/>
          <w:sz w:val="24"/>
          <w:szCs w:val="24"/>
        </w:rPr>
        <w:t>ustad yang alumni dari pondok pesantren yang mengg</w:t>
      </w:r>
      <w:r w:rsidR="00DF59C5" w:rsidRPr="00876E2E">
        <w:rPr>
          <w:rFonts w:ascii="Times New Roman" w:hAnsi="Times New Roman" w:cs="Times New Roman"/>
          <w:color w:val="000000" w:themeColor="text1"/>
          <w:sz w:val="24"/>
          <w:szCs w:val="24"/>
        </w:rPr>
        <w:t>unakan ratibul hadad. Yang ketiga</w:t>
      </w:r>
      <w:r w:rsidR="000D1319" w:rsidRPr="00876E2E">
        <w:rPr>
          <w:rFonts w:ascii="Times New Roman" w:hAnsi="Times New Roman" w:cs="Times New Roman"/>
          <w:color w:val="000000" w:themeColor="text1"/>
          <w:sz w:val="24"/>
          <w:szCs w:val="24"/>
        </w:rPr>
        <w:t xml:space="preserve">, menjadikan </w:t>
      </w:r>
      <w:r w:rsidR="0037064D" w:rsidRPr="00876E2E">
        <w:rPr>
          <w:rFonts w:ascii="Times New Roman" w:hAnsi="Times New Roman" w:cs="Times New Roman"/>
          <w:color w:val="000000" w:themeColor="text1"/>
          <w:sz w:val="24"/>
          <w:szCs w:val="24"/>
        </w:rPr>
        <w:t xml:space="preserve">ratibul hadad sebagai amal jariyah. </w:t>
      </w:r>
    </w:p>
    <w:p w:rsidR="005D06D6" w:rsidRPr="00876E2E" w:rsidRDefault="0037064D" w:rsidP="009F413A">
      <w:pPr>
        <w:tabs>
          <w:tab w:val="left" w:pos="8190"/>
        </w:tabs>
        <w:spacing w:after="0" w:line="480" w:lineRule="auto"/>
        <w:ind w:left="426" w:right="30"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Menurut Ustad Ulum (</w:t>
      </w:r>
      <w:r w:rsidR="00A37402" w:rsidRPr="00876E2E">
        <w:rPr>
          <w:rFonts w:ascii="Times New Roman" w:hAnsi="Times New Roman" w:cs="Times New Roman"/>
          <w:color w:val="000000" w:themeColor="text1"/>
          <w:sz w:val="24"/>
          <w:szCs w:val="24"/>
        </w:rPr>
        <w:t>Kepala P</w:t>
      </w:r>
      <w:r w:rsidR="00312841" w:rsidRPr="00876E2E">
        <w:rPr>
          <w:rFonts w:ascii="Times New Roman" w:hAnsi="Times New Roman" w:cs="Times New Roman"/>
          <w:color w:val="000000" w:themeColor="text1"/>
          <w:sz w:val="24"/>
          <w:szCs w:val="24"/>
        </w:rPr>
        <w:t>ondok</w:t>
      </w:r>
      <w:r w:rsidR="00A37402" w:rsidRPr="00876E2E">
        <w:rPr>
          <w:rFonts w:ascii="Times New Roman" w:hAnsi="Times New Roman" w:cs="Times New Roman"/>
          <w:color w:val="000000" w:themeColor="text1"/>
          <w:sz w:val="24"/>
          <w:szCs w:val="24"/>
        </w:rPr>
        <w:t xml:space="preserve"> Pesantren Miftahul Jannah</w:t>
      </w:r>
      <w:r w:rsidR="00312841" w:rsidRPr="00876E2E">
        <w:rPr>
          <w:rFonts w:ascii="Times New Roman" w:hAnsi="Times New Roman" w:cs="Times New Roman"/>
          <w:color w:val="000000" w:themeColor="text1"/>
          <w:sz w:val="24"/>
          <w:szCs w:val="24"/>
        </w:rPr>
        <w:t xml:space="preserve">) </w:t>
      </w:r>
      <w:r w:rsidR="005D06D6" w:rsidRPr="00876E2E">
        <w:rPr>
          <w:rFonts w:ascii="Times New Roman" w:hAnsi="Times New Roman" w:cs="Times New Roman"/>
          <w:color w:val="000000" w:themeColor="text1"/>
          <w:sz w:val="24"/>
          <w:szCs w:val="24"/>
        </w:rPr>
        <w:t>dengan mengamalkan Ratibul Hadad dalam membacanya setiap hari sesudah sholat isya, Ratibul Hadad mempunyai fadillah, karomah serta mukjizat</w:t>
      </w:r>
      <w:r w:rsidR="00A37402" w:rsidRPr="00876E2E">
        <w:rPr>
          <w:rFonts w:ascii="Times New Roman" w:hAnsi="Times New Roman" w:cs="Times New Roman"/>
          <w:color w:val="000000" w:themeColor="text1"/>
          <w:sz w:val="24"/>
          <w:szCs w:val="24"/>
        </w:rPr>
        <w:t>. Salah satunya mampu menjadikan diri santri yang berakhlakul karimah serta menghalangi perilaku-perilaku buruk yang akan menyesatkan diri santri itu sendiri. Contohnya yaitu santri tidak berani dalam melanggar aturan-aturan dari Pondok Pesantren Miftahul Jannah.</w:t>
      </w:r>
    </w:p>
    <w:p w:rsidR="00DF59C5" w:rsidRDefault="00980D11" w:rsidP="00E51222">
      <w:pPr>
        <w:tabs>
          <w:tab w:val="left" w:pos="8190"/>
        </w:tabs>
        <w:spacing w:after="0" w:line="480" w:lineRule="auto"/>
        <w:ind w:left="426" w:right="30" w:firstLine="425"/>
        <w:jc w:val="both"/>
        <w:rPr>
          <w:rFonts w:ascii="Times New Roman" w:hAnsi="Times New Roman" w:cs="Times New Roman"/>
          <w:b/>
          <w:color w:val="000000" w:themeColor="text1"/>
          <w:sz w:val="24"/>
          <w:szCs w:val="24"/>
        </w:rPr>
      </w:pPr>
      <w:r w:rsidRPr="00876E2E">
        <w:rPr>
          <w:rFonts w:ascii="Times New Roman" w:hAnsi="Times New Roman" w:cs="Times New Roman"/>
          <w:color w:val="000000" w:themeColor="text1"/>
          <w:sz w:val="24"/>
          <w:szCs w:val="24"/>
        </w:rPr>
        <w:t>Maka</w:t>
      </w:r>
      <w:r w:rsidR="00F9133A" w:rsidRPr="00876E2E">
        <w:rPr>
          <w:rFonts w:ascii="Times New Roman" w:hAnsi="Times New Roman" w:cs="Times New Roman"/>
          <w:color w:val="000000" w:themeColor="text1"/>
          <w:sz w:val="24"/>
          <w:szCs w:val="24"/>
        </w:rPr>
        <w:t xml:space="preserve"> dari itu, </w:t>
      </w:r>
      <w:r w:rsidRPr="00876E2E">
        <w:rPr>
          <w:rFonts w:ascii="Times New Roman" w:hAnsi="Times New Roman" w:cs="Times New Roman"/>
          <w:color w:val="000000" w:themeColor="text1"/>
          <w:sz w:val="24"/>
          <w:szCs w:val="24"/>
        </w:rPr>
        <w:t>penulis tertarik untuk membahas d</w:t>
      </w:r>
      <w:r w:rsidR="00F9133A" w:rsidRPr="00876E2E">
        <w:rPr>
          <w:rFonts w:ascii="Times New Roman" w:hAnsi="Times New Roman" w:cs="Times New Roman"/>
          <w:color w:val="000000" w:themeColor="text1"/>
          <w:sz w:val="24"/>
          <w:szCs w:val="24"/>
        </w:rPr>
        <w:t>an meneliti sejauh mana p</w:t>
      </w:r>
      <w:r w:rsidR="00ED27A4" w:rsidRPr="00876E2E">
        <w:rPr>
          <w:rFonts w:ascii="Times New Roman" w:hAnsi="Times New Roman" w:cs="Times New Roman"/>
          <w:color w:val="000000" w:themeColor="text1"/>
          <w:sz w:val="24"/>
          <w:szCs w:val="24"/>
        </w:rPr>
        <w:t>engar</w:t>
      </w:r>
      <w:r w:rsidR="00A37402" w:rsidRPr="00876E2E">
        <w:rPr>
          <w:rFonts w:ascii="Times New Roman" w:hAnsi="Times New Roman" w:cs="Times New Roman"/>
          <w:color w:val="000000" w:themeColor="text1"/>
          <w:sz w:val="24"/>
          <w:szCs w:val="24"/>
        </w:rPr>
        <w:t>uh dzikir ratibul hadad dalam</w:t>
      </w:r>
      <w:r w:rsidRPr="00876E2E">
        <w:rPr>
          <w:rFonts w:ascii="Times New Roman" w:hAnsi="Times New Roman" w:cs="Times New Roman"/>
          <w:color w:val="000000" w:themeColor="text1"/>
          <w:sz w:val="24"/>
          <w:szCs w:val="24"/>
        </w:rPr>
        <w:t xml:space="preserve"> meningkatkan akhla</w:t>
      </w:r>
      <w:r w:rsidR="00ED27A4" w:rsidRPr="00876E2E">
        <w:rPr>
          <w:rFonts w:ascii="Times New Roman" w:hAnsi="Times New Roman" w:cs="Times New Roman"/>
          <w:color w:val="000000" w:themeColor="text1"/>
          <w:sz w:val="24"/>
          <w:szCs w:val="24"/>
        </w:rPr>
        <w:t>kul karimah santri</w:t>
      </w:r>
      <w:r w:rsidR="00854A28" w:rsidRPr="00876E2E">
        <w:rPr>
          <w:rFonts w:ascii="Times New Roman" w:hAnsi="Times New Roman" w:cs="Times New Roman"/>
          <w:color w:val="000000" w:themeColor="text1"/>
          <w:sz w:val="24"/>
          <w:szCs w:val="24"/>
        </w:rPr>
        <w:t xml:space="preserve">. </w:t>
      </w:r>
      <w:r w:rsidR="00F9133A" w:rsidRPr="00876E2E">
        <w:rPr>
          <w:rFonts w:ascii="Times New Roman" w:hAnsi="Times New Roman" w:cs="Times New Roman"/>
          <w:color w:val="000000" w:themeColor="text1"/>
          <w:sz w:val="24"/>
          <w:szCs w:val="24"/>
        </w:rPr>
        <w:t>Penulisan</w:t>
      </w:r>
      <w:r w:rsidRPr="00876E2E">
        <w:rPr>
          <w:rFonts w:ascii="Times New Roman" w:hAnsi="Times New Roman" w:cs="Times New Roman"/>
          <w:color w:val="000000" w:themeColor="text1"/>
          <w:sz w:val="24"/>
          <w:szCs w:val="24"/>
        </w:rPr>
        <w:t xml:space="preserve"> mengangkat masalah ini den</w:t>
      </w:r>
      <w:r w:rsidR="00ED27A4" w:rsidRPr="00876E2E">
        <w:rPr>
          <w:rFonts w:ascii="Times New Roman" w:hAnsi="Times New Roman" w:cs="Times New Roman"/>
          <w:color w:val="000000" w:themeColor="text1"/>
          <w:sz w:val="24"/>
          <w:szCs w:val="24"/>
        </w:rPr>
        <w:t>ga</w:t>
      </w:r>
      <w:r w:rsidRPr="00876E2E">
        <w:rPr>
          <w:rFonts w:ascii="Times New Roman" w:hAnsi="Times New Roman" w:cs="Times New Roman"/>
          <w:color w:val="000000" w:themeColor="text1"/>
          <w:sz w:val="24"/>
          <w:szCs w:val="24"/>
        </w:rPr>
        <w:t xml:space="preserve">n judul </w:t>
      </w:r>
      <w:r w:rsidRPr="00876E2E">
        <w:rPr>
          <w:rFonts w:ascii="Times New Roman" w:hAnsi="Times New Roman" w:cs="Times New Roman"/>
          <w:b/>
          <w:color w:val="000000" w:themeColor="text1"/>
          <w:sz w:val="24"/>
          <w:szCs w:val="24"/>
        </w:rPr>
        <w:t>“Pengaruh</w:t>
      </w:r>
      <w:r w:rsidR="00FA2A9C">
        <w:rPr>
          <w:rFonts w:ascii="Times New Roman" w:hAnsi="Times New Roman" w:cs="Times New Roman"/>
          <w:b/>
          <w:color w:val="000000" w:themeColor="text1"/>
          <w:sz w:val="24"/>
          <w:szCs w:val="24"/>
          <w:lang w:val="en-US"/>
        </w:rPr>
        <w:t xml:space="preserve"> Pelaksanaan</w:t>
      </w:r>
      <w:r w:rsidRPr="00876E2E">
        <w:rPr>
          <w:rFonts w:ascii="Times New Roman" w:hAnsi="Times New Roman" w:cs="Times New Roman"/>
          <w:b/>
          <w:color w:val="000000" w:themeColor="text1"/>
          <w:sz w:val="24"/>
          <w:szCs w:val="24"/>
        </w:rPr>
        <w:t xml:space="preserve"> Ratibul Hadad Terhadap Akhlakul Karimah</w:t>
      </w:r>
      <w:r w:rsidR="00D3176D" w:rsidRPr="00876E2E">
        <w:rPr>
          <w:rFonts w:ascii="Times New Roman" w:hAnsi="Times New Roman" w:cs="Times New Roman"/>
          <w:b/>
          <w:color w:val="000000" w:themeColor="text1"/>
          <w:sz w:val="24"/>
          <w:szCs w:val="24"/>
        </w:rPr>
        <w:t xml:space="preserve"> Santri Mukim di Pondok Pesantren Miftahul Jannah”</w:t>
      </w:r>
    </w:p>
    <w:p w:rsidR="00451C3D" w:rsidRDefault="00451C3D" w:rsidP="00451C3D">
      <w:pPr>
        <w:pStyle w:val="Heading2"/>
        <w:numPr>
          <w:ilvl w:val="0"/>
          <w:numId w:val="40"/>
        </w:numPr>
        <w:spacing w:line="480" w:lineRule="auto"/>
        <w:ind w:left="567"/>
        <w:rPr>
          <w:rFonts w:ascii="Times New Roman" w:hAnsi="Times New Roman" w:cs="Times New Roman"/>
          <w:b/>
          <w:color w:val="auto"/>
          <w:sz w:val="24"/>
          <w:szCs w:val="24"/>
          <w:lang w:val="en-US"/>
        </w:rPr>
      </w:pPr>
      <w:bookmarkStart w:id="10" w:name="_Toc140665747"/>
      <w:r>
        <w:rPr>
          <w:rFonts w:ascii="Times New Roman" w:hAnsi="Times New Roman" w:cs="Times New Roman"/>
          <w:b/>
          <w:color w:val="auto"/>
          <w:sz w:val="24"/>
          <w:szCs w:val="24"/>
          <w:lang w:val="en-US"/>
        </w:rPr>
        <w:t>Identifikasi Masalah</w:t>
      </w:r>
      <w:bookmarkEnd w:id="10"/>
    </w:p>
    <w:p w:rsidR="00451C3D" w:rsidRDefault="00451C3D" w:rsidP="00451C3D">
      <w:pPr>
        <w:tabs>
          <w:tab w:val="left" w:pos="709"/>
        </w:tabs>
        <w:spacing w:after="0" w:line="480" w:lineRule="auto"/>
        <w:ind w:left="567" w:firstLine="425"/>
        <w:rPr>
          <w:rFonts w:ascii="Times New Roman" w:hAnsi="Times New Roman" w:cs="Times New Roman"/>
          <w:sz w:val="24"/>
          <w:szCs w:val="24"/>
        </w:rPr>
      </w:pPr>
      <w:r w:rsidRPr="00BC7CDC">
        <w:rPr>
          <w:rFonts w:ascii="Times New Roman" w:hAnsi="Times New Roman" w:cs="Times New Roman"/>
          <w:sz w:val="24"/>
          <w:szCs w:val="24"/>
        </w:rPr>
        <w:t>Permasalahan penelitian yang berkaitan dengan “Pengaruh Pelaksanaan Ratibul Haddad Terhadap Akhlakul Karimah Santri Mukim di Pondok Pesantren Miftahul Jannah” ini dapat di klasifikasikan sebagai berikut :</w:t>
      </w:r>
    </w:p>
    <w:p w:rsidR="00451C3D" w:rsidRDefault="00451C3D" w:rsidP="00451C3D">
      <w:pPr>
        <w:pStyle w:val="ListParagraph"/>
        <w:numPr>
          <w:ilvl w:val="0"/>
          <w:numId w:val="39"/>
        </w:numPr>
        <w:tabs>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Pelaksanaan  Ratibul Haddad di Pondok Pesantren Miftahul Jannah.</w:t>
      </w:r>
    </w:p>
    <w:p w:rsidR="00451C3D" w:rsidRDefault="00451C3D" w:rsidP="00451C3D">
      <w:pPr>
        <w:pStyle w:val="ListParagraph"/>
        <w:numPr>
          <w:ilvl w:val="0"/>
          <w:numId w:val="39"/>
        </w:numPr>
        <w:tabs>
          <w:tab w:val="left" w:pos="709"/>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Akhlakul Karimah Santri Mukim Pondok Pesantren Miftahul Jannah.</w:t>
      </w:r>
    </w:p>
    <w:p w:rsidR="00451C3D" w:rsidRPr="00451C3D" w:rsidRDefault="00451C3D" w:rsidP="00451C3D">
      <w:pPr>
        <w:pStyle w:val="ListParagraph"/>
        <w:numPr>
          <w:ilvl w:val="0"/>
          <w:numId w:val="39"/>
        </w:numPr>
        <w:tabs>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Pengaruh Pelaksanaan Ratibul Haddad Terhadap Akhlakul Karimah santri mukim Pondok Pesantren Miftahul Jannah.</w:t>
      </w:r>
    </w:p>
    <w:p w:rsidR="004A022D" w:rsidRPr="00AE5F57" w:rsidRDefault="0047235A" w:rsidP="00451C3D">
      <w:pPr>
        <w:pStyle w:val="Heading2"/>
        <w:numPr>
          <w:ilvl w:val="0"/>
          <w:numId w:val="40"/>
        </w:numPr>
        <w:spacing w:line="480" w:lineRule="auto"/>
        <w:ind w:left="426"/>
        <w:rPr>
          <w:rFonts w:ascii="Times New Roman" w:hAnsi="Times New Roman" w:cs="Times New Roman"/>
          <w:b/>
          <w:color w:val="auto"/>
          <w:sz w:val="24"/>
          <w:szCs w:val="24"/>
        </w:rPr>
      </w:pPr>
      <w:bookmarkStart w:id="11" w:name="_Toc140665746"/>
      <w:r w:rsidRPr="00AE5F57">
        <w:rPr>
          <w:rFonts w:ascii="Times New Roman" w:hAnsi="Times New Roman" w:cs="Times New Roman"/>
          <w:b/>
          <w:color w:val="auto"/>
          <w:sz w:val="24"/>
          <w:szCs w:val="24"/>
        </w:rPr>
        <w:lastRenderedPageBreak/>
        <w:t>Batasan Masalah</w:t>
      </w:r>
      <w:bookmarkEnd w:id="11"/>
    </w:p>
    <w:p w:rsidR="004A022D" w:rsidRPr="00876E2E" w:rsidRDefault="004A022D" w:rsidP="00AE5F57">
      <w:pPr>
        <w:pStyle w:val="ListParagraph"/>
        <w:tabs>
          <w:tab w:val="left" w:pos="851"/>
        </w:tabs>
        <w:spacing w:after="0" w:line="480" w:lineRule="auto"/>
        <w:ind w:left="360"/>
        <w:jc w:val="both"/>
        <w:rPr>
          <w:rFonts w:ascii="Times New Roman" w:hAnsi="Times New Roman" w:cs="Times New Roman"/>
          <w:bCs/>
          <w:color w:val="000000" w:themeColor="text1"/>
          <w:sz w:val="24"/>
          <w:szCs w:val="24"/>
        </w:rPr>
      </w:pPr>
      <w:r w:rsidRPr="00876E2E">
        <w:rPr>
          <w:rFonts w:ascii="Times New Roman" w:hAnsi="Times New Roman" w:cs="Times New Roman"/>
          <w:bCs/>
          <w:color w:val="000000" w:themeColor="text1"/>
          <w:sz w:val="24"/>
          <w:szCs w:val="24"/>
        </w:rPr>
        <w:tab/>
        <w:t>Berdasarkan latar belakang masalah di atas, penulis membata</w:t>
      </w:r>
      <w:r w:rsidR="00BC7CDC">
        <w:rPr>
          <w:rFonts w:ascii="Times New Roman" w:hAnsi="Times New Roman" w:cs="Times New Roman"/>
          <w:bCs/>
          <w:color w:val="000000" w:themeColor="text1"/>
          <w:sz w:val="24"/>
          <w:szCs w:val="24"/>
        </w:rPr>
        <w:t xml:space="preserve">si penelitian ini pada Pelaksanaan </w:t>
      </w:r>
      <w:r w:rsidRPr="00876E2E">
        <w:rPr>
          <w:rFonts w:ascii="Times New Roman" w:hAnsi="Times New Roman" w:cs="Times New Roman"/>
          <w:bCs/>
          <w:color w:val="000000" w:themeColor="text1"/>
          <w:sz w:val="24"/>
          <w:szCs w:val="24"/>
        </w:rPr>
        <w:t>Ratibul Hadda</w:t>
      </w:r>
      <w:r w:rsidR="004E5503" w:rsidRPr="00876E2E">
        <w:rPr>
          <w:rFonts w:ascii="Times New Roman" w:hAnsi="Times New Roman" w:cs="Times New Roman"/>
          <w:bCs/>
          <w:color w:val="000000" w:themeColor="text1"/>
          <w:sz w:val="24"/>
          <w:szCs w:val="24"/>
        </w:rPr>
        <w:t>d dan h</w:t>
      </w:r>
      <w:r w:rsidRPr="00876E2E">
        <w:rPr>
          <w:rFonts w:ascii="Times New Roman" w:hAnsi="Times New Roman" w:cs="Times New Roman"/>
          <w:bCs/>
          <w:color w:val="000000" w:themeColor="text1"/>
          <w:sz w:val="24"/>
          <w:szCs w:val="24"/>
        </w:rPr>
        <w:t xml:space="preserve">asil nilai Afektif </w:t>
      </w:r>
      <w:r w:rsidR="004E5503" w:rsidRPr="00876E2E">
        <w:rPr>
          <w:rFonts w:ascii="Times New Roman" w:hAnsi="Times New Roman" w:cs="Times New Roman"/>
          <w:bCs/>
          <w:color w:val="000000" w:themeColor="text1"/>
          <w:sz w:val="24"/>
          <w:szCs w:val="24"/>
        </w:rPr>
        <w:t>Santri</w:t>
      </w:r>
      <w:r w:rsidR="00BC7CDC">
        <w:rPr>
          <w:rFonts w:ascii="Times New Roman" w:hAnsi="Times New Roman" w:cs="Times New Roman"/>
          <w:bCs/>
          <w:color w:val="000000" w:themeColor="text1"/>
          <w:sz w:val="24"/>
          <w:szCs w:val="24"/>
          <w:lang w:val="en-US"/>
        </w:rPr>
        <w:t xml:space="preserve"> mukim</w:t>
      </w:r>
      <w:r w:rsidR="004E5503" w:rsidRPr="00876E2E">
        <w:rPr>
          <w:rFonts w:ascii="Times New Roman" w:hAnsi="Times New Roman" w:cs="Times New Roman"/>
          <w:bCs/>
          <w:color w:val="000000" w:themeColor="text1"/>
          <w:sz w:val="24"/>
          <w:szCs w:val="24"/>
        </w:rPr>
        <w:t xml:space="preserve"> di Pondok Pesantren Miftahul Jannah.</w:t>
      </w:r>
    </w:p>
    <w:p w:rsidR="00451C3D" w:rsidRDefault="004E5503" w:rsidP="00451C3D">
      <w:pPr>
        <w:pStyle w:val="ListParagraph"/>
        <w:tabs>
          <w:tab w:val="left" w:pos="851"/>
        </w:tabs>
        <w:spacing w:after="0" w:line="480" w:lineRule="auto"/>
        <w:ind w:left="360"/>
        <w:jc w:val="both"/>
        <w:rPr>
          <w:rFonts w:ascii="Times New Roman" w:hAnsi="Times New Roman" w:cs="Times New Roman"/>
          <w:bCs/>
          <w:color w:val="000000" w:themeColor="text1"/>
          <w:sz w:val="24"/>
          <w:szCs w:val="24"/>
        </w:rPr>
      </w:pPr>
      <w:r w:rsidRPr="00876E2E">
        <w:rPr>
          <w:rFonts w:ascii="Times New Roman" w:hAnsi="Times New Roman" w:cs="Times New Roman"/>
          <w:bCs/>
          <w:color w:val="000000" w:themeColor="text1"/>
          <w:sz w:val="24"/>
          <w:szCs w:val="24"/>
        </w:rPr>
        <w:tab/>
      </w:r>
      <w:r w:rsidR="004A022D" w:rsidRPr="00876E2E">
        <w:rPr>
          <w:rFonts w:ascii="Times New Roman" w:hAnsi="Times New Roman" w:cs="Times New Roman"/>
          <w:bCs/>
          <w:color w:val="000000" w:themeColor="text1"/>
          <w:sz w:val="24"/>
          <w:szCs w:val="24"/>
        </w:rPr>
        <w:t>Berdasarkan batasan-batasan di atas, agar tidak menyimpang dari konsentrasi penelitian, maka peneliti merumuskan masalah sesuai dengan konsentrasi penelitian di atas.</w:t>
      </w:r>
      <w:bookmarkStart w:id="12" w:name="_Toc140665748"/>
    </w:p>
    <w:p w:rsidR="005E0C37" w:rsidRPr="00451C3D" w:rsidRDefault="005E0C37" w:rsidP="00451C3D">
      <w:pPr>
        <w:pStyle w:val="Heading2"/>
        <w:numPr>
          <w:ilvl w:val="0"/>
          <w:numId w:val="40"/>
        </w:numPr>
        <w:spacing w:line="480" w:lineRule="auto"/>
        <w:ind w:left="426"/>
        <w:rPr>
          <w:rFonts w:ascii="Times New Roman" w:hAnsi="Times New Roman" w:cs="Times New Roman"/>
          <w:b/>
          <w:bCs/>
          <w:color w:val="auto"/>
          <w:sz w:val="24"/>
          <w:szCs w:val="24"/>
        </w:rPr>
      </w:pPr>
      <w:r w:rsidRPr="00451C3D">
        <w:rPr>
          <w:rFonts w:ascii="Times New Roman" w:hAnsi="Times New Roman" w:cs="Times New Roman"/>
          <w:b/>
          <w:color w:val="auto"/>
          <w:sz w:val="24"/>
          <w:szCs w:val="24"/>
          <w:lang w:val="en-US"/>
        </w:rPr>
        <w:t>Rumusan Masalah</w:t>
      </w:r>
      <w:bookmarkEnd w:id="12"/>
    </w:p>
    <w:p w:rsidR="009B7130" w:rsidRPr="00876E2E" w:rsidRDefault="009B7130" w:rsidP="00451C3D">
      <w:pPr>
        <w:spacing w:after="0" w:line="480" w:lineRule="auto"/>
        <w:ind w:left="567" w:firstLine="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Berdasarkan latar belakang diatas, masalah dan pertanyaan pokok yang hendak ditelusuri melalui penelitian ini adalah:</w:t>
      </w:r>
    </w:p>
    <w:p w:rsidR="009B7130" w:rsidRPr="005C2AA1" w:rsidRDefault="005C2AA1" w:rsidP="00C01316">
      <w:pPr>
        <w:pStyle w:val="ListParagraph"/>
        <w:numPr>
          <w:ilvl w:val="0"/>
          <w:numId w:val="1"/>
        </w:numPr>
        <w:spacing w:after="0" w:line="480" w:lineRule="auto"/>
        <w:ind w:left="851" w:hanging="283"/>
        <w:jc w:val="both"/>
        <w:rPr>
          <w:rFonts w:ascii="Times New Roman" w:hAnsi="Times New Roman" w:cs="Times New Roman"/>
          <w:color w:val="000000" w:themeColor="text1"/>
          <w:sz w:val="24"/>
          <w:szCs w:val="24"/>
        </w:rPr>
      </w:pPr>
      <w:r w:rsidRPr="005C2AA1">
        <w:rPr>
          <w:rFonts w:ascii="Times New Roman" w:hAnsi="Times New Roman" w:cs="Times New Roman"/>
          <w:color w:val="000000" w:themeColor="text1"/>
          <w:sz w:val="24"/>
          <w:szCs w:val="24"/>
        </w:rPr>
        <w:t>Bagaimana pelaksanaan Ratibul Haddad di Pondok Pesantren Miftahul Jannah?</w:t>
      </w:r>
    </w:p>
    <w:p w:rsidR="005C2AA1" w:rsidRPr="005C2AA1" w:rsidRDefault="005C2AA1" w:rsidP="00C01316">
      <w:pPr>
        <w:pStyle w:val="ListParagraph"/>
        <w:numPr>
          <w:ilvl w:val="0"/>
          <w:numId w:val="1"/>
        </w:numPr>
        <w:spacing w:after="0" w:line="480" w:lineRule="auto"/>
        <w:ind w:left="851" w:hanging="283"/>
        <w:jc w:val="both"/>
        <w:rPr>
          <w:rFonts w:ascii="Times New Roman" w:hAnsi="Times New Roman" w:cs="Times New Roman"/>
          <w:color w:val="000000" w:themeColor="text1"/>
          <w:sz w:val="24"/>
          <w:szCs w:val="24"/>
        </w:rPr>
      </w:pPr>
      <w:r w:rsidRPr="005C2AA1">
        <w:rPr>
          <w:rFonts w:ascii="Times New Roman" w:hAnsi="Times New Roman" w:cs="Times New Roman"/>
          <w:color w:val="000000" w:themeColor="text1"/>
          <w:sz w:val="24"/>
          <w:szCs w:val="24"/>
        </w:rPr>
        <w:t>Bagaimana Akhlakul Karimah Santri mukim di Pondok Pesantren Miftahul Jannah?</w:t>
      </w:r>
    </w:p>
    <w:p w:rsidR="00E95F9F" w:rsidRPr="005C2AA1" w:rsidRDefault="005C2AA1" w:rsidP="00C01316">
      <w:pPr>
        <w:pStyle w:val="ListParagraph"/>
        <w:numPr>
          <w:ilvl w:val="0"/>
          <w:numId w:val="1"/>
        </w:numPr>
        <w:spacing w:after="0" w:line="480" w:lineRule="auto"/>
        <w:ind w:left="851" w:hanging="283"/>
        <w:jc w:val="both"/>
        <w:rPr>
          <w:rFonts w:ascii="Times New Roman" w:hAnsi="Times New Roman" w:cs="Times New Roman"/>
          <w:color w:val="000000" w:themeColor="text1"/>
          <w:sz w:val="24"/>
          <w:szCs w:val="24"/>
        </w:rPr>
      </w:pPr>
      <w:r w:rsidRPr="005C2AA1">
        <w:rPr>
          <w:rFonts w:ascii="Times New Roman" w:hAnsi="Times New Roman" w:cs="Times New Roman"/>
          <w:color w:val="000000" w:themeColor="text1"/>
          <w:sz w:val="24"/>
          <w:szCs w:val="24"/>
        </w:rPr>
        <w:t>Seberapa besar pengaruh pelaksanaan</w:t>
      </w:r>
      <w:r w:rsidR="00303A78" w:rsidRPr="005C2AA1">
        <w:rPr>
          <w:rFonts w:ascii="Times New Roman" w:hAnsi="Times New Roman" w:cs="Times New Roman"/>
          <w:color w:val="000000" w:themeColor="text1"/>
          <w:sz w:val="24"/>
          <w:szCs w:val="24"/>
        </w:rPr>
        <w:t xml:space="preserve"> Ratibul Hadad terhadap akhlakul karimah santri mukim di Pondok Pesantren Miftahul Jannah?</w:t>
      </w:r>
    </w:p>
    <w:p w:rsidR="00860257" w:rsidRPr="00AE5F57" w:rsidRDefault="00CB5B85" w:rsidP="00451C3D">
      <w:pPr>
        <w:pStyle w:val="Heading2"/>
        <w:numPr>
          <w:ilvl w:val="0"/>
          <w:numId w:val="40"/>
        </w:numPr>
        <w:spacing w:line="480" w:lineRule="auto"/>
        <w:ind w:left="426"/>
        <w:rPr>
          <w:rFonts w:ascii="Times New Roman" w:hAnsi="Times New Roman" w:cs="Times New Roman"/>
          <w:b/>
          <w:color w:val="auto"/>
          <w:sz w:val="24"/>
          <w:szCs w:val="24"/>
        </w:rPr>
      </w:pPr>
      <w:bookmarkStart w:id="13" w:name="_Toc140665749"/>
      <w:r w:rsidRPr="00AE5F57">
        <w:rPr>
          <w:rFonts w:ascii="Times New Roman" w:hAnsi="Times New Roman" w:cs="Times New Roman"/>
          <w:b/>
          <w:color w:val="auto"/>
          <w:sz w:val="24"/>
          <w:szCs w:val="24"/>
        </w:rPr>
        <w:t>Tujuan Penelitian</w:t>
      </w:r>
      <w:bookmarkEnd w:id="13"/>
    </w:p>
    <w:p w:rsidR="009B7130" w:rsidRPr="00876E2E" w:rsidRDefault="009B7130" w:rsidP="00AE5F57">
      <w:pPr>
        <w:pStyle w:val="BodyText"/>
        <w:spacing w:line="480" w:lineRule="auto"/>
        <w:ind w:left="426" w:right="-18" w:firstLine="283"/>
        <w:jc w:val="both"/>
        <w:rPr>
          <w:color w:val="000000" w:themeColor="text1"/>
        </w:rPr>
      </w:pPr>
      <w:r w:rsidRPr="00876E2E">
        <w:rPr>
          <w:color w:val="000000" w:themeColor="text1"/>
        </w:rPr>
        <w:t>Dari rumusan masalah diatas, tujuan penelitian ini dilakukan adalah</w:t>
      </w:r>
      <w:r w:rsidRPr="00876E2E">
        <w:rPr>
          <w:color w:val="000000" w:themeColor="text1"/>
          <w:spacing w:val="1"/>
        </w:rPr>
        <w:t xml:space="preserve"> </w:t>
      </w:r>
      <w:bookmarkStart w:id="14" w:name="D._Manfaat_Penelitian"/>
      <w:bookmarkEnd w:id="14"/>
      <w:r w:rsidRPr="00876E2E">
        <w:rPr>
          <w:color w:val="000000" w:themeColor="text1"/>
        </w:rPr>
        <w:t>sebagai</w:t>
      </w:r>
      <w:r w:rsidRPr="00876E2E">
        <w:rPr>
          <w:color w:val="000000" w:themeColor="text1"/>
          <w:spacing w:val="-1"/>
        </w:rPr>
        <w:t xml:space="preserve"> </w:t>
      </w:r>
      <w:r w:rsidRPr="00876E2E">
        <w:rPr>
          <w:color w:val="000000" w:themeColor="text1"/>
        </w:rPr>
        <w:t>berikut:</w:t>
      </w:r>
    </w:p>
    <w:p w:rsidR="005A3BC7" w:rsidRPr="005C2AA1" w:rsidRDefault="00C22FB9" w:rsidP="00C01316">
      <w:pPr>
        <w:pStyle w:val="BodyText"/>
        <w:numPr>
          <w:ilvl w:val="0"/>
          <w:numId w:val="2"/>
        </w:numPr>
        <w:spacing w:line="480" w:lineRule="auto"/>
        <w:ind w:right="-18"/>
        <w:jc w:val="both"/>
        <w:rPr>
          <w:color w:val="000000" w:themeColor="text1"/>
        </w:rPr>
      </w:pPr>
      <w:r w:rsidRPr="005C2AA1">
        <w:rPr>
          <w:color w:val="000000" w:themeColor="text1"/>
        </w:rPr>
        <w:t>Untuk m</w:t>
      </w:r>
      <w:r w:rsidR="005C2AA1" w:rsidRPr="005C2AA1">
        <w:rPr>
          <w:color w:val="000000" w:themeColor="text1"/>
        </w:rPr>
        <w:t xml:space="preserve">engetahui pelaksanaan </w:t>
      </w:r>
      <w:r w:rsidR="009B7130" w:rsidRPr="005C2AA1">
        <w:rPr>
          <w:color w:val="000000" w:themeColor="text1"/>
        </w:rPr>
        <w:t>Ratibul di Pondok Pesantren Mifthul Jannah.</w:t>
      </w:r>
    </w:p>
    <w:p w:rsidR="00303A78" w:rsidRPr="005C2AA1" w:rsidRDefault="005C2AA1" w:rsidP="00C01316">
      <w:pPr>
        <w:pStyle w:val="BodyText"/>
        <w:numPr>
          <w:ilvl w:val="0"/>
          <w:numId w:val="2"/>
        </w:numPr>
        <w:spacing w:line="480" w:lineRule="auto"/>
        <w:ind w:right="-18"/>
        <w:jc w:val="both"/>
        <w:rPr>
          <w:color w:val="000000" w:themeColor="text1"/>
        </w:rPr>
      </w:pPr>
      <w:r w:rsidRPr="005C2AA1">
        <w:rPr>
          <w:color w:val="000000" w:themeColor="text1"/>
        </w:rPr>
        <w:t xml:space="preserve">Untuk mengetahui </w:t>
      </w:r>
      <w:r w:rsidR="00303A78" w:rsidRPr="005C2AA1">
        <w:rPr>
          <w:color w:val="000000" w:themeColor="text1"/>
        </w:rPr>
        <w:t>akhlakul karimah santri mukim di Pondok Pesantren Miftahul Jannah.</w:t>
      </w:r>
    </w:p>
    <w:p w:rsidR="005C2AA1" w:rsidRPr="005C2AA1" w:rsidRDefault="005C2AA1" w:rsidP="00C01316">
      <w:pPr>
        <w:pStyle w:val="BodyText"/>
        <w:numPr>
          <w:ilvl w:val="0"/>
          <w:numId w:val="2"/>
        </w:numPr>
        <w:spacing w:line="480" w:lineRule="auto"/>
        <w:ind w:right="-18"/>
        <w:jc w:val="both"/>
        <w:rPr>
          <w:color w:val="000000" w:themeColor="text1"/>
        </w:rPr>
      </w:pPr>
      <w:r w:rsidRPr="005C2AA1">
        <w:rPr>
          <w:color w:val="000000" w:themeColor="text1"/>
        </w:rPr>
        <w:t xml:space="preserve">Untuk mengetahui seberapa besar pengaruh pelaksanaan Ratibul Haddad </w:t>
      </w:r>
      <w:r w:rsidRPr="005C2AA1">
        <w:rPr>
          <w:color w:val="000000" w:themeColor="text1"/>
        </w:rPr>
        <w:lastRenderedPageBreak/>
        <w:t>terhadap Akhlakul Karimah santri mukim di Pondok Pesantren Miftahul Jannah</w:t>
      </w:r>
      <w:r>
        <w:rPr>
          <w:color w:val="000000" w:themeColor="text1"/>
          <w:lang w:val="en-US"/>
        </w:rPr>
        <w:t>.</w:t>
      </w:r>
    </w:p>
    <w:p w:rsidR="00CB5B85" w:rsidRPr="00AE5F57" w:rsidRDefault="00CB5B85" w:rsidP="00451C3D">
      <w:pPr>
        <w:pStyle w:val="Heading2"/>
        <w:numPr>
          <w:ilvl w:val="0"/>
          <w:numId w:val="40"/>
        </w:numPr>
        <w:spacing w:line="480" w:lineRule="auto"/>
        <w:ind w:left="426"/>
        <w:rPr>
          <w:rFonts w:ascii="Times New Roman" w:hAnsi="Times New Roman" w:cs="Times New Roman"/>
          <w:b/>
          <w:color w:val="auto"/>
          <w:sz w:val="24"/>
          <w:szCs w:val="24"/>
        </w:rPr>
      </w:pPr>
      <w:bookmarkStart w:id="15" w:name="_Toc140665750"/>
      <w:r w:rsidRPr="00AE5F57">
        <w:rPr>
          <w:rFonts w:ascii="Times New Roman" w:hAnsi="Times New Roman" w:cs="Times New Roman"/>
          <w:b/>
          <w:color w:val="auto"/>
          <w:sz w:val="24"/>
          <w:szCs w:val="24"/>
        </w:rPr>
        <w:t>Manfaat Penelitian</w:t>
      </w:r>
      <w:bookmarkEnd w:id="15"/>
    </w:p>
    <w:p w:rsidR="006767A3" w:rsidRPr="00876E2E" w:rsidRDefault="00630C51" w:rsidP="00AE5F57">
      <w:pPr>
        <w:pStyle w:val="ListParagraph"/>
        <w:spacing w:after="0" w:line="480" w:lineRule="auto"/>
        <w:ind w:left="284"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Berdasarkan masalah dan tujuan diatas, hasil penelitian ini diharapkan dapat memberikan banyak pihak, dibawah ini</w:t>
      </w:r>
      <w:r w:rsidR="00CD2A46" w:rsidRPr="00876E2E">
        <w:rPr>
          <w:rFonts w:ascii="Times New Roman" w:hAnsi="Times New Roman" w:cs="Times New Roman"/>
          <w:color w:val="000000" w:themeColor="text1"/>
          <w:sz w:val="24"/>
          <w:szCs w:val="24"/>
        </w:rPr>
        <w:t>;</w:t>
      </w:r>
    </w:p>
    <w:p w:rsidR="00630C51" w:rsidRPr="00D64A9C" w:rsidRDefault="00E2376A" w:rsidP="00C01316">
      <w:pPr>
        <w:pStyle w:val="Heading3"/>
        <w:numPr>
          <w:ilvl w:val="0"/>
          <w:numId w:val="26"/>
        </w:numPr>
        <w:spacing w:line="480" w:lineRule="auto"/>
        <w:rPr>
          <w:rFonts w:ascii="Times New Roman" w:hAnsi="Times New Roman" w:cs="Times New Roman"/>
          <w:b/>
          <w:color w:val="auto"/>
        </w:rPr>
      </w:pPr>
      <w:bookmarkStart w:id="16" w:name="_Toc140665751"/>
      <w:r w:rsidRPr="00D64A9C">
        <w:rPr>
          <w:rFonts w:ascii="Times New Roman" w:hAnsi="Times New Roman" w:cs="Times New Roman"/>
          <w:b/>
          <w:color w:val="auto"/>
        </w:rPr>
        <w:t>Secara Teoritis</w:t>
      </w:r>
      <w:bookmarkEnd w:id="16"/>
    </w:p>
    <w:p w:rsidR="00E2376A" w:rsidRPr="00876E2E" w:rsidRDefault="008354C8" w:rsidP="00D64A9C">
      <w:pPr>
        <w:pStyle w:val="ListParagraph"/>
        <w:spacing w:after="0" w:line="480" w:lineRule="auto"/>
        <w:ind w:left="567" w:firstLine="426"/>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Untuk menambah khazanah keilmuan kususnya tentang urgensi</w:t>
      </w:r>
      <w:r w:rsidRPr="00876E2E">
        <w:rPr>
          <w:rFonts w:ascii="Times New Roman" w:hAnsi="Times New Roman" w:cs="Times New Roman"/>
          <w:color w:val="000000" w:themeColor="text1"/>
          <w:sz w:val="24"/>
          <w:szCs w:val="24"/>
        </w:rPr>
        <w:br/>
      </w:r>
      <w:r w:rsidRPr="00876E2E">
        <w:rPr>
          <w:rStyle w:val="markedcontent"/>
          <w:rFonts w:ascii="Times New Roman" w:hAnsi="Times New Roman" w:cs="Times New Roman"/>
          <w:color w:val="000000" w:themeColor="text1"/>
          <w:sz w:val="24"/>
          <w:szCs w:val="24"/>
        </w:rPr>
        <w:t>Ratibul Hadad dalam meningkatkan keimanan santri di pondok pesantren</w:t>
      </w:r>
      <w:r w:rsidR="00E2376A" w:rsidRPr="00876E2E">
        <w:rPr>
          <w:rFonts w:ascii="Times New Roman" w:hAnsi="Times New Roman" w:cs="Times New Roman"/>
          <w:color w:val="000000" w:themeColor="text1"/>
          <w:sz w:val="24"/>
          <w:szCs w:val="24"/>
        </w:rPr>
        <w:t>,</w:t>
      </w:r>
      <w:r w:rsidRPr="00876E2E">
        <w:rPr>
          <w:rFonts w:ascii="Times New Roman" w:hAnsi="Times New Roman" w:cs="Times New Roman"/>
          <w:color w:val="000000" w:themeColor="text1"/>
          <w:sz w:val="24"/>
          <w:szCs w:val="24"/>
        </w:rPr>
        <w:t xml:space="preserve"> </w:t>
      </w:r>
      <w:r w:rsidR="00E2376A" w:rsidRPr="00876E2E">
        <w:rPr>
          <w:rFonts w:ascii="Times New Roman" w:hAnsi="Times New Roman" w:cs="Times New Roman"/>
          <w:color w:val="000000" w:themeColor="text1"/>
          <w:sz w:val="24"/>
          <w:szCs w:val="24"/>
        </w:rPr>
        <w:t>mengembangkan teori karakter</w:t>
      </w:r>
      <w:r w:rsidR="00301D48" w:rsidRPr="00876E2E">
        <w:rPr>
          <w:rFonts w:ascii="Times New Roman" w:hAnsi="Times New Roman" w:cs="Times New Roman"/>
          <w:color w:val="000000" w:themeColor="text1"/>
          <w:sz w:val="24"/>
          <w:szCs w:val="24"/>
        </w:rPr>
        <w:t xml:space="preserve"> akhlakul karimah</w:t>
      </w:r>
      <w:r w:rsidR="00E2376A" w:rsidRPr="00876E2E">
        <w:rPr>
          <w:rFonts w:ascii="Times New Roman" w:hAnsi="Times New Roman" w:cs="Times New Roman"/>
          <w:color w:val="000000" w:themeColor="text1"/>
          <w:sz w:val="24"/>
          <w:szCs w:val="24"/>
        </w:rPr>
        <w:t xml:space="preserve"> santri dengan memberikan sumbangan pemikiran dalam menentukan gambaran tentang kegiatan Ratibul Hadad terhadap karakter santri di Pondok Pesantren Miftahul Jannah serta kontribusi dan memberikan dampak positif untuk Pondok Pesantren itu sendiri</w:t>
      </w:r>
      <w:r w:rsidR="00287325" w:rsidRPr="00876E2E">
        <w:rPr>
          <w:rFonts w:ascii="Times New Roman" w:hAnsi="Times New Roman" w:cs="Times New Roman"/>
          <w:color w:val="000000" w:themeColor="text1"/>
          <w:sz w:val="24"/>
          <w:szCs w:val="24"/>
        </w:rPr>
        <w:t xml:space="preserve"> serta sumbangsih</w:t>
      </w:r>
      <w:r w:rsidR="00287325" w:rsidRPr="00876E2E">
        <w:rPr>
          <w:rFonts w:ascii="Times New Roman" w:hAnsi="Times New Roman" w:cs="Times New Roman"/>
          <w:color w:val="000000" w:themeColor="text1"/>
          <w:spacing w:val="1"/>
          <w:sz w:val="24"/>
          <w:szCs w:val="24"/>
        </w:rPr>
        <w:t xml:space="preserve"> </w:t>
      </w:r>
      <w:r w:rsidR="00287325" w:rsidRPr="00876E2E">
        <w:rPr>
          <w:rFonts w:ascii="Times New Roman" w:hAnsi="Times New Roman" w:cs="Times New Roman"/>
          <w:color w:val="000000" w:themeColor="text1"/>
          <w:sz w:val="24"/>
          <w:szCs w:val="24"/>
        </w:rPr>
        <w:t>pemikiran</w:t>
      </w:r>
      <w:r w:rsidR="00287325" w:rsidRPr="00876E2E">
        <w:rPr>
          <w:rFonts w:ascii="Times New Roman" w:hAnsi="Times New Roman" w:cs="Times New Roman"/>
          <w:color w:val="000000" w:themeColor="text1"/>
          <w:spacing w:val="1"/>
          <w:sz w:val="24"/>
          <w:szCs w:val="24"/>
        </w:rPr>
        <w:t xml:space="preserve"> </w:t>
      </w:r>
      <w:r w:rsidR="00287325" w:rsidRPr="00876E2E">
        <w:rPr>
          <w:rFonts w:ascii="Times New Roman" w:hAnsi="Times New Roman" w:cs="Times New Roman"/>
          <w:color w:val="000000" w:themeColor="text1"/>
          <w:sz w:val="24"/>
          <w:szCs w:val="24"/>
        </w:rPr>
        <w:t>terhadap</w:t>
      </w:r>
      <w:r w:rsidR="00287325" w:rsidRPr="00876E2E">
        <w:rPr>
          <w:rFonts w:ascii="Times New Roman" w:hAnsi="Times New Roman" w:cs="Times New Roman"/>
          <w:color w:val="000000" w:themeColor="text1"/>
          <w:spacing w:val="1"/>
          <w:sz w:val="24"/>
          <w:szCs w:val="24"/>
        </w:rPr>
        <w:t xml:space="preserve"> </w:t>
      </w:r>
      <w:r w:rsidR="00287325" w:rsidRPr="00876E2E">
        <w:rPr>
          <w:rFonts w:ascii="Times New Roman" w:hAnsi="Times New Roman" w:cs="Times New Roman"/>
          <w:color w:val="000000" w:themeColor="text1"/>
          <w:sz w:val="24"/>
          <w:szCs w:val="24"/>
        </w:rPr>
        <w:t>program studi Pendidikan Agama Islam</w:t>
      </w:r>
      <w:r w:rsidR="00287325" w:rsidRPr="00876E2E">
        <w:rPr>
          <w:rFonts w:ascii="Times New Roman" w:hAnsi="Times New Roman" w:cs="Times New Roman"/>
          <w:color w:val="000000" w:themeColor="text1"/>
          <w:spacing w:val="1"/>
          <w:sz w:val="24"/>
          <w:szCs w:val="24"/>
        </w:rPr>
        <w:t xml:space="preserve"> </w:t>
      </w:r>
      <w:r w:rsidR="00287325" w:rsidRPr="00876E2E">
        <w:rPr>
          <w:rFonts w:ascii="Times New Roman" w:hAnsi="Times New Roman" w:cs="Times New Roman"/>
          <w:color w:val="000000" w:themeColor="text1"/>
          <w:sz w:val="24"/>
          <w:szCs w:val="24"/>
        </w:rPr>
        <w:t>Institut Agama Islam Negeri Curup</w:t>
      </w:r>
      <w:r w:rsidR="00CD2A46" w:rsidRPr="00876E2E">
        <w:rPr>
          <w:rFonts w:ascii="Times New Roman" w:hAnsi="Times New Roman" w:cs="Times New Roman"/>
          <w:color w:val="000000" w:themeColor="text1"/>
          <w:sz w:val="24"/>
          <w:szCs w:val="24"/>
        </w:rPr>
        <w:t>.</w:t>
      </w:r>
    </w:p>
    <w:p w:rsidR="00E2376A" w:rsidRPr="00D64A9C" w:rsidRDefault="00E2376A" w:rsidP="00C01316">
      <w:pPr>
        <w:pStyle w:val="Heading3"/>
        <w:numPr>
          <w:ilvl w:val="0"/>
          <w:numId w:val="26"/>
        </w:numPr>
        <w:spacing w:line="480" w:lineRule="auto"/>
        <w:rPr>
          <w:rFonts w:ascii="Times New Roman" w:hAnsi="Times New Roman" w:cs="Times New Roman"/>
          <w:b/>
          <w:color w:val="auto"/>
        </w:rPr>
      </w:pPr>
      <w:bookmarkStart w:id="17" w:name="_Toc140665752"/>
      <w:r w:rsidRPr="00D64A9C">
        <w:rPr>
          <w:rFonts w:ascii="Times New Roman" w:hAnsi="Times New Roman" w:cs="Times New Roman"/>
          <w:b/>
          <w:color w:val="auto"/>
        </w:rPr>
        <w:t>Secara Praktis</w:t>
      </w:r>
      <w:bookmarkEnd w:id="17"/>
    </w:p>
    <w:p w:rsidR="002C2F6C" w:rsidRPr="00876E2E" w:rsidRDefault="002C2F6C" w:rsidP="00D64A9C">
      <w:pPr>
        <w:pStyle w:val="ListParagraph"/>
        <w:spacing w:after="0" w:line="480" w:lineRule="auto"/>
        <w:ind w:left="567" w:firstLine="426"/>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Penelitian ini mengharapkan dapat memberikan manfaat bagi semua</w:t>
      </w:r>
      <w:r w:rsidRPr="00876E2E">
        <w:rPr>
          <w:rFonts w:ascii="Times New Roman" w:hAnsi="Times New Roman" w:cs="Times New Roman"/>
          <w:color w:val="000000" w:themeColor="text1"/>
          <w:sz w:val="24"/>
          <w:szCs w:val="24"/>
        </w:rPr>
        <w:br/>
      </w:r>
      <w:r w:rsidRPr="00876E2E">
        <w:rPr>
          <w:rStyle w:val="markedcontent"/>
          <w:rFonts w:ascii="Times New Roman" w:hAnsi="Times New Roman" w:cs="Times New Roman"/>
          <w:color w:val="000000" w:themeColor="text1"/>
          <w:sz w:val="24"/>
          <w:szCs w:val="24"/>
        </w:rPr>
        <w:t>pihak:</w:t>
      </w:r>
    </w:p>
    <w:p w:rsidR="000B27D3" w:rsidRPr="00876E2E" w:rsidRDefault="002C2F6C" w:rsidP="00C01316">
      <w:pPr>
        <w:pStyle w:val="ListParagraph"/>
        <w:numPr>
          <w:ilvl w:val="0"/>
          <w:numId w:val="3"/>
        </w:numPr>
        <w:spacing w:after="0" w:line="480" w:lineRule="auto"/>
        <w:ind w:left="851" w:hanging="295"/>
        <w:jc w:val="both"/>
        <w:rPr>
          <w:rStyle w:val="markedcontent"/>
          <w:rFonts w:ascii="Times New Roman" w:hAnsi="Times New Roman" w:cs="Times New Roman"/>
          <w:b/>
          <w:color w:val="000000" w:themeColor="text1"/>
          <w:sz w:val="24"/>
          <w:szCs w:val="24"/>
        </w:rPr>
      </w:pPr>
      <w:r w:rsidRPr="00876E2E">
        <w:rPr>
          <w:rStyle w:val="markedcontent"/>
          <w:rFonts w:ascii="Times New Roman" w:hAnsi="Times New Roman" w:cs="Times New Roman"/>
          <w:color w:val="000000" w:themeColor="text1"/>
          <w:sz w:val="24"/>
          <w:szCs w:val="24"/>
        </w:rPr>
        <w:t xml:space="preserve">Bagi santri untuk lebih dalam memahami </w:t>
      </w:r>
      <w:r w:rsidR="00472032" w:rsidRPr="00876E2E">
        <w:rPr>
          <w:rStyle w:val="markedcontent"/>
          <w:rFonts w:ascii="Times New Roman" w:hAnsi="Times New Roman" w:cs="Times New Roman"/>
          <w:color w:val="000000" w:themeColor="text1"/>
          <w:sz w:val="24"/>
          <w:szCs w:val="24"/>
        </w:rPr>
        <w:t>kegiatan Ratibul Hadad</w:t>
      </w:r>
      <w:r w:rsidR="00CD2A46" w:rsidRPr="00876E2E">
        <w:rPr>
          <w:rStyle w:val="markedcontent"/>
          <w:rFonts w:ascii="Times New Roman" w:hAnsi="Times New Roman" w:cs="Times New Roman"/>
          <w:color w:val="000000" w:themeColor="text1"/>
          <w:sz w:val="24"/>
          <w:szCs w:val="24"/>
        </w:rPr>
        <w:t>.</w:t>
      </w:r>
    </w:p>
    <w:p w:rsidR="000B27D3" w:rsidRPr="00876E2E" w:rsidRDefault="00472032" w:rsidP="00C01316">
      <w:pPr>
        <w:pStyle w:val="ListParagraph"/>
        <w:numPr>
          <w:ilvl w:val="0"/>
          <w:numId w:val="3"/>
        </w:numPr>
        <w:spacing w:after="0" w:line="480" w:lineRule="auto"/>
        <w:ind w:left="851" w:hanging="295"/>
        <w:jc w:val="both"/>
        <w:rPr>
          <w:rStyle w:val="markedcontent"/>
          <w:rFonts w:ascii="Times New Roman" w:hAnsi="Times New Roman" w:cs="Times New Roman"/>
          <w:b/>
          <w:color w:val="000000" w:themeColor="text1"/>
          <w:sz w:val="24"/>
          <w:szCs w:val="24"/>
        </w:rPr>
      </w:pPr>
      <w:r w:rsidRPr="00876E2E">
        <w:rPr>
          <w:rStyle w:val="markedcontent"/>
          <w:rFonts w:ascii="Times New Roman" w:hAnsi="Times New Roman" w:cs="Times New Roman"/>
          <w:color w:val="000000" w:themeColor="text1"/>
          <w:sz w:val="24"/>
          <w:szCs w:val="24"/>
        </w:rPr>
        <w:t xml:space="preserve">Bagi pengurus pondok pesantren sebagai tolak ukur keberhasilan </w:t>
      </w:r>
      <w:r w:rsidR="005C530B" w:rsidRPr="00876E2E">
        <w:rPr>
          <w:rStyle w:val="markedcontent"/>
          <w:rFonts w:ascii="Times New Roman" w:hAnsi="Times New Roman" w:cs="Times New Roman"/>
          <w:color w:val="000000" w:themeColor="text1"/>
          <w:sz w:val="24"/>
          <w:szCs w:val="24"/>
        </w:rPr>
        <w:t>kegiatan Ratibul Hadad untuk mendekatkan diri kepada Allah Swt.</w:t>
      </w:r>
    </w:p>
    <w:p w:rsidR="00287325" w:rsidRPr="00876E2E" w:rsidRDefault="002C2F6C" w:rsidP="00C01316">
      <w:pPr>
        <w:pStyle w:val="ListParagraph"/>
        <w:numPr>
          <w:ilvl w:val="0"/>
          <w:numId w:val="3"/>
        </w:numPr>
        <w:spacing w:after="0" w:line="480" w:lineRule="auto"/>
        <w:ind w:left="851" w:hanging="295"/>
        <w:jc w:val="both"/>
        <w:rPr>
          <w:rStyle w:val="fontstyle01"/>
          <w:b/>
          <w:color w:val="000000" w:themeColor="text1"/>
        </w:rPr>
      </w:pPr>
      <w:r w:rsidRPr="00876E2E">
        <w:rPr>
          <w:rStyle w:val="markedcontent"/>
          <w:rFonts w:ascii="Times New Roman" w:hAnsi="Times New Roman" w:cs="Times New Roman"/>
          <w:color w:val="000000" w:themeColor="text1"/>
          <w:sz w:val="24"/>
          <w:szCs w:val="24"/>
        </w:rPr>
        <w:t xml:space="preserve">Bagi penulis </w:t>
      </w:r>
      <w:r w:rsidR="00287325" w:rsidRPr="00876E2E">
        <w:rPr>
          <w:rStyle w:val="fontstyle01"/>
          <w:color w:val="000000" w:themeColor="text1"/>
        </w:rPr>
        <w:t xml:space="preserve">Sebagai sarana untuk </w:t>
      </w:r>
      <w:r w:rsidR="00287325" w:rsidRPr="00876E2E">
        <w:rPr>
          <w:rFonts w:ascii="Times New Roman" w:hAnsi="Times New Roman" w:cs="Times New Roman"/>
          <w:color w:val="000000" w:themeColor="text1"/>
          <w:sz w:val="24"/>
          <w:szCs w:val="24"/>
        </w:rPr>
        <w:t>menambah wawasan dan menambah</w:t>
      </w:r>
      <w:r w:rsidR="00287325" w:rsidRPr="00876E2E">
        <w:rPr>
          <w:rFonts w:ascii="Times New Roman" w:hAnsi="Times New Roman" w:cs="Times New Roman"/>
          <w:color w:val="000000" w:themeColor="text1"/>
          <w:spacing w:val="1"/>
          <w:sz w:val="24"/>
          <w:szCs w:val="24"/>
        </w:rPr>
        <w:t xml:space="preserve"> </w:t>
      </w:r>
      <w:r w:rsidR="00287325" w:rsidRPr="00876E2E">
        <w:rPr>
          <w:rFonts w:ascii="Times New Roman" w:hAnsi="Times New Roman" w:cs="Times New Roman"/>
          <w:color w:val="000000" w:themeColor="text1"/>
          <w:sz w:val="24"/>
          <w:szCs w:val="24"/>
        </w:rPr>
        <w:t>ilmu pengetahuan,</w:t>
      </w:r>
      <w:r w:rsidR="00FA3DF1" w:rsidRPr="00876E2E">
        <w:rPr>
          <w:rStyle w:val="fontstyle01"/>
          <w:color w:val="000000" w:themeColor="text1"/>
        </w:rPr>
        <w:t xml:space="preserve"> </w:t>
      </w:r>
      <w:r w:rsidR="00287325" w:rsidRPr="00876E2E">
        <w:rPr>
          <w:rStyle w:val="fontstyle01"/>
          <w:color w:val="000000" w:themeColor="text1"/>
        </w:rPr>
        <w:t>melatih dan mengembangkan tentang karakter</w:t>
      </w:r>
      <w:r w:rsidR="00FA3DF1" w:rsidRPr="00876E2E">
        <w:rPr>
          <w:rStyle w:val="fontstyle01"/>
          <w:color w:val="000000" w:themeColor="text1"/>
        </w:rPr>
        <w:t xml:space="preserve"> akhlakul </w:t>
      </w:r>
      <w:r w:rsidR="00FA3DF1" w:rsidRPr="00876E2E">
        <w:rPr>
          <w:rStyle w:val="fontstyle01"/>
          <w:color w:val="000000" w:themeColor="text1"/>
        </w:rPr>
        <w:lastRenderedPageBreak/>
        <w:t>karimah</w:t>
      </w:r>
      <w:r w:rsidR="00287325" w:rsidRPr="00876E2E">
        <w:rPr>
          <w:rStyle w:val="fontstyle01"/>
          <w:color w:val="000000" w:themeColor="text1"/>
        </w:rPr>
        <w:t xml:space="preserve"> dalam pelaksanaan kegiatan Rati</w:t>
      </w:r>
      <w:r w:rsidR="000B6422" w:rsidRPr="00876E2E">
        <w:rPr>
          <w:rStyle w:val="fontstyle01"/>
          <w:color w:val="000000" w:themeColor="text1"/>
        </w:rPr>
        <w:t xml:space="preserve">bul Hadad </w:t>
      </w:r>
      <w:r w:rsidR="00287325" w:rsidRPr="00876E2E">
        <w:rPr>
          <w:rStyle w:val="fontstyle01"/>
          <w:color w:val="000000" w:themeColor="text1"/>
        </w:rPr>
        <w:t>untuk kehidupan sehari-hari</w:t>
      </w:r>
      <w:r w:rsidR="00FA3DF1" w:rsidRPr="00876E2E">
        <w:rPr>
          <w:rStyle w:val="fontstyle01"/>
          <w:color w:val="000000" w:themeColor="text1"/>
        </w:rPr>
        <w:t>, Serta menambah amaliah ibadah.</w:t>
      </w:r>
    </w:p>
    <w:p w:rsidR="00C640DE" w:rsidRPr="00876E2E" w:rsidRDefault="00C640DE" w:rsidP="00C640DE">
      <w:pPr>
        <w:tabs>
          <w:tab w:val="left" w:pos="1524"/>
        </w:tabs>
        <w:rPr>
          <w:rFonts w:ascii="Times New Roman" w:hAnsi="Times New Roman" w:cs="Times New Roman"/>
          <w:color w:val="000000" w:themeColor="text1"/>
          <w:sz w:val="24"/>
          <w:szCs w:val="24"/>
        </w:rPr>
      </w:pPr>
    </w:p>
    <w:p w:rsidR="000B27D3" w:rsidRPr="00876E2E" w:rsidRDefault="000B27D3" w:rsidP="00C640DE">
      <w:pPr>
        <w:rPr>
          <w:rFonts w:ascii="Times New Roman" w:hAnsi="Times New Roman" w:cs="Times New Roman"/>
          <w:color w:val="000000" w:themeColor="text1"/>
          <w:sz w:val="24"/>
          <w:szCs w:val="24"/>
        </w:rPr>
        <w:sectPr w:rsidR="000B27D3" w:rsidRPr="00876E2E" w:rsidSect="007118FC">
          <w:headerReference w:type="default" r:id="rId19"/>
          <w:footerReference w:type="default" r:id="rId20"/>
          <w:headerReference w:type="first" r:id="rId21"/>
          <w:pgSz w:w="11906" w:h="16838" w:code="9"/>
          <w:pgMar w:top="2268" w:right="1418" w:bottom="1701" w:left="2268" w:header="709" w:footer="709" w:gutter="0"/>
          <w:pgNumType w:start="1"/>
          <w:cols w:space="708"/>
          <w:titlePg/>
          <w:docGrid w:linePitch="360"/>
        </w:sectPr>
      </w:pPr>
    </w:p>
    <w:p w:rsidR="008354C8" w:rsidRPr="00876E2E" w:rsidRDefault="008354C8" w:rsidP="00D64A9C">
      <w:pPr>
        <w:pStyle w:val="Heading1"/>
        <w:spacing w:line="480" w:lineRule="auto"/>
        <w:ind w:left="3969"/>
      </w:pPr>
      <w:bookmarkStart w:id="18" w:name="_Toc140665753"/>
      <w:r w:rsidRPr="00876E2E">
        <w:lastRenderedPageBreak/>
        <w:t>BAB II</w:t>
      </w:r>
      <w:bookmarkEnd w:id="18"/>
    </w:p>
    <w:p w:rsidR="00806324" w:rsidRPr="00876E2E" w:rsidRDefault="008354C8" w:rsidP="00D64A9C">
      <w:pPr>
        <w:pStyle w:val="Heading1"/>
        <w:spacing w:line="480" w:lineRule="auto"/>
      </w:pPr>
      <w:bookmarkStart w:id="19" w:name="_Toc140665754"/>
      <w:r w:rsidRPr="00876E2E">
        <w:t>LANDASAN TEO</w:t>
      </w:r>
      <w:r w:rsidR="00C640DE" w:rsidRPr="00876E2E">
        <w:t>RI</w:t>
      </w:r>
      <w:bookmarkEnd w:id="19"/>
    </w:p>
    <w:p w:rsidR="005A3BC7" w:rsidRPr="00D64A9C" w:rsidRDefault="00816FBB" w:rsidP="00C01316">
      <w:pPr>
        <w:pStyle w:val="Heading2"/>
        <w:numPr>
          <w:ilvl w:val="0"/>
          <w:numId w:val="27"/>
        </w:numPr>
        <w:spacing w:line="480" w:lineRule="auto"/>
        <w:ind w:left="426"/>
        <w:rPr>
          <w:rFonts w:ascii="Times New Roman" w:hAnsi="Times New Roman" w:cs="Times New Roman"/>
          <w:b/>
          <w:color w:val="auto"/>
          <w:sz w:val="24"/>
          <w:szCs w:val="24"/>
        </w:rPr>
      </w:pPr>
      <w:bookmarkStart w:id="20" w:name="_Toc140665755"/>
      <w:r w:rsidRPr="00D64A9C">
        <w:rPr>
          <w:rFonts w:ascii="Times New Roman" w:hAnsi="Times New Roman" w:cs="Times New Roman"/>
          <w:b/>
          <w:color w:val="auto"/>
          <w:sz w:val="24"/>
          <w:szCs w:val="24"/>
        </w:rPr>
        <w:t xml:space="preserve">Tinjauan Kajian </w:t>
      </w:r>
      <w:r w:rsidR="00A65E42" w:rsidRPr="00D64A9C">
        <w:rPr>
          <w:rFonts w:ascii="Times New Roman" w:hAnsi="Times New Roman" w:cs="Times New Roman"/>
          <w:b/>
          <w:color w:val="auto"/>
          <w:sz w:val="24"/>
          <w:szCs w:val="24"/>
        </w:rPr>
        <w:t>Ratibul Hadad</w:t>
      </w:r>
      <w:bookmarkEnd w:id="20"/>
      <w:r w:rsidRPr="00D64A9C">
        <w:rPr>
          <w:rFonts w:ascii="Times New Roman" w:hAnsi="Times New Roman" w:cs="Times New Roman"/>
          <w:b/>
          <w:color w:val="auto"/>
          <w:sz w:val="24"/>
          <w:szCs w:val="24"/>
        </w:rPr>
        <w:t xml:space="preserve"> </w:t>
      </w:r>
    </w:p>
    <w:p w:rsidR="00042ABA" w:rsidRPr="00D64A9C" w:rsidRDefault="00B04700" w:rsidP="00C01316">
      <w:pPr>
        <w:pStyle w:val="Heading3"/>
        <w:numPr>
          <w:ilvl w:val="0"/>
          <w:numId w:val="28"/>
        </w:numPr>
        <w:spacing w:line="480" w:lineRule="auto"/>
        <w:rPr>
          <w:rFonts w:ascii="Times New Roman" w:hAnsi="Times New Roman" w:cs="Times New Roman"/>
          <w:b/>
          <w:color w:val="auto"/>
        </w:rPr>
      </w:pPr>
      <w:bookmarkStart w:id="21" w:name="_Toc140665756"/>
      <w:r w:rsidRPr="00D64A9C">
        <w:rPr>
          <w:rFonts w:ascii="Times New Roman" w:hAnsi="Times New Roman" w:cs="Times New Roman"/>
          <w:b/>
          <w:color w:val="auto"/>
        </w:rPr>
        <w:t>Pengertian Dzikir</w:t>
      </w:r>
      <w:bookmarkEnd w:id="21"/>
    </w:p>
    <w:p w:rsidR="000B7884" w:rsidRPr="00876E2E" w:rsidRDefault="000B7884" w:rsidP="00D64A9C">
      <w:pPr>
        <w:pStyle w:val="BodyText"/>
        <w:spacing w:before="2" w:line="480" w:lineRule="auto"/>
        <w:ind w:left="709" w:right="363" w:firstLine="426"/>
        <w:jc w:val="both"/>
        <w:rPr>
          <w:color w:val="000000" w:themeColor="text1"/>
        </w:rPr>
      </w:pPr>
      <w:r w:rsidRPr="00876E2E">
        <w:rPr>
          <w:color w:val="000000" w:themeColor="text1"/>
        </w:rPr>
        <w:t xml:space="preserve">Pengertian dzikir secara bahasa yang berasal dari bahasa Arab dari asal kata </w:t>
      </w:r>
      <w:r w:rsidRPr="00876E2E">
        <w:rPr>
          <w:i/>
          <w:color w:val="000000" w:themeColor="text1"/>
        </w:rPr>
        <w:t xml:space="preserve">Dzakara </w:t>
      </w:r>
      <w:r w:rsidRPr="00876E2E">
        <w:rPr>
          <w:color w:val="000000" w:themeColor="text1"/>
        </w:rPr>
        <w:t>berarrti menyebut, mengucapkan, mengagungkan, menuturkan nama Allah.</w:t>
      </w:r>
      <w:r w:rsidR="00F74778" w:rsidRPr="00876E2E">
        <w:rPr>
          <w:rStyle w:val="FootnoteReference"/>
          <w:color w:val="000000" w:themeColor="text1"/>
        </w:rPr>
        <w:footnoteReference w:id="12"/>
      </w:r>
      <w:r w:rsidRPr="00876E2E">
        <w:rPr>
          <w:color w:val="000000" w:themeColor="text1"/>
        </w:rPr>
        <w:t xml:space="preserve"> Dalam kamus besar bahasa Indonesia dzikir merupakan pujian-pujian kepada Allah yang diucapkan berulang-ulang.</w:t>
      </w:r>
      <w:r w:rsidR="00F74778" w:rsidRPr="00876E2E">
        <w:rPr>
          <w:rStyle w:val="FootnoteReference"/>
          <w:color w:val="000000" w:themeColor="text1"/>
        </w:rPr>
        <w:footnoteReference w:id="13"/>
      </w:r>
      <w:r w:rsidRPr="00876E2E">
        <w:rPr>
          <w:color w:val="000000" w:themeColor="text1"/>
        </w:rPr>
        <w:t xml:space="preserve"> dalam pengertian terminologi dzikir adalah suatu amal ucapan atau amal qauliyah yang melalui bacaan-bacaan tertentu untuk mengingat Allah Swt.</w:t>
      </w:r>
      <w:r w:rsidR="00F74778" w:rsidRPr="00876E2E">
        <w:rPr>
          <w:rStyle w:val="FootnoteReference"/>
          <w:color w:val="000000" w:themeColor="text1"/>
        </w:rPr>
        <w:footnoteReference w:id="14"/>
      </w:r>
    </w:p>
    <w:p w:rsidR="00C930FA" w:rsidRPr="00876E2E" w:rsidRDefault="00C930FA" w:rsidP="005A3BC7">
      <w:pPr>
        <w:pStyle w:val="BodyText"/>
        <w:spacing w:before="2" w:line="480" w:lineRule="auto"/>
        <w:ind w:left="709" w:right="363" w:firstLine="426"/>
        <w:jc w:val="both"/>
        <w:rPr>
          <w:i/>
          <w:color w:val="000000" w:themeColor="text1"/>
        </w:rPr>
      </w:pPr>
      <w:r w:rsidRPr="00876E2E">
        <w:rPr>
          <w:color w:val="000000" w:themeColor="text1"/>
        </w:rPr>
        <w:t xml:space="preserve">Sedangkan dalam kamus Tasawuf, karya Solihin dan Rosihon Anwar, dzikir merupakan kata yang digunakan untuk menunjuk setiap bentuk pusat pemikiran kepada Tuhan dan juga merupakan prinsip awal untuk seorang yang berjalan menuju Tuhan </w:t>
      </w:r>
      <w:r w:rsidRPr="00876E2E">
        <w:rPr>
          <w:i/>
          <w:color w:val="000000" w:themeColor="text1"/>
        </w:rPr>
        <w:t>(suluk).</w:t>
      </w:r>
      <w:r w:rsidR="00F74778" w:rsidRPr="00876E2E">
        <w:rPr>
          <w:rStyle w:val="FootnoteReference"/>
          <w:color w:val="000000" w:themeColor="text1"/>
        </w:rPr>
        <w:footnoteReference w:id="15"/>
      </w:r>
    </w:p>
    <w:p w:rsidR="00C930FA" w:rsidRPr="00876E2E" w:rsidRDefault="00C930FA" w:rsidP="005A3BC7">
      <w:pPr>
        <w:pStyle w:val="BodyText"/>
        <w:spacing w:before="2" w:line="480" w:lineRule="auto"/>
        <w:ind w:left="709" w:right="363" w:firstLine="426"/>
        <w:jc w:val="both"/>
        <w:rPr>
          <w:color w:val="000000" w:themeColor="text1"/>
        </w:rPr>
      </w:pPr>
      <w:r w:rsidRPr="00876E2E">
        <w:rPr>
          <w:color w:val="000000" w:themeColor="text1"/>
        </w:rPr>
        <w:t xml:space="preserve">Menurut Ibnu Katsir, dzikir adalah mengingat dengan selalu bersyukur dan berbuat baik atas pemberian dari Allah Swt. kepada makhluknya. Dengan bersyukur dan bertakwa maka akan diberikan Rahmat dan </w:t>
      </w:r>
      <w:r w:rsidRPr="00876E2E">
        <w:rPr>
          <w:color w:val="000000" w:themeColor="text1"/>
        </w:rPr>
        <w:lastRenderedPageBreak/>
        <w:t>bertambahnya nikmat Allah.</w:t>
      </w:r>
      <w:r w:rsidR="00F74778" w:rsidRPr="00876E2E">
        <w:rPr>
          <w:rStyle w:val="FootnoteReference"/>
          <w:color w:val="000000" w:themeColor="text1"/>
        </w:rPr>
        <w:footnoteReference w:id="16"/>
      </w:r>
    </w:p>
    <w:p w:rsidR="00F36204" w:rsidRPr="00876E2E" w:rsidRDefault="00F36204" w:rsidP="005A3BC7">
      <w:pPr>
        <w:pStyle w:val="BodyText"/>
        <w:spacing w:before="2" w:line="480" w:lineRule="auto"/>
        <w:ind w:left="709" w:right="363" w:firstLine="426"/>
        <w:jc w:val="both"/>
        <w:rPr>
          <w:color w:val="000000" w:themeColor="text1"/>
        </w:rPr>
      </w:pPr>
      <w:r w:rsidRPr="00876E2E">
        <w:rPr>
          <w:color w:val="000000" w:themeColor="text1"/>
        </w:rPr>
        <w:t xml:space="preserve">Demikian menurut </w:t>
      </w:r>
      <w:r w:rsidR="0049019F" w:rsidRPr="00876E2E">
        <w:rPr>
          <w:color w:val="000000" w:themeColor="text1"/>
        </w:rPr>
        <w:t>Muhammad Rasyid Ridho, Dzikir adalah terlintasnya makna sesuatu dalam ingatan, beliau menyebutnya secara khusus dengan dzikir qalb dan jika ingatan tersebut diucapkan maka disebut dzikir lisan.</w:t>
      </w:r>
      <w:r w:rsidR="0049019F" w:rsidRPr="00876E2E">
        <w:rPr>
          <w:rStyle w:val="FootnoteReference"/>
          <w:color w:val="000000" w:themeColor="text1"/>
        </w:rPr>
        <w:footnoteReference w:id="17"/>
      </w:r>
    </w:p>
    <w:p w:rsidR="005A3BC7" w:rsidRPr="00876E2E" w:rsidRDefault="00F36204" w:rsidP="005A3BC7">
      <w:pPr>
        <w:pStyle w:val="BodyText"/>
        <w:spacing w:before="2" w:line="480" w:lineRule="auto"/>
        <w:ind w:left="709" w:right="363" w:firstLine="426"/>
        <w:jc w:val="both"/>
        <w:rPr>
          <w:color w:val="000000" w:themeColor="text1"/>
        </w:rPr>
      </w:pPr>
      <w:r w:rsidRPr="00876E2E">
        <w:rPr>
          <w:color w:val="000000" w:themeColor="text1"/>
        </w:rPr>
        <w:t xml:space="preserve">Dari pengertian diatas dapat disimpulkan bahwa </w:t>
      </w:r>
      <w:r w:rsidR="00AE5F67" w:rsidRPr="00876E2E">
        <w:rPr>
          <w:color w:val="000000" w:themeColor="text1"/>
        </w:rPr>
        <w:t>pengertian dzikir secara ringka</w:t>
      </w:r>
      <w:r w:rsidRPr="00876E2E">
        <w:rPr>
          <w:color w:val="000000" w:themeColor="text1"/>
        </w:rPr>
        <w:t>s adalah hadirnya hati bersama Allah, dimanapun, kapanpum dam didalam situasi apapun itu disertai dengan menyebut nama Allah secara lisan maupun tidak.</w:t>
      </w:r>
    </w:p>
    <w:p w:rsidR="00B04700" w:rsidRPr="00D64A9C" w:rsidRDefault="00B04700" w:rsidP="00C01316">
      <w:pPr>
        <w:pStyle w:val="Heading3"/>
        <w:numPr>
          <w:ilvl w:val="0"/>
          <w:numId w:val="28"/>
        </w:numPr>
        <w:spacing w:line="480" w:lineRule="auto"/>
        <w:rPr>
          <w:rFonts w:ascii="Times New Roman" w:hAnsi="Times New Roman" w:cs="Times New Roman"/>
          <w:b/>
          <w:color w:val="auto"/>
        </w:rPr>
      </w:pPr>
      <w:bookmarkStart w:id="22" w:name="_Toc140665757"/>
      <w:r w:rsidRPr="00D64A9C">
        <w:rPr>
          <w:rFonts w:ascii="Times New Roman" w:hAnsi="Times New Roman" w:cs="Times New Roman"/>
          <w:b/>
          <w:color w:val="auto"/>
        </w:rPr>
        <w:t>Pengertian Ratib Al-Hadad</w:t>
      </w:r>
      <w:bookmarkEnd w:id="22"/>
    </w:p>
    <w:p w:rsidR="00A61177" w:rsidRPr="00876E2E" w:rsidRDefault="00F1083C" w:rsidP="00C01316">
      <w:pPr>
        <w:pStyle w:val="BodyText"/>
        <w:numPr>
          <w:ilvl w:val="1"/>
          <w:numId w:val="14"/>
        </w:numPr>
        <w:spacing w:before="2" w:line="480" w:lineRule="auto"/>
        <w:ind w:left="993" w:right="363" w:hanging="284"/>
        <w:jc w:val="both"/>
        <w:rPr>
          <w:b/>
          <w:color w:val="000000" w:themeColor="text1"/>
        </w:rPr>
      </w:pPr>
      <w:r w:rsidRPr="00876E2E">
        <w:rPr>
          <w:b/>
          <w:color w:val="000000" w:themeColor="text1"/>
        </w:rPr>
        <w:t>Pengertian Ratib</w:t>
      </w:r>
    </w:p>
    <w:p w:rsidR="00A61177" w:rsidRPr="00876E2E" w:rsidRDefault="0049019F" w:rsidP="009A6042">
      <w:pPr>
        <w:pStyle w:val="BodyText"/>
        <w:spacing w:before="2" w:line="480" w:lineRule="auto"/>
        <w:ind w:left="993" w:right="363" w:firstLine="425"/>
        <w:jc w:val="both"/>
        <w:rPr>
          <w:b/>
          <w:color w:val="000000" w:themeColor="text1"/>
        </w:rPr>
      </w:pPr>
      <w:r w:rsidRPr="00876E2E">
        <w:rPr>
          <w:color w:val="000000" w:themeColor="text1"/>
        </w:rPr>
        <w:t>Ratib mempunya</w:t>
      </w:r>
      <w:r w:rsidR="00A76778" w:rsidRPr="00876E2E">
        <w:rPr>
          <w:color w:val="000000" w:themeColor="text1"/>
        </w:rPr>
        <w:t>i</w:t>
      </w:r>
      <w:r w:rsidRPr="00876E2E">
        <w:rPr>
          <w:color w:val="000000" w:themeColor="text1"/>
        </w:rPr>
        <w:t xml:space="preserve"> banyak arti, didalam kamus bahasa Arab, ratib berasal dari kata </w:t>
      </w:r>
      <w:r w:rsidRPr="00876E2E">
        <w:rPr>
          <w:i/>
          <w:color w:val="000000" w:themeColor="text1"/>
        </w:rPr>
        <w:t xml:space="preserve">rottaba </w:t>
      </w:r>
      <w:r w:rsidRPr="00876E2E">
        <w:rPr>
          <w:color w:val="000000" w:themeColor="text1"/>
        </w:rPr>
        <w:t>artinya mengaturkan</w:t>
      </w:r>
      <w:r w:rsidR="00A76778" w:rsidRPr="00876E2E">
        <w:rPr>
          <w:color w:val="000000" w:themeColor="text1"/>
        </w:rPr>
        <w:t xml:space="preserve">, menyusun dan menguatkan. </w:t>
      </w:r>
      <w:r w:rsidR="001E6AA3" w:rsidRPr="00876E2E">
        <w:rPr>
          <w:color w:val="000000" w:themeColor="text1"/>
        </w:rPr>
        <w:t>D</w:t>
      </w:r>
      <w:r w:rsidR="00A76778" w:rsidRPr="00876E2E">
        <w:rPr>
          <w:color w:val="000000" w:themeColor="text1"/>
        </w:rPr>
        <w:t>idalam kamus besar bahasa Indonesia ratib adalah pujian atau doa kepad Allah yang diucapkan secara berulang-ulang.</w:t>
      </w:r>
      <w:r w:rsidR="00A76778" w:rsidRPr="00876E2E">
        <w:rPr>
          <w:rStyle w:val="FootnoteReference"/>
          <w:color w:val="000000" w:themeColor="text1"/>
        </w:rPr>
        <w:footnoteReference w:id="18"/>
      </w:r>
      <w:r w:rsidR="00A76778" w:rsidRPr="00876E2E">
        <w:rPr>
          <w:color w:val="000000" w:themeColor="text1"/>
        </w:rPr>
        <w:t xml:space="preserve"> Sedangkan menurut istilah</w:t>
      </w:r>
      <w:r w:rsidR="003F28D9" w:rsidRPr="00876E2E">
        <w:rPr>
          <w:color w:val="000000" w:themeColor="text1"/>
        </w:rPr>
        <w:t>, ratib adalah kumpulan beberapa ayat Al-Qur’an, doa-doa dan dzikir yang disusun semacam itu dan dibaca rutin dan terus-menerus. Dapat dikatakan bahwa ratib merupakan kumpulan beberapa doa dan dzikir yyang dibaca rutin.</w:t>
      </w:r>
    </w:p>
    <w:p w:rsidR="000B27D3" w:rsidRPr="00876E2E" w:rsidRDefault="00AD6C7D" w:rsidP="009A6042">
      <w:pPr>
        <w:pStyle w:val="BodyText"/>
        <w:spacing w:before="2" w:line="480" w:lineRule="auto"/>
        <w:ind w:left="993" w:right="363" w:firstLine="425"/>
        <w:jc w:val="both"/>
        <w:rPr>
          <w:color w:val="000000" w:themeColor="text1"/>
        </w:rPr>
      </w:pPr>
      <w:r w:rsidRPr="00876E2E">
        <w:rPr>
          <w:color w:val="000000" w:themeColor="text1"/>
        </w:rPr>
        <w:t xml:space="preserve">Dari pengertian diatas dapat disimpulkan bahwa </w:t>
      </w:r>
      <w:r w:rsidR="00042ABA" w:rsidRPr="00876E2E">
        <w:rPr>
          <w:color w:val="000000" w:themeColor="text1"/>
        </w:rPr>
        <w:t>Ratib merupakan himpunan s</w:t>
      </w:r>
      <w:r w:rsidRPr="00876E2E">
        <w:rPr>
          <w:color w:val="000000" w:themeColor="text1"/>
        </w:rPr>
        <w:t xml:space="preserve">ejumlah ayat-ayat Al-Qur’an dan </w:t>
      </w:r>
      <w:r w:rsidR="00042ABA" w:rsidRPr="00876E2E">
        <w:rPr>
          <w:color w:val="000000" w:themeColor="text1"/>
        </w:rPr>
        <w:t xml:space="preserve">untaian kalimat-kalimat </w:t>
      </w:r>
      <w:r w:rsidR="00042ABA" w:rsidRPr="00876E2E">
        <w:rPr>
          <w:color w:val="000000" w:themeColor="text1"/>
        </w:rPr>
        <w:lastRenderedPageBreak/>
        <w:t>zikir yang lazim diwiridkan atau diucapkan</w:t>
      </w:r>
      <w:r w:rsidR="00A90601" w:rsidRPr="00876E2E">
        <w:rPr>
          <w:color w:val="000000" w:themeColor="text1"/>
        </w:rPr>
        <w:t xml:space="preserve"> </w:t>
      </w:r>
      <w:r w:rsidR="00042ABA" w:rsidRPr="00876E2E">
        <w:rPr>
          <w:color w:val="000000" w:themeColor="text1"/>
        </w:rPr>
        <w:t>berulang-ulang, sebagai salah satu bentuk ibadah dalam rangka</w:t>
      </w:r>
      <w:r w:rsidR="00A90601" w:rsidRPr="00876E2E">
        <w:rPr>
          <w:color w:val="000000" w:themeColor="text1"/>
        </w:rPr>
        <w:t xml:space="preserve"> </w:t>
      </w:r>
      <w:r w:rsidR="00042ABA" w:rsidRPr="00876E2E">
        <w:rPr>
          <w:color w:val="000000" w:themeColor="text1"/>
        </w:rPr>
        <w:t xml:space="preserve">mendekatkan diri kepada Allah. </w:t>
      </w:r>
    </w:p>
    <w:p w:rsidR="00A61177" w:rsidRPr="00876E2E" w:rsidRDefault="00A61177" w:rsidP="00C01316">
      <w:pPr>
        <w:pStyle w:val="BodyText"/>
        <w:numPr>
          <w:ilvl w:val="1"/>
          <w:numId w:val="14"/>
        </w:numPr>
        <w:spacing w:before="2" w:line="480" w:lineRule="auto"/>
        <w:ind w:left="993" w:right="363" w:hanging="284"/>
        <w:jc w:val="both"/>
        <w:rPr>
          <w:b/>
          <w:color w:val="000000" w:themeColor="text1"/>
        </w:rPr>
      </w:pPr>
      <w:r w:rsidRPr="00876E2E">
        <w:rPr>
          <w:b/>
          <w:color w:val="000000" w:themeColor="text1"/>
        </w:rPr>
        <w:t>Ratib Al-Haddad</w:t>
      </w:r>
    </w:p>
    <w:p w:rsidR="004626F0" w:rsidRPr="00876E2E" w:rsidRDefault="00C83B69" w:rsidP="009A6042">
      <w:pPr>
        <w:pStyle w:val="BodyText"/>
        <w:spacing w:before="2" w:line="480" w:lineRule="auto"/>
        <w:ind w:left="993" w:right="363" w:firstLine="425"/>
        <w:jc w:val="both"/>
        <w:rPr>
          <w:color w:val="000000" w:themeColor="text1"/>
        </w:rPr>
      </w:pPr>
      <w:r w:rsidRPr="00876E2E">
        <w:rPr>
          <w:color w:val="000000" w:themeColor="text1"/>
        </w:rPr>
        <w:t>Ratib Al-Haddad disusun pada 27 Ramadhan 1071 Hijriyah atau dimalam Lailatul Qad</w:t>
      </w:r>
      <w:r w:rsidR="0042316E" w:rsidRPr="00876E2E">
        <w:rPr>
          <w:color w:val="000000" w:themeColor="text1"/>
        </w:rPr>
        <w:t>r bertepatan pada 26 Mei 1661 M yang disusun oleh</w:t>
      </w:r>
      <w:r w:rsidRPr="00876E2E">
        <w:rPr>
          <w:color w:val="000000" w:themeColor="text1"/>
        </w:rPr>
        <w:t xml:space="preserve"> Al-Imam A</w:t>
      </w:r>
      <w:r w:rsidR="0042316E" w:rsidRPr="00876E2E">
        <w:rPr>
          <w:color w:val="000000" w:themeColor="text1"/>
        </w:rPr>
        <w:t xml:space="preserve">bdullah bin Alwi Al-Haddad, ia </w:t>
      </w:r>
      <w:r w:rsidRPr="00876E2E">
        <w:rPr>
          <w:color w:val="000000" w:themeColor="text1"/>
        </w:rPr>
        <w:t>dikenal sebagai seorang waliiyullah (orang yang dekat dengan Allah)</w:t>
      </w:r>
      <w:r w:rsidR="00BE4B29" w:rsidRPr="00876E2E">
        <w:rPr>
          <w:color w:val="000000" w:themeColor="text1"/>
        </w:rPr>
        <w:t xml:space="preserve"> di negeri Hadhraulmaut dan negeri sekitarnya. Pada masa hidupnya, banyak kaum muslimin yang minta kepada beliau agar diberi pegangan sebagai sarana untuk menjaga keselamatan hidup dari gangguan dan ancaman golongan yang ingin merusak akidah. Pada saat abad ke 11 H, Hadhraul maut dikuasai oleh golongan yang bertindak sangat kejam terhadap kaum muslimin yang menolak ajaran mereka, khususnya kaum Ahlus Sunnah wal Jama’ah. Bermula dari hal tersebut, dengan penuh arif dan bijaksana Al-Imam Abdullah bin Alwi Al-Haddad menghimpun beberapa ayat suci Al-Qur’an dan sejumlah untaian kalimat dzikir serta doa-doa yang sejalan dengan Kitabullah dan Sunnah Rasulullah Saw. Kemudian diberikan kepada mereka dan </w:t>
      </w:r>
      <w:r w:rsidR="000C7374" w:rsidRPr="00876E2E">
        <w:rPr>
          <w:color w:val="000000" w:themeColor="text1"/>
        </w:rPr>
        <w:t>dijadikan sebagai pegangan, mereka diminta agar mengamalkan dan menjadikannya ratib sebagai wirid, baik sendiri-sendiri maupun berjamaah. Sejak pada saat itu ratib dikenal dengan istilah Ratib Al-Haddad</w:t>
      </w:r>
      <w:r w:rsidR="00A76A55" w:rsidRPr="00876E2E">
        <w:rPr>
          <w:color w:val="000000" w:themeColor="text1"/>
        </w:rPr>
        <w:t>.</w:t>
      </w:r>
      <w:r w:rsidR="00F74778" w:rsidRPr="00876E2E">
        <w:rPr>
          <w:rStyle w:val="FootnoteReference"/>
          <w:color w:val="000000" w:themeColor="text1"/>
        </w:rPr>
        <w:footnoteReference w:id="19"/>
      </w:r>
    </w:p>
    <w:p w:rsidR="0027247B" w:rsidRPr="00876E2E" w:rsidRDefault="00A76A55" w:rsidP="009A6042">
      <w:pPr>
        <w:pStyle w:val="BodyText"/>
        <w:spacing w:before="2" w:line="480" w:lineRule="auto"/>
        <w:ind w:left="993" w:right="363" w:firstLine="425"/>
        <w:jc w:val="both"/>
        <w:rPr>
          <w:color w:val="000000" w:themeColor="text1"/>
        </w:rPr>
      </w:pPr>
      <w:r w:rsidRPr="00876E2E">
        <w:rPr>
          <w:color w:val="000000" w:themeColor="text1"/>
        </w:rPr>
        <w:lastRenderedPageBreak/>
        <w:t>Dari penjelasan diatas dapat diketahui bahwa Ratib Al- Haddad merupakan zikir yang disusun oleh Al-Imam ‘Abdullah bin ‘Alwi al-Haddad yang di ambil dari ayat-ayat Al-Qur’an al-Karim serta kalimat-kalimat zikir yang lazim diwiridkan</w:t>
      </w:r>
      <w:r w:rsidR="0042316E" w:rsidRPr="00876E2E">
        <w:rPr>
          <w:color w:val="000000" w:themeColor="text1"/>
        </w:rPr>
        <w:t>.</w:t>
      </w:r>
    </w:p>
    <w:p w:rsidR="00402569" w:rsidRPr="00876E2E" w:rsidRDefault="0027247B" w:rsidP="00C01316">
      <w:pPr>
        <w:pStyle w:val="BodyText"/>
        <w:numPr>
          <w:ilvl w:val="1"/>
          <w:numId w:val="14"/>
        </w:numPr>
        <w:spacing w:before="2" w:line="480" w:lineRule="auto"/>
        <w:ind w:left="993" w:right="363" w:hanging="284"/>
        <w:rPr>
          <w:b/>
          <w:color w:val="000000" w:themeColor="text1"/>
        </w:rPr>
      </w:pPr>
      <w:r w:rsidRPr="00876E2E">
        <w:rPr>
          <w:b/>
          <w:color w:val="000000" w:themeColor="text1"/>
        </w:rPr>
        <w:t>Tujuan dan Manfaat Ratib Al-Haddad</w:t>
      </w:r>
    </w:p>
    <w:p w:rsidR="002671CD" w:rsidRPr="00876E2E" w:rsidRDefault="00402569" w:rsidP="009A6042">
      <w:pPr>
        <w:pStyle w:val="BodyText"/>
        <w:spacing w:before="2" w:line="480" w:lineRule="auto"/>
        <w:ind w:left="993" w:right="363" w:firstLine="425"/>
        <w:jc w:val="both"/>
        <w:rPr>
          <w:b/>
          <w:color w:val="000000" w:themeColor="text1"/>
        </w:rPr>
      </w:pPr>
      <w:r w:rsidRPr="00876E2E">
        <w:rPr>
          <w:color w:val="000000" w:themeColor="text1"/>
        </w:rPr>
        <w:t>Ratib Al-Haddad disusun karena menuruti permintaan salah satu murid Al-Imam ‘Abdullah bin ‘Alwi al-Haddad yang bernama Amir dari keluarga Bani Sa’ad yang ting</w:t>
      </w:r>
      <w:r w:rsidR="0042316E" w:rsidRPr="00876E2E">
        <w:rPr>
          <w:color w:val="000000" w:themeColor="text1"/>
        </w:rPr>
        <w:t xml:space="preserve">gal disebuah kampung di Syibam, </w:t>
      </w:r>
      <w:r w:rsidRPr="00876E2E">
        <w:rPr>
          <w:color w:val="000000" w:themeColor="text1"/>
        </w:rPr>
        <w:t>Hadramaut. Tujuan Amir membuat permintaan tersebut adalah untuk mengadakan suatu wirid yang akan diamalkan oleh penduduk kampungnya agar mereka menyelamatkan diri dari ajaran sesat yang melanda.</w:t>
      </w:r>
      <w:r w:rsidR="006C4E25" w:rsidRPr="00876E2E">
        <w:rPr>
          <w:b/>
          <w:color w:val="000000" w:themeColor="text1"/>
        </w:rPr>
        <w:t xml:space="preserve"> </w:t>
      </w:r>
      <w:r w:rsidRPr="00876E2E">
        <w:rPr>
          <w:color w:val="000000" w:themeColor="text1"/>
        </w:rPr>
        <w:t>Adapun m</w:t>
      </w:r>
      <w:r w:rsidR="002671CD" w:rsidRPr="00876E2E">
        <w:rPr>
          <w:color w:val="000000" w:themeColor="text1"/>
        </w:rPr>
        <w:t>anfaat Ratib Al-Haddad</w:t>
      </w:r>
      <w:r w:rsidRPr="00876E2E">
        <w:rPr>
          <w:color w:val="000000" w:themeColor="text1"/>
        </w:rPr>
        <w:t xml:space="preserve"> sebagai berikut:</w:t>
      </w:r>
    </w:p>
    <w:p w:rsidR="009A6042" w:rsidRPr="00876E2E" w:rsidRDefault="002671CD" w:rsidP="00C01316">
      <w:pPr>
        <w:pStyle w:val="BodyText"/>
        <w:numPr>
          <w:ilvl w:val="0"/>
          <w:numId w:val="10"/>
        </w:numPr>
        <w:spacing w:before="2" w:line="480" w:lineRule="auto"/>
        <w:ind w:left="1418" w:right="363" w:hanging="425"/>
        <w:jc w:val="both"/>
        <w:rPr>
          <w:color w:val="000000" w:themeColor="text1"/>
        </w:rPr>
      </w:pPr>
      <w:r w:rsidRPr="00876E2E">
        <w:rPr>
          <w:color w:val="000000" w:themeColor="text1"/>
        </w:rPr>
        <w:t>Mempermudah urusan dunia</w:t>
      </w:r>
    </w:p>
    <w:p w:rsidR="009A6042" w:rsidRPr="00876E2E" w:rsidRDefault="002671CD" w:rsidP="00C01316">
      <w:pPr>
        <w:pStyle w:val="BodyText"/>
        <w:numPr>
          <w:ilvl w:val="0"/>
          <w:numId w:val="10"/>
        </w:numPr>
        <w:spacing w:before="2" w:line="480" w:lineRule="auto"/>
        <w:ind w:left="1418" w:right="363" w:hanging="425"/>
        <w:jc w:val="both"/>
        <w:rPr>
          <w:color w:val="000000" w:themeColor="text1"/>
        </w:rPr>
      </w:pPr>
      <w:r w:rsidRPr="00876E2E">
        <w:rPr>
          <w:color w:val="000000" w:themeColor="text1"/>
        </w:rPr>
        <w:t>Hati selalu tentram</w:t>
      </w:r>
    </w:p>
    <w:p w:rsidR="009A6042" w:rsidRPr="00876E2E" w:rsidRDefault="002671CD" w:rsidP="00C01316">
      <w:pPr>
        <w:pStyle w:val="BodyText"/>
        <w:numPr>
          <w:ilvl w:val="0"/>
          <w:numId w:val="10"/>
        </w:numPr>
        <w:spacing w:before="2" w:line="480" w:lineRule="auto"/>
        <w:ind w:left="1418" w:right="363" w:hanging="425"/>
        <w:jc w:val="both"/>
        <w:rPr>
          <w:color w:val="000000" w:themeColor="text1"/>
        </w:rPr>
      </w:pPr>
      <w:r w:rsidRPr="00876E2E">
        <w:rPr>
          <w:color w:val="000000" w:themeColor="text1"/>
        </w:rPr>
        <w:t>Memelihara iman</w:t>
      </w:r>
    </w:p>
    <w:p w:rsidR="009A6042" w:rsidRPr="00876E2E" w:rsidRDefault="002671CD" w:rsidP="00C01316">
      <w:pPr>
        <w:pStyle w:val="BodyText"/>
        <w:numPr>
          <w:ilvl w:val="0"/>
          <w:numId w:val="10"/>
        </w:numPr>
        <w:spacing w:before="2" w:line="480" w:lineRule="auto"/>
        <w:ind w:left="1418" w:right="363" w:hanging="425"/>
        <w:jc w:val="both"/>
        <w:rPr>
          <w:color w:val="000000" w:themeColor="text1"/>
        </w:rPr>
      </w:pPr>
      <w:r w:rsidRPr="00876E2E">
        <w:rPr>
          <w:color w:val="000000" w:themeColor="text1"/>
        </w:rPr>
        <w:t>Memberi rezeki yang melimpah dan halal</w:t>
      </w:r>
    </w:p>
    <w:p w:rsidR="009A6042" w:rsidRPr="00876E2E" w:rsidRDefault="002671CD" w:rsidP="00C01316">
      <w:pPr>
        <w:pStyle w:val="BodyText"/>
        <w:numPr>
          <w:ilvl w:val="0"/>
          <w:numId w:val="10"/>
        </w:numPr>
        <w:spacing w:before="2" w:line="480" w:lineRule="auto"/>
        <w:ind w:left="1418" w:right="363" w:hanging="425"/>
        <w:jc w:val="both"/>
        <w:rPr>
          <w:color w:val="000000" w:themeColor="text1"/>
        </w:rPr>
      </w:pPr>
      <w:r w:rsidRPr="00876E2E">
        <w:rPr>
          <w:color w:val="000000" w:themeColor="text1"/>
        </w:rPr>
        <w:t>Dapat memperbaiki akhlak seseorang</w:t>
      </w:r>
    </w:p>
    <w:p w:rsidR="002671CD" w:rsidRPr="00876E2E" w:rsidRDefault="002671CD" w:rsidP="00C01316">
      <w:pPr>
        <w:pStyle w:val="BodyText"/>
        <w:numPr>
          <w:ilvl w:val="0"/>
          <w:numId w:val="10"/>
        </w:numPr>
        <w:spacing w:before="2" w:line="480" w:lineRule="auto"/>
        <w:ind w:left="1418" w:right="363" w:hanging="425"/>
        <w:jc w:val="both"/>
        <w:rPr>
          <w:color w:val="000000" w:themeColor="text1"/>
        </w:rPr>
      </w:pPr>
      <w:r w:rsidRPr="00876E2E">
        <w:rPr>
          <w:color w:val="000000" w:themeColor="text1"/>
        </w:rPr>
        <w:t>Mendapat kemudahan dalam menyelesaikan persoalan dunia dan akhirat.</w:t>
      </w:r>
      <w:r w:rsidR="00F74778" w:rsidRPr="00876E2E">
        <w:rPr>
          <w:rStyle w:val="FootnoteReference"/>
          <w:color w:val="000000" w:themeColor="text1"/>
        </w:rPr>
        <w:footnoteReference w:id="20"/>
      </w:r>
    </w:p>
    <w:p w:rsidR="002671CD" w:rsidRPr="00876E2E" w:rsidRDefault="002671CD" w:rsidP="009A6042">
      <w:pPr>
        <w:pStyle w:val="BodyText"/>
        <w:spacing w:before="2" w:line="480" w:lineRule="auto"/>
        <w:ind w:left="993" w:right="363" w:firstLine="425"/>
        <w:jc w:val="both"/>
        <w:rPr>
          <w:color w:val="000000" w:themeColor="text1"/>
        </w:rPr>
      </w:pPr>
      <w:r w:rsidRPr="00876E2E">
        <w:rPr>
          <w:color w:val="000000" w:themeColor="text1"/>
        </w:rPr>
        <w:t xml:space="preserve">Imam Habib Abdullah Al-Haddad ra. mengatakan keutamaan dan kelebihan mengamalkan Ratib Al-Haddad yaitu “ketahuilah wahai </w:t>
      </w:r>
      <w:r w:rsidRPr="00876E2E">
        <w:rPr>
          <w:color w:val="000000" w:themeColor="text1"/>
        </w:rPr>
        <w:lastRenderedPageBreak/>
        <w:t>saudara-saudaraku-saudaraku sekalian, semoga Allah menjadikan kita semua dalam golongan orang-orang yang gemar berdzikir kepada Allah, sehingga kita, anak-anak kita, harta benda kita, menjadi golongan yang senantiasa dilindungi Allah. Ketahuilah dzikir kepada Allah merupakan salah satu cara terbaik untuk mendekatkan diri kepada Allah.”</w:t>
      </w:r>
      <w:r w:rsidR="00F74778" w:rsidRPr="00876E2E">
        <w:rPr>
          <w:rStyle w:val="FootnoteReference"/>
          <w:color w:val="000000" w:themeColor="text1"/>
        </w:rPr>
        <w:footnoteReference w:id="21"/>
      </w:r>
    </w:p>
    <w:p w:rsidR="000B264B" w:rsidRPr="00876E2E" w:rsidRDefault="00402569" w:rsidP="009A6042">
      <w:pPr>
        <w:pStyle w:val="BodyText"/>
        <w:spacing w:before="2" w:line="480" w:lineRule="auto"/>
        <w:ind w:left="993" w:right="363" w:firstLine="425"/>
        <w:jc w:val="both"/>
        <w:rPr>
          <w:color w:val="000000" w:themeColor="text1"/>
        </w:rPr>
      </w:pPr>
      <w:r w:rsidRPr="00876E2E">
        <w:rPr>
          <w:color w:val="000000" w:themeColor="text1"/>
        </w:rPr>
        <w:t>Dari penjelasan diatas dapat diketahui bahwa tujuan dan manfaat dari Ratib Al- Haddad bertujuan menyelamatkan diri dari keburukan baik itu keburukan perilaku maupun keburukan musibah lainnya, serta sebagai salah satu bentuk ibadah dalam rangka mendekatkan diri kepada Allah Swt. Bermanfaat terhadap setiap pengamalnya, sehingga memantapkan iman, akidah tauhid maupun bagi kemaslahatan hidup di dunia dan akhirat.</w:t>
      </w:r>
    </w:p>
    <w:p w:rsidR="00A43345" w:rsidRPr="00D64A9C" w:rsidRDefault="00A43345" w:rsidP="00C01316">
      <w:pPr>
        <w:pStyle w:val="BodyText"/>
        <w:numPr>
          <w:ilvl w:val="1"/>
          <w:numId w:val="14"/>
        </w:numPr>
        <w:spacing w:before="2" w:line="480" w:lineRule="auto"/>
        <w:ind w:left="993" w:right="363"/>
        <w:jc w:val="both"/>
        <w:rPr>
          <w:b/>
          <w:color w:val="000000" w:themeColor="text1"/>
        </w:rPr>
      </w:pPr>
      <w:r w:rsidRPr="00D64A9C">
        <w:rPr>
          <w:b/>
          <w:color w:val="000000" w:themeColor="text1"/>
        </w:rPr>
        <w:t>Faktor yang mempengaruhi Ratibul Haddad terhadap akhlakul karimah</w:t>
      </w:r>
      <w:r w:rsidR="00D64A9C">
        <w:rPr>
          <w:b/>
          <w:color w:val="000000" w:themeColor="text1"/>
          <w:lang w:val="en-US"/>
        </w:rPr>
        <w:t>.</w:t>
      </w:r>
    </w:p>
    <w:p w:rsidR="00A43345" w:rsidRPr="00876E2E" w:rsidRDefault="00A43345" w:rsidP="00A43345">
      <w:pPr>
        <w:pStyle w:val="BodyText"/>
        <w:spacing w:before="2" w:line="480" w:lineRule="auto"/>
        <w:ind w:left="993" w:right="363" w:firstLine="447"/>
        <w:jc w:val="both"/>
      </w:pPr>
      <w:r w:rsidRPr="00876E2E">
        <w:t>Fakta sosial menunjukkan bahwa kegiatan Ratibul Haddad memiliki pengaruh yang signifikan terhadap akhlakul karimah atau akhlak yang mulia. Berikut adalah beberapa fakta sosial yang mendukung pengaruh</w:t>
      </w:r>
      <w:r w:rsidR="00FA2A9C">
        <w:rPr>
          <w:lang w:val="en-US"/>
        </w:rPr>
        <w:t xml:space="preserve"> pelaksanaan</w:t>
      </w:r>
      <w:r w:rsidRPr="00876E2E">
        <w:t xml:space="preserve"> Ratibul Haddad terhadap akhlakul karimah:</w:t>
      </w:r>
    </w:p>
    <w:p w:rsidR="00A43345" w:rsidRPr="00876E2E" w:rsidRDefault="00A43345" w:rsidP="00C01316">
      <w:pPr>
        <w:pStyle w:val="BodyText"/>
        <w:numPr>
          <w:ilvl w:val="0"/>
          <w:numId w:val="24"/>
        </w:numPr>
        <w:spacing w:before="2" w:line="480" w:lineRule="auto"/>
        <w:ind w:right="363"/>
        <w:jc w:val="both"/>
        <w:rPr>
          <w:color w:val="000000" w:themeColor="text1"/>
        </w:rPr>
      </w:pPr>
      <w:r w:rsidRPr="00876E2E">
        <w:rPr>
          <w:color w:val="000000" w:themeColor="text1"/>
        </w:rPr>
        <w:t xml:space="preserve">Pengaruh Kelompok : kegiatan </w:t>
      </w:r>
      <w:r w:rsidRPr="00876E2E">
        <w:t xml:space="preserve">Ratibul Haddad umumnya dilakukan dalam konteks bersama-sama atau kelompok. Ketika individu terlibat </w:t>
      </w:r>
      <w:r w:rsidRPr="00876E2E">
        <w:lastRenderedPageBreak/>
        <w:t>dalam praktik wirid ini bersama-sama dengan anggota kelompok yang memiliki nilai dan tujuan yang sama, mereka saling mempengaruhi dan mendukung satu sama lain dalam mengembangkan akhlakul karimah.</w:t>
      </w:r>
    </w:p>
    <w:p w:rsidR="0033150F" w:rsidRPr="00876E2E" w:rsidRDefault="00A43345" w:rsidP="00C01316">
      <w:pPr>
        <w:pStyle w:val="BodyText"/>
        <w:numPr>
          <w:ilvl w:val="0"/>
          <w:numId w:val="24"/>
        </w:numPr>
        <w:spacing w:before="2" w:line="480" w:lineRule="auto"/>
        <w:ind w:right="363"/>
        <w:jc w:val="both"/>
        <w:rPr>
          <w:color w:val="000000" w:themeColor="text1"/>
        </w:rPr>
      </w:pPr>
      <w:r w:rsidRPr="00876E2E">
        <w:rPr>
          <w:color w:val="000000" w:themeColor="text1"/>
        </w:rPr>
        <w:t xml:space="preserve">Norma dan nilai sosial : </w:t>
      </w:r>
      <w:r w:rsidRPr="00876E2E">
        <w:t>Wirid dan dzikir dalam Ratibul Haddad didasarkan pada nilai-nilai Islam yang mengajarkan kebaikan, kerendahan hati, kesabaran, dan kas</w:t>
      </w:r>
      <w:r w:rsidR="0033150F" w:rsidRPr="00876E2E">
        <w:t>ih sayang. Melalui kegiatan</w:t>
      </w:r>
      <w:r w:rsidRPr="00876E2E">
        <w:t xml:space="preserve"> ini, individu</w:t>
      </w:r>
      <w:r w:rsidR="0033150F" w:rsidRPr="00876E2E">
        <w:t xml:space="preserve"> atau seseorang</w:t>
      </w:r>
      <w:r w:rsidRPr="00876E2E">
        <w:t xml:space="preserve"> diperkenalkan pada norma-norma sosial yang mempromosikan akhlak yang mulia dan mendorong mereka untuk bertindak sesuai dengan nilai-nilai tersebut</w:t>
      </w:r>
      <w:r w:rsidR="0033150F" w:rsidRPr="00876E2E">
        <w:t>.</w:t>
      </w:r>
    </w:p>
    <w:p w:rsidR="0033150F" w:rsidRPr="00876E2E" w:rsidRDefault="0033150F" w:rsidP="00C01316">
      <w:pPr>
        <w:pStyle w:val="BodyText"/>
        <w:numPr>
          <w:ilvl w:val="0"/>
          <w:numId w:val="24"/>
        </w:numPr>
        <w:spacing w:before="2" w:line="480" w:lineRule="auto"/>
        <w:ind w:right="363"/>
        <w:jc w:val="both"/>
        <w:rPr>
          <w:color w:val="000000" w:themeColor="text1"/>
        </w:rPr>
      </w:pPr>
      <w:r w:rsidRPr="00876E2E">
        <w:t>Penguatan identitas keagamaan : Melalui kegiatan Ratibul Haddad ini, individu mengidentifikasi diri mereka sebagai orang yang taat dan berkomitmen terhadap ajaran Islam. Identitas keagamaan yang kuat berpotensi memotivasi individu untuk berperilaku sesuai dengan prinsip-prinsip agama, termasuk mengembangkan akhlakul karimah.</w:t>
      </w:r>
    </w:p>
    <w:p w:rsidR="0033150F" w:rsidRPr="00876E2E" w:rsidRDefault="0033150F" w:rsidP="00C01316">
      <w:pPr>
        <w:pStyle w:val="BodyText"/>
        <w:numPr>
          <w:ilvl w:val="0"/>
          <w:numId w:val="24"/>
        </w:numPr>
        <w:spacing w:before="2" w:line="480" w:lineRule="auto"/>
        <w:ind w:right="363"/>
        <w:jc w:val="both"/>
        <w:rPr>
          <w:color w:val="000000" w:themeColor="text1"/>
        </w:rPr>
      </w:pPr>
      <w:r w:rsidRPr="00876E2E">
        <w:t>Pembentukan kebiasaan atau yang sering dilakukan: Kegiatan  Ratibul Haddad  melibatkan konsistensi serta ketekunan dalam melaksanakan wirid dan dzikir. Dalam jangka panjang, kegiatan ratibul haddad ini dapat membentuk kebiasaan positif dan membantu individu dalam mengontrol diri, menghindari perbuatan buruk, dan melakukan perbuatan yang baik secara konsisten.</w:t>
      </w:r>
    </w:p>
    <w:p w:rsidR="0033150F" w:rsidRPr="00876E2E" w:rsidRDefault="0033150F" w:rsidP="00C01316">
      <w:pPr>
        <w:pStyle w:val="BodyText"/>
        <w:numPr>
          <w:ilvl w:val="0"/>
          <w:numId w:val="24"/>
        </w:numPr>
        <w:spacing w:before="2" w:line="480" w:lineRule="auto"/>
        <w:ind w:right="363"/>
        <w:jc w:val="both"/>
        <w:rPr>
          <w:color w:val="000000" w:themeColor="text1"/>
        </w:rPr>
      </w:pPr>
      <w:r w:rsidRPr="00876E2E">
        <w:t xml:space="preserve">Dukungan sosial: Dalam konteks kegiatan yang mengamalkan Ratibul Haddad, individu dapat mendapatkan dukungan sosial dari sesama </w:t>
      </w:r>
      <w:r w:rsidRPr="00876E2E">
        <w:lastRenderedPageBreak/>
        <w:t>praktisi. Dukungan ini dapat berupa dorongan, motivasi, dan bimbingan dalam mengembangkan akhlakul karimah, sehingga memperkuat dan mempertahankan perilaku yang baik.</w:t>
      </w:r>
    </w:p>
    <w:p w:rsidR="0033150F" w:rsidRPr="00876E2E" w:rsidRDefault="0033150F" w:rsidP="00C01316">
      <w:pPr>
        <w:pStyle w:val="BodyText"/>
        <w:numPr>
          <w:ilvl w:val="0"/>
          <w:numId w:val="24"/>
        </w:numPr>
        <w:spacing w:before="2" w:line="480" w:lineRule="auto"/>
        <w:ind w:right="363"/>
        <w:jc w:val="both"/>
        <w:rPr>
          <w:color w:val="000000" w:themeColor="text1"/>
        </w:rPr>
      </w:pPr>
      <w:r w:rsidRPr="00876E2E">
        <w:t>Keteladanan ulama dan tokoh spiritual: Syekh Abdullah bin Alawi Al-Haddad, sebagai pengembang Ratibul Haddad, merupakan sosok ulama dan tokoh spiritual yang dihormati dalam tradisi Islam. Pengaruh dan keteladanan dari ulama dan tokoh spiritual dapat menjadi inspirasi bagi individu untuk mengikuti kegiatan Ratibul Haddad dan mengembangkan akhlakul karimah.</w:t>
      </w:r>
      <w:r w:rsidR="008837A7" w:rsidRPr="00876E2E">
        <w:rPr>
          <w:rStyle w:val="FootnoteReference"/>
        </w:rPr>
        <w:footnoteReference w:id="22"/>
      </w:r>
    </w:p>
    <w:p w:rsidR="007C7777" w:rsidRPr="00876E2E" w:rsidRDefault="0033150F" w:rsidP="007C7777">
      <w:pPr>
        <w:pStyle w:val="BodyText"/>
        <w:spacing w:before="2" w:line="480" w:lineRule="auto"/>
        <w:ind w:left="1146" w:right="363" w:firstLine="294"/>
        <w:jc w:val="both"/>
        <w:rPr>
          <w:color w:val="000000" w:themeColor="text1"/>
        </w:rPr>
      </w:pPr>
      <w:r w:rsidRPr="00876E2E">
        <w:t xml:space="preserve">Fakta sosial ini menunjukkan bahwa konteks sosial, nilai-nilai, norma, </w:t>
      </w:r>
      <w:r w:rsidR="009E3157" w:rsidRPr="00876E2E">
        <w:t xml:space="preserve">atau </w:t>
      </w:r>
      <w:r w:rsidRPr="00876E2E">
        <w:t>dukungan kelompok, dan identitas keaga</w:t>
      </w:r>
      <w:r w:rsidR="009E3157" w:rsidRPr="00876E2E">
        <w:t>maan yang terkait dengan kegiatan</w:t>
      </w:r>
      <w:r w:rsidRPr="00876E2E">
        <w:t xml:space="preserve"> Ratibul Haddad berkontribusi dalam membentuk akhlakul karimah pada individu</w:t>
      </w:r>
      <w:r w:rsidR="009E3157" w:rsidRPr="00876E2E">
        <w:t xml:space="preserve"> atau seorang santri dan pengaruh Ratibul Haddad terhadap individu juga dapat bervariasi tergantung pada pemahaman dan pengalaman individu tersebut.</w:t>
      </w:r>
    </w:p>
    <w:p w:rsidR="00A65E42" w:rsidRPr="00D64A9C" w:rsidRDefault="000B6422" w:rsidP="00C01316">
      <w:pPr>
        <w:pStyle w:val="Heading2"/>
        <w:numPr>
          <w:ilvl w:val="0"/>
          <w:numId w:val="27"/>
        </w:numPr>
        <w:spacing w:line="480" w:lineRule="auto"/>
        <w:ind w:left="426"/>
        <w:rPr>
          <w:rFonts w:ascii="Times New Roman" w:hAnsi="Times New Roman" w:cs="Times New Roman"/>
          <w:b/>
          <w:color w:val="auto"/>
          <w:sz w:val="24"/>
          <w:szCs w:val="24"/>
        </w:rPr>
      </w:pPr>
      <w:bookmarkStart w:id="23" w:name="_Toc140665758"/>
      <w:r w:rsidRPr="00D64A9C">
        <w:rPr>
          <w:rFonts w:ascii="Times New Roman" w:hAnsi="Times New Roman" w:cs="Times New Roman"/>
          <w:b/>
          <w:color w:val="auto"/>
          <w:sz w:val="24"/>
          <w:szCs w:val="24"/>
        </w:rPr>
        <w:t>Akhlakul Karimah</w:t>
      </w:r>
      <w:bookmarkEnd w:id="23"/>
    </w:p>
    <w:p w:rsidR="00A65E42" w:rsidRPr="00D64A9C" w:rsidRDefault="00AA29A9" w:rsidP="00C01316">
      <w:pPr>
        <w:pStyle w:val="Heading3"/>
        <w:numPr>
          <w:ilvl w:val="0"/>
          <w:numId w:val="29"/>
        </w:numPr>
        <w:spacing w:line="480" w:lineRule="auto"/>
        <w:rPr>
          <w:rFonts w:ascii="Times New Roman" w:hAnsi="Times New Roman" w:cs="Times New Roman"/>
          <w:b/>
          <w:color w:val="auto"/>
        </w:rPr>
      </w:pPr>
      <w:bookmarkStart w:id="24" w:name="_Toc140665759"/>
      <w:r w:rsidRPr="00D64A9C">
        <w:rPr>
          <w:rFonts w:ascii="Times New Roman" w:hAnsi="Times New Roman" w:cs="Times New Roman"/>
          <w:b/>
          <w:color w:val="auto"/>
        </w:rPr>
        <w:t>Pengertian Akhlakul Karimah</w:t>
      </w:r>
      <w:bookmarkEnd w:id="24"/>
    </w:p>
    <w:p w:rsidR="00132040" w:rsidRPr="00876E2E" w:rsidRDefault="007B5A3F" w:rsidP="00D64A9C">
      <w:pPr>
        <w:pStyle w:val="ListParagraph"/>
        <w:tabs>
          <w:tab w:val="left" w:pos="270"/>
        </w:tabs>
        <w:spacing w:line="480" w:lineRule="auto"/>
        <w:ind w:left="709"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 xml:space="preserve">Dalam Bahasa Arab, kata akhlak berasal dari kata </w:t>
      </w:r>
      <w:r w:rsidRPr="00876E2E">
        <w:rPr>
          <w:rStyle w:val="markedcontent"/>
          <w:rFonts w:ascii="Times New Roman" w:hAnsi="Times New Roman" w:cs="Times New Roman"/>
          <w:i/>
          <w:color w:val="000000" w:themeColor="text1"/>
          <w:sz w:val="24"/>
          <w:szCs w:val="24"/>
        </w:rPr>
        <w:t>khalaqa</w:t>
      </w:r>
      <w:r w:rsidRPr="00876E2E">
        <w:rPr>
          <w:rStyle w:val="markedcontent"/>
          <w:rFonts w:ascii="Times New Roman" w:hAnsi="Times New Roman" w:cs="Times New Roman"/>
          <w:color w:val="000000" w:themeColor="text1"/>
          <w:sz w:val="24"/>
          <w:szCs w:val="24"/>
        </w:rPr>
        <w:t xml:space="preserve"> dengan akar kata dari </w:t>
      </w:r>
      <w:r w:rsidRPr="00876E2E">
        <w:rPr>
          <w:rStyle w:val="markedcontent"/>
          <w:rFonts w:ascii="Times New Roman" w:hAnsi="Times New Roman" w:cs="Times New Roman"/>
          <w:i/>
          <w:color w:val="000000" w:themeColor="text1"/>
          <w:sz w:val="24"/>
          <w:szCs w:val="24"/>
        </w:rPr>
        <w:t>khuluqan</w:t>
      </w:r>
      <w:r w:rsidRPr="00876E2E">
        <w:rPr>
          <w:rStyle w:val="markedcontent"/>
          <w:rFonts w:ascii="Times New Roman" w:hAnsi="Times New Roman" w:cs="Times New Roman"/>
          <w:color w:val="000000" w:themeColor="text1"/>
          <w:sz w:val="24"/>
          <w:szCs w:val="24"/>
        </w:rPr>
        <w:t xml:space="preserve"> yang artinya perangai, tabiat, adat. Dari kata </w:t>
      </w:r>
      <w:r w:rsidRPr="00876E2E">
        <w:rPr>
          <w:rStyle w:val="markedcontent"/>
          <w:rFonts w:ascii="Times New Roman" w:hAnsi="Times New Roman" w:cs="Times New Roman"/>
          <w:i/>
          <w:color w:val="000000" w:themeColor="text1"/>
          <w:sz w:val="24"/>
          <w:szCs w:val="24"/>
        </w:rPr>
        <w:t>khalqun</w:t>
      </w:r>
      <w:r w:rsidRPr="00876E2E">
        <w:rPr>
          <w:rStyle w:val="markedcontent"/>
          <w:rFonts w:ascii="Times New Roman" w:hAnsi="Times New Roman" w:cs="Times New Roman"/>
          <w:color w:val="000000" w:themeColor="text1"/>
          <w:sz w:val="24"/>
          <w:szCs w:val="24"/>
        </w:rPr>
        <w:t xml:space="preserve"> yang artinya kejadian, buatan dan ciptaan. Secara etimologis akhlak yaitu perangai, adat tabi’at, atau sistem perilaku yang dibuat.</w:t>
      </w:r>
      <w:r w:rsidR="00F74778" w:rsidRPr="00876E2E">
        <w:rPr>
          <w:rStyle w:val="FootnoteReference"/>
          <w:rFonts w:ascii="Times New Roman" w:hAnsi="Times New Roman" w:cs="Times New Roman"/>
          <w:color w:val="000000" w:themeColor="text1"/>
          <w:sz w:val="24"/>
          <w:szCs w:val="24"/>
        </w:rPr>
        <w:footnoteReference w:id="23"/>
      </w:r>
    </w:p>
    <w:p w:rsidR="00B53633" w:rsidRPr="00876E2E" w:rsidRDefault="00B53633" w:rsidP="009A6042">
      <w:pPr>
        <w:pStyle w:val="ListParagraph"/>
        <w:tabs>
          <w:tab w:val="left" w:pos="270"/>
        </w:tabs>
        <w:spacing w:line="480" w:lineRule="auto"/>
        <w:ind w:left="709"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lastRenderedPageBreak/>
        <w:t>(Akhlak Karimah) yaitu segala tingkah laku yang terpuji yang disebut mahmuda juga bisa dinamakan fadilah. Akhlak Karimah tumbuh berdasarkan sifat dan bentuk perbuatan yang sesuai ajaran yang terkandung dalam Al-Qur’an dan Hadits.</w:t>
      </w:r>
      <w:r w:rsidR="00F74778" w:rsidRPr="00876E2E">
        <w:rPr>
          <w:rStyle w:val="FootnoteReference"/>
          <w:rFonts w:ascii="Times New Roman" w:hAnsi="Times New Roman" w:cs="Times New Roman"/>
          <w:color w:val="000000" w:themeColor="text1"/>
          <w:sz w:val="24"/>
          <w:szCs w:val="24"/>
        </w:rPr>
        <w:footnoteReference w:id="24"/>
      </w:r>
    </w:p>
    <w:p w:rsidR="007C278F" w:rsidRPr="00876E2E" w:rsidRDefault="007C278F" w:rsidP="009A6042">
      <w:pPr>
        <w:pStyle w:val="ListParagraph"/>
        <w:tabs>
          <w:tab w:val="left" w:pos="270"/>
          <w:tab w:val="left" w:pos="567"/>
        </w:tabs>
        <w:spacing w:line="480" w:lineRule="auto"/>
        <w:ind w:left="709"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Menurut Ibnu Maswakih seorang pakar bidang akhlak mengatakan bahwa akhlak adalah sifat yang tertanam dalam jiwa yang mendorongnya untuk melakukan perbuatan tanpa memerlukan pertimbangan daan pemikiran. sedangkan menurut Imam Ghazali seorang yang dikenal sebagai Hujjatul Islam (Pembela Islam) mengatakan akhlak adalah sifat yang tertanam dalam jiwa yang menimbulkan macam-macam perbuatan dengan gampang dan mudah tanpa memerlukan pemikiran dan pertimbangan.</w:t>
      </w:r>
      <w:r w:rsidR="00F74778" w:rsidRPr="00876E2E">
        <w:rPr>
          <w:rStyle w:val="FootnoteReference"/>
          <w:rFonts w:ascii="Times New Roman" w:hAnsi="Times New Roman" w:cs="Times New Roman"/>
          <w:color w:val="000000" w:themeColor="text1"/>
          <w:sz w:val="24"/>
          <w:szCs w:val="24"/>
        </w:rPr>
        <w:footnoteReference w:id="25"/>
      </w:r>
      <w:r w:rsidRPr="00876E2E">
        <w:rPr>
          <w:rStyle w:val="markedcontent"/>
          <w:rFonts w:ascii="Times New Roman" w:hAnsi="Times New Roman" w:cs="Times New Roman"/>
          <w:color w:val="000000" w:themeColor="text1"/>
          <w:sz w:val="24"/>
          <w:szCs w:val="24"/>
        </w:rPr>
        <w:t xml:space="preserve"> Menurut Imam Al-Ghazali juga mengatakan kata akhlak identik dengan kata </w:t>
      </w:r>
      <w:r w:rsidRPr="00876E2E">
        <w:rPr>
          <w:rStyle w:val="markedcontent"/>
          <w:rFonts w:ascii="Times New Roman" w:hAnsi="Times New Roman" w:cs="Times New Roman"/>
          <w:i/>
          <w:color w:val="000000" w:themeColor="text1"/>
          <w:sz w:val="24"/>
          <w:szCs w:val="24"/>
        </w:rPr>
        <w:t>kholqun</w:t>
      </w:r>
      <w:r w:rsidRPr="00876E2E">
        <w:rPr>
          <w:rStyle w:val="markedcontent"/>
          <w:rFonts w:ascii="Times New Roman" w:hAnsi="Times New Roman" w:cs="Times New Roman"/>
          <w:color w:val="000000" w:themeColor="text1"/>
          <w:sz w:val="24"/>
          <w:szCs w:val="24"/>
        </w:rPr>
        <w:t xml:space="preserve"> (bentuk lahiriyah) dan </w:t>
      </w:r>
      <w:r w:rsidRPr="00876E2E">
        <w:rPr>
          <w:rStyle w:val="markedcontent"/>
          <w:rFonts w:ascii="Times New Roman" w:hAnsi="Times New Roman" w:cs="Times New Roman"/>
          <w:i/>
          <w:color w:val="000000" w:themeColor="text1"/>
          <w:sz w:val="24"/>
          <w:szCs w:val="24"/>
        </w:rPr>
        <w:t>khuluqun</w:t>
      </w:r>
      <w:r w:rsidRPr="00876E2E">
        <w:rPr>
          <w:rStyle w:val="markedcontent"/>
          <w:rFonts w:ascii="Times New Roman" w:hAnsi="Times New Roman" w:cs="Times New Roman"/>
          <w:color w:val="000000" w:themeColor="text1"/>
          <w:sz w:val="24"/>
          <w:szCs w:val="24"/>
        </w:rPr>
        <w:t xml:space="preserve"> (bentuk batiniyah), jadi jika dikaitkan dengan seseorang yang bagus </w:t>
      </w:r>
      <w:r w:rsidR="004E1157" w:rsidRPr="00876E2E">
        <w:rPr>
          <w:rStyle w:val="markedcontent"/>
          <w:rFonts w:ascii="Times New Roman" w:hAnsi="Times New Roman" w:cs="Times New Roman"/>
          <w:i/>
          <w:color w:val="000000" w:themeColor="text1"/>
          <w:sz w:val="24"/>
          <w:szCs w:val="24"/>
        </w:rPr>
        <w:t>kholqun</w:t>
      </w:r>
      <w:r w:rsidR="004E1157" w:rsidRPr="00876E2E">
        <w:rPr>
          <w:rStyle w:val="markedcontent"/>
          <w:rFonts w:ascii="Times New Roman" w:hAnsi="Times New Roman" w:cs="Times New Roman"/>
          <w:color w:val="000000" w:themeColor="text1"/>
          <w:sz w:val="24"/>
          <w:szCs w:val="24"/>
        </w:rPr>
        <w:t xml:space="preserve"> dan </w:t>
      </w:r>
      <w:r w:rsidR="004E1157" w:rsidRPr="00876E2E">
        <w:rPr>
          <w:rStyle w:val="markedcontent"/>
          <w:rFonts w:ascii="Times New Roman" w:hAnsi="Times New Roman" w:cs="Times New Roman"/>
          <w:i/>
          <w:color w:val="000000" w:themeColor="text1"/>
          <w:sz w:val="24"/>
          <w:szCs w:val="24"/>
        </w:rPr>
        <w:t>khulukun</w:t>
      </w:r>
      <w:r w:rsidR="004E1157" w:rsidRPr="00876E2E">
        <w:rPr>
          <w:rStyle w:val="markedcontent"/>
          <w:rFonts w:ascii="Times New Roman" w:hAnsi="Times New Roman" w:cs="Times New Roman"/>
          <w:color w:val="000000" w:themeColor="text1"/>
          <w:sz w:val="24"/>
          <w:szCs w:val="24"/>
        </w:rPr>
        <w:t xml:space="preserve"> nya berarti bagus dari bent</w:t>
      </w:r>
      <w:r w:rsidR="00366695" w:rsidRPr="00876E2E">
        <w:rPr>
          <w:rStyle w:val="markedcontent"/>
          <w:rFonts w:ascii="Times New Roman" w:hAnsi="Times New Roman" w:cs="Times New Roman"/>
          <w:color w:val="000000" w:themeColor="text1"/>
          <w:sz w:val="24"/>
          <w:szCs w:val="24"/>
        </w:rPr>
        <w:t>uk lahiriyah dan batiniyah nya.</w:t>
      </w:r>
      <w:r w:rsidR="00F74778" w:rsidRPr="00876E2E">
        <w:rPr>
          <w:rStyle w:val="FootnoteReference"/>
          <w:rFonts w:ascii="Times New Roman" w:hAnsi="Times New Roman" w:cs="Times New Roman"/>
          <w:color w:val="000000" w:themeColor="text1"/>
          <w:sz w:val="24"/>
          <w:szCs w:val="24"/>
        </w:rPr>
        <w:footnoteReference w:id="26"/>
      </w:r>
    </w:p>
    <w:p w:rsidR="004E1157" w:rsidRPr="00876E2E" w:rsidRDefault="004E1157" w:rsidP="009A6042">
      <w:pPr>
        <w:pStyle w:val="ListParagraph"/>
        <w:tabs>
          <w:tab w:val="left" w:pos="270"/>
          <w:tab w:val="left" w:pos="567"/>
        </w:tabs>
        <w:spacing w:line="480" w:lineRule="auto"/>
        <w:ind w:left="709"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Dalam buku Mohammad Daud Ali, Rachmat Djatnika menjelaskan akhlak dalam bahasa Indonesia dari bahasa arab, bentuk jamak</w:t>
      </w:r>
      <w:r w:rsidRPr="00876E2E">
        <w:rPr>
          <w:rStyle w:val="markedcontent"/>
          <w:rFonts w:ascii="Times New Roman" w:hAnsi="Times New Roman" w:cs="Times New Roman"/>
          <w:i/>
          <w:color w:val="000000" w:themeColor="text1"/>
          <w:sz w:val="24"/>
          <w:szCs w:val="24"/>
        </w:rPr>
        <w:t xml:space="preserve"> khuluq </w:t>
      </w:r>
      <w:r w:rsidRPr="00876E2E">
        <w:rPr>
          <w:rStyle w:val="markedcontent"/>
          <w:rFonts w:ascii="Times New Roman" w:hAnsi="Times New Roman" w:cs="Times New Roman"/>
          <w:color w:val="000000" w:themeColor="text1"/>
          <w:sz w:val="24"/>
          <w:szCs w:val="24"/>
        </w:rPr>
        <w:t xml:space="preserve">atau </w:t>
      </w:r>
      <w:r w:rsidRPr="00876E2E">
        <w:rPr>
          <w:rStyle w:val="markedcontent"/>
          <w:rFonts w:ascii="Times New Roman" w:hAnsi="Times New Roman" w:cs="Times New Roman"/>
          <w:i/>
          <w:color w:val="000000" w:themeColor="text1"/>
          <w:sz w:val="24"/>
          <w:szCs w:val="24"/>
        </w:rPr>
        <w:t>Al-khuluq</w:t>
      </w:r>
      <w:r w:rsidRPr="00876E2E">
        <w:rPr>
          <w:rStyle w:val="markedcontent"/>
          <w:rFonts w:ascii="Times New Roman" w:hAnsi="Times New Roman" w:cs="Times New Roman"/>
          <w:color w:val="000000" w:themeColor="text1"/>
          <w:sz w:val="24"/>
          <w:szCs w:val="24"/>
        </w:rPr>
        <w:t xml:space="preserve"> secara etimologis yaitu bersangkutan dengan cabang ilmu yang menyelidiki asal-usul kata serta perubahan-perubahan dalam bentuk makna, diantaranya berarti budi pekerti, perangai, tingkah laku atau tabiat.</w:t>
      </w:r>
      <w:r w:rsidR="00F74778" w:rsidRPr="00876E2E">
        <w:rPr>
          <w:rStyle w:val="FootnoteReference"/>
          <w:rFonts w:ascii="Times New Roman" w:hAnsi="Times New Roman" w:cs="Times New Roman"/>
          <w:color w:val="000000" w:themeColor="text1"/>
          <w:sz w:val="24"/>
          <w:szCs w:val="24"/>
        </w:rPr>
        <w:footnoteReference w:id="27"/>
      </w:r>
    </w:p>
    <w:p w:rsidR="007C278F" w:rsidRPr="00876E2E" w:rsidRDefault="004E1157" w:rsidP="009A6042">
      <w:pPr>
        <w:pStyle w:val="ListParagraph"/>
        <w:tabs>
          <w:tab w:val="left" w:pos="270"/>
          <w:tab w:val="left" w:pos="567"/>
        </w:tabs>
        <w:spacing w:line="480" w:lineRule="auto"/>
        <w:ind w:left="709"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lastRenderedPageBreak/>
        <w:t xml:space="preserve">Sedangkan kata karimah </w:t>
      </w:r>
      <w:r w:rsidR="00C0050D" w:rsidRPr="00876E2E">
        <w:rPr>
          <w:rStyle w:val="markedcontent"/>
          <w:rFonts w:ascii="Times New Roman" w:hAnsi="Times New Roman" w:cs="Times New Roman"/>
          <w:color w:val="000000" w:themeColor="text1"/>
          <w:sz w:val="24"/>
          <w:szCs w:val="24"/>
        </w:rPr>
        <w:t xml:space="preserve">dari bahasa Arab artinya baik, terpuji atau mulia. </w:t>
      </w:r>
      <w:r w:rsidR="0039542A" w:rsidRPr="00876E2E">
        <w:rPr>
          <w:rStyle w:val="markedcontent"/>
          <w:rFonts w:ascii="Times New Roman" w:hAnsi="Times New Roman" w:cs="Times New Roman"/>
          <w:color w:val="000000" w:themeColor="text1"/>
          <w:sz w:val="24"/>
          <w:szCs w:val="24"/>
        </w:rPr>
        <w:t xml:space="preserve">Jadi berdasarkan dari kata akhlak dan karimah dapat diartikan bahwa akhlakul karimah adalah segala kelakuan yang baik yang merupakan tanda kesempurnaan iman seseorang kepada Allah Swt. Akhlakul karimah dapat diartikan juga sebagai sikap atau perilaku yang senantiasa berada dalam kontrol ilahiyah yang </w:t>
      </w:r>
      <w:r w:rsidR="00A7613C" w:rsidRPr="00876E2E">
        <w:rPr>
          <w:rStyle w:val="markedcontent"/>
          <w:rFonts w:ascii="Times New Roman" w:hAnsi="Times New Roman" w:cs="Times New Roman"/>
          <w:color w:val="000000" w:themeColor="text1"/>
          <w:sz w:val="24"/>
          <w:szCs w:val="24"/>
        </w:rPr>
        <w:t>membawa nilai-nilai positif dan stabil bagi kebaikan umat.</w:t>
      </w:r>
      <w:r w:rsidR="00F74778" w:rsidRPr="00876E2E">
        <w:rPr>
          <w:rStyle w:val="FootnoteReference"/>
          <w:rFonts w:ascii="Times New Roman" w:hAnsi="Times New Roman" w:cs="Times New Roman"/>
          <w:color w:val="000000" w:themeColor="text1"/>
          <w:sz w:val="24"/>
          <w:szCs w:val="24"/>
        </w:rPr>
        <w:footnoteReference w:id="28"/>
      </w:r>
    </w:p>
    <w:p w:rsidR="00A7613C" w:rsidRPr="00876E2E" w:rsidRDefault="00A7613C" w:rsidP="009A6042">
      <w:pPr>
        <w:pStyle w:val="ListParagraph"/>
        <w:tabs>
          <w:tab w:val="left" w:pos="270"/>
          <w:tab w:val="left" w:pos="567"/>
        </w:tabs>
        <w:spacing w:after="0" w:line="480" w:lineRule="auto"/>
        <w:ind w:left="709"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Dalam buku M. Yatimin Abdullah yang berjudul S</w:t>
      </w:r>
      <w:r w:rsidR="005C46EC" w:rsidRPr="00876E2E">
        <w:rPr>
          <w:rStyle w:val="markedcontent"/>
          <w:rFonts w:ascii="Times New Roman" w:hAnsi="Times New Roman" w:cs="Times New Roman"/>
          <w:color w:val="000000" w:themeColor="text1"/>
          <w:sz w:val="24"/>
          <w:szCs w:val="24"/>
        </w:rPr>
        <w:t>tudi Akhlak Perspektif Al-Quran, Akhlakul Karimah berarti tingkah laku terpuji yang merupakan tanda kesempurnaan iman seseorang kepada Allah Swt. Akhlakul karimah dilahirkan berdasarkan sifat-sifat yang terpuji.</w:t>
      </w:r>
      <w:r w:rsidR="00F74778" w:rsidRPr="00876E2E">
        <w:rPr>
          <w:rStyle w:val="FootnoteReference"/>
          <w:rFonts w:ascii="Times New Roman" w:hAnsi="Times New Roman" w:cs="Times New Roman"/>
          <w:color w:val="000000" w:themeColor="text1"/>
          <w:sz w:val="24"/>
          <w:szCs w:val="24"/>
        </w:rPr>
        <w:footnoteReference w:id="29"/>
      </w:r>
    </w:p>
    <w:p w:rsidR="0039542A" w:rsidRPr="00F7030F" w:rsidRDefault="005C46EC" w:rsidP="00F7030F">
      <w:pPr>
        <w:pStyle w:val="ListParagraph"/>
        <w:tabs>
          <w:tab w:val="left" w:pos="270"/>
          <w:tab w:val="left" w:pos="567"/>
        </w:tabs>
        <w:spacing w:after="0" w:line="480" w:lineRule="auto"/>
        <w:ind w:left="709"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Berdasarkaan pengertian diatas dapat disimpulkan bahwa akhlakul karimah adalah segala budi pekerti, tingkah laku dan kelakuan baik yang diti</w:t>
      </w:r>
      <w:r w:rsidR="0062116B" w:rsidRPr="00876E2E">
        <w:rPr>
          <w:rStyle w:val="markedcontent"/>
          <w:rFonts w:ascii="Times New Roman" w:hAnsi="Times New Roman" w:cs="Times New Roman"/>
          <w:color w:val="000000" w:themeColor="text1"/>
          <w:sz w:val="24"/>
          <w:szCs w:val="24"/>
        </w:rPr>
        <w:t>m</w:t>
      </w:r>
      <w:r w:rsidRPr="00876E2E">
        <w:rPr>
          <w:rStyle w:val="markedcontent"/>
          <w:rFonts w:ascii="Times New Roman" w:hAnsi="Times New Roman" w:cs="Times New Roman"/>
          <w:color w:val="000000" w:themeColor="text1"/>
          <w:sz w:val="24"/>
          <w:szCs w:val="24"/>
        </w:rPr>
        <w:t>bulkan manusia melalui pemikiran dan pertimbangan yang menunjukkan kesempurnaan iman seseorang kepada Allah Swt. Dimana sifat itu dapat menjadi budi pekerti utama yang dapat meningkatkan kedudukan manusia didunia dan akhirat.</w:t>
      </w:r>
      <w:r w:rsidR="00F7030F">
        <w:rPr>
          <w:rStyle w:val="markedcontent"/>
          <w:rFonts w:ascii="Times New Roman" w:hAnsi="Times New Roman" w:cs="Times New Roman"/>
          <w:color w:val="000000" w:themeColor="text1"/>
          <w:sz w:val="24"/>
          <w:szCs w:val="24"/>
        </w:rPr>
        <w:br w:type="page"/>
      </w:r>
    </w:p>
    <w:p w:rsidR="00E325AB" w:rsidRPr="00D64A9C" w:rsidRDefault="00AA29A9" w:rsidP="00C01316">
      <w:pPr>
        <w:pStyle w:val="Heading3"/>
        <w:numPr>
          <w:ilvl w:val="0"/>
          <w:numId w:val="29"/>
        </w:numPr>
        <w:spacing w:line="480" w:lineRule="auto"/>
        <w:rPr>
          <w:rFonts w:ascii="Times New Roman" w:hAnsi="Times New Roman" w:cs="Times New Roman"/>
          <w:b/>
          <w:color w:val="auto"/>
        </w:rPr>
      </w:pPr>
      <w:bookmarkStart w:id="25" w:name="_Toc140665760"/>
      <w:r w:rsidRPr="00D64A9C">
        <w:rPr>
          <w:rFonts w:ascii="Times New Roman" w:hAnsi="Times New Roman" w:cs="Times New Roman"/>
          <w:b/>
          <w:color w:val="auto"/>
        </w:rPr>
        <w:lastRenderedPageBreak/>
        <w:t>Macam-macam Akhlakul Karimah</w:t>
      </w:r>
      <w:bookmarkEnd w:id="25"/>
    </w:p>
    <w:p w:rsidR="009A6042" w:rsidRPr="00876E2E" w:rsidRDefault="00AA29A9" w:rsidP="00C01316">
      <w:pPr>
        <w:pStyle w:val="ListParagraph"/>
        <w:numPr>
          <w:ilvl w:val="0"/>
          <w:numId w:val="5"/>
        </w:numPr>
        <w:spacing w:after="0" w:line="480" w:lineRule="auto"/>
        <w:ind w:left="993" w:hanging="284"/>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Akhlak Terhadap Allah</w:t>
      </w:r>
    </w:p>
    <w:p w:rsidR="001C6402" w:rsidRPr="00876E2E" w:rsidRDefault="00AA29A9" w:rsidP="001C6402">
      <w:pPr>
        <w:pStyle w:val="ListParagraph"/>
        <w:spacing w:after="0" w:line="480" w:lineRule="auto"/>
        <w:ind w:left="993" w:firstLine="447"/>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Akhlak kepada Allah yaitu menEsakan Allah atau disebut dengan Tauhid. Salah satunya definisi tauhid adalah pengakuan bahwa Allah Swt. Satu-satunya tuhan yang mana memiliki sifat </w:t>
      </w:r>
      <w:r w:rsidRPr="00876E2E">
        <w:rPr>
          <w:rFonts w:ascii="Times New Roman" w:hAnsi="Times New Roman" w:cs="Times New Roman"/>
          <w:i/>
          <w:color w:val="000000" w:themeColor="text1"/>
          <w:sz w:val="24"/>
          <w:szCs w:val="24"/>
        </w:rPr>
        <w:t>rububiyyah</w:t>
      </w:r>
      <w:r w:rsidRPr="00876E2E">
        <w:rPr>
          <w:rFonts w:ascii="Times New Roman" w:hAnsi="Times New Roman" w:cs="Times New Roman"/>
          <w:color w:val="000000" w:themeColor="text1"/>
          <w:sz w:val="24"/>
          <w:szCs w:val="24"/>
        </w:rPr>
        <w:t xml:space="preserve"> dan</w:t>
      </w:r>
      <w:r w:rsidRPr="00876E2E">
        <w:rPr>
          <w:rFonts w:ascii="Times New Roman" w:hAnsi="Times New Roman" w:cs="Times New Roman"/>
          <w:i/>
          <w:color w:val="000000" w:themeColor="text1"/>
          <w:sz w:val="24"/>
          <w:szCs w:val="24"/>
        </w:rPr>
        <w:t xml:space="preserve"> uluhiyyah</w:t>
      </w:r>
      <w:r w:rsidRPr="00876E2E">
        <w:rPr>
          <w:rFonts w:ascii="Times New Roman" w:hAnsi="Times New Roman" w:cs="Times New Roman"/>
          <w:color w:val="000000" w:themeColor="text1"/>
          <w:sz w:val="24"/>
          <w:szCs w:val="24"/>
        </w:rPr>
        <w:t>, serta sifat nama-nama Allah dan kesempurnaannya.</w:t>
      </w:r>
      <w:r w:rsidR="00F74778" w:rsidRPr="00876E2E">
        <w:rPr>
          <w:rStyle w:val="FootnoteReference"/>
          <w:rFonts w:ascii="Times New Roman" w:hAnsi="Times New Roman" w:cs="Times New Roman"/>
          <w:color w:val="000000" w:themeColor="text1"/>
          <w:sz w:val="24"/>
          <w:szCs w:val="24"/>
        </w:rPr>
        <w:footnoteReference w:id="30"/>
      </w:r>
    </w:p>
    <w:p w:rsidR="00AA29A9" w:rsidRPr="00876E2E" w:rsidRDefault="00AA29A9" w:rsidP="001C6402">
      <w:pPr>
        <w:pStyle w:val="ListParagraph"/>
        <w:spacing w:after="0" w:line="480" w:lineRule="auto"/>
        <w:ind w:left="993" w:firstLine="447"/>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Akhlakul karimah terhadap Allah Swt. Meliputi yaitu :</w:t>
      </w:r>
    </w:p>
    <w:p w:rsidR="00AA29A9" w:rsidRPr="00876E2E" w:rsidRDefault="00AA29A9" w:rsidP="00C01316">
      <w:pPr>
        <w:pStyle w:val="ListParagraph"/>
        <w:numPr>
          <w:ilvl w:val="0"/>
          <w:numId w:val="6"/>
        </w:numPr>
        <w:spacing w:after="0" w:line="480" w:lineRule="auto"/>
        <w:ind w:left="1276" w:hanging="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Bertaubat, yaitu suatu sikap yang menyesali hasil perbuatan buruk yang pernah dilakukan dan berusaha untuk menjauhi perbuatan buruk atau larangan serta melakukan perbuatan-perbuatan yang baik.</w:t>
      </w:r>
    </w:p>
    <w:p w:rsidR="00AA29A9" w:rsidRPr="00876E2E" w:rsidRDefault="00AA29A9" w:rsidP="00C01316">
      <w:pPr>
        <w:pStyle w:val="ListParagraph"/>
        <w:numPr>
          <w:ilvl w:val="0"/>
          <w:numId w:val="6"/>
        </w:numPr>
        <w:spacing w:after="0" w:line="480" w:lineRule="auto"/>
        <w:ind w:left="1276" w:hanging="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Bersabar, yaitu suatu sikap yang menahan diri dari kesulitan yang dihadapi.</w:t>
      </w:r>
    </w:p>
    <w:p w:rsidR="00AA29A9" w:rsidRPr="00876E2E" w:rsidRDefault="00AA29A9" w:rsidP="00C01316">
      <w:pPr>
        <w:pStyle w:val="ListParagraph"/>
        <w:numPr>
          <w:ilvl w:val="0"/>
          <w:numId w:val="6"/>
        </w:numPr>
        <w:spacing w:after="0" w:line="480" w:lineRule="auto"/>
        <w:ind w:left="1276" w:hanging="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Bersyukur, yaitu suatu sikap yang memanfaatkan dengan sebaik-baiknya  nikmat Allah swt. </w:t>
      </w:r>
    </w:p>
    <w:p w:rsidR="00AA29A9" w:rsidRPr="00876E2E" w:rsidRDefault="00AA29A9" w:rsidP="00C01316">
      <w:pPr>
        <w:pStyle w:val="ListParagraph"/>
        <w:numPr>
          <w:ilvl w:val="0"/>
          <w:numId w:val="6"/>
        </w:numPr>
        <w:spacing w:after="0" w:line="480" w:lineRule="auto"/>
        <w:ind w:left="1276" w:hanging="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Bertawakal, yaitu suatu sikap yang menyerahkan segala urusan kepada Allah Swt. Dan menerima atas apa yang terjadi merupakan ketetapan Allah Swt. </w:t>
      </w:r>
    </w:p>
    <w:p w:rsidR="00AA29A9" w:rsidRPr="00876E2E" w:rsidRDefault="00AA29A9" w:rsidP="00C01316">
      <w:pPr>
        <w:pStyle w:val="ListParagraph"/>
        <w:numPr>
          <w:ilvl w:val="0"/>
          <w:numId w:val="6"/>
        </w:numPr>
        <w:spacing w:after="0" w:line="480" w:lineRule="auto"/>
        <w:ind w:left="1276" w:hanging="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Ikhlas, yaitu suatu sikap yang mengharapkan ridho Allah atau ketulusan niat baik untuk berbuat hanya karena Allah swt.</w:t>
      </w:r>
    </w:p>
    <w:p w:rsidR="00AA29A9" w:rsidRPr="00876E2E" w:rsidRDefault="00AA29A9" w:rsidP="00C01316">
      <w:pPr>
        <w:pStyle w:val="ListParagraph"/>
        <w:numPr>
          <w:ilvl w:val="0"/>
          <w:numId w:val="6"/>
        </w:numPr>
        <w:spacing w:after="0" w:line="480" w:lineRule="auto"/>
        <w:ind w:left="1276" w:hanging="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Raja’, yaitu  suatu sikap yang mengharapkan atau memperoleh rahmat dan karunia dari Allah Swt.</w:t>
      </w:r>
    </w:p>
    <w:p w:rsidR="00AA29A9" w:rsidRPr="00876E2E" w:rsidRDefault="00AA29A9" w:rsidP="00C01316">
      <w:pPr>
        <w:pStyle w:val="ListParagraph"/>
        <w:numPr>
          <w:ilvl w:val="0"/>
          <w:numId w:val="6"/>
        </w:numPr>
        <w:spacing w:after="0" w:line="480" w:lineRule="auto"/>
        <w:ind w:left="1276" w:hanging="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lastRenderedPageBreak/>
        <w:t>Bersikap takut/ khauf, yaitu suatu sikap yang sadar bahwa segala sesuatu berasal akan kembali kepada Allah swt. Serta menjalankan kebaikan-kebaikan yang diridhoi Allah swt.</w:t>
      </w:r>
    </w:p>
    <w:p w:rsidR="00AA29A9" w:rsidRPr="00876E2E" w:rsidRDefault="00AA29A9" w:rsidP="00C01316">
      <w:pPr>
        <w:pStyle w:val="ListParagraph"/>
        <w:numPr>
          <w:ilvl w:val="0"/>
          <w:numId w:val="5"/>
        </w:numPr>
        <w:spacing w:after="0" w:line="480" w:lineRule="auto"/>
        <w:ind w:left="993" w:hanging="284"/>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Akhlak terhadap diri sendiri</w:t>
      </w:r>
    </w:p>
    <w:p w:rsidR="0025035B" w:rsidRPr="00876E2E" w:rsidRDefault="00AA29A9" w:rsidP="001C6402">
      <w:pPr>
        <w:pStyle w:val="ListParagraph"/>
        <w:spacing w:after="0" w:line="480" w:lineRule="auto"/>
        <w:ind w:left="993" w:firstLine="425"/>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Akhlak terhadap diri sendiri yaitu akhlak yang mengandung arti bahwa bagaimana memperlakukan diri sendiri sebagaimana manusia memiliki panca indera, jasmani dan rohani. </w:t>
      </w:r>
    </w:p>
    <w:p w:rsidR="00594034" w:rsidRPr="00876E2E" w:rsidRDefault="00981923" w:rsidP="002A6D92">
      <w:pPr>
        <w:pStyle w:val="ListParagraph"/>
        <w:spacing w:after="0" w:line="480" w:lineRule="auto"/>
        <w:ind w:left="993" w:firstLine="447"/>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Akhlakul karimah terhadap diri sendiri Meliputi yaitu :</w:t>
      </w:r>
    </w:p>
    <w:p w:rsidR="00981923" w:rsidRPr="00876E2E" w:rsidRDefault="00981923" w:rsidP="00C01316">
      <w:pPr>
        <w:pStyle w:val="ListParagraph"/>
        <w:numPr>
          <w:ilvl w:val="0"/>
          <w:numId w:val="7"/>
        </w:numPr>
        <w:spacing w:after="0" w:line="480" w:lineRule="auto"/>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Sabar </w:t>
      </w:r>
    </w:p>
    <w:p w:rsidR="00981923" w:rsidRDefault="00981923" w:rsidP="001C6402">
      <w:pPr>
        <w:pStyle w:val="ListParagraph"/>
        <w:spacing w:after="0" w:line="480" w:lineRule="auto"/>
        <w:ind w:left="1800" w:firstLine="360"/>
        <w:contextualSpacing w:val="0"/>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Menurut terminologi, sabar artinya keadaan jiwa yang kokoh, stabil, serta konsekuen dalam pendirian. Jiwanya tidak tergoyahkan, pendiriannya tidak berubah baik berat maupun ringan tantangan yang dihadapi.</w:t>
      </w:r>
      <w:r w:rsidR="00F74778" w:rsidRPr="00876E2E">
        <w:rPr>
          <w:rStyle w:val="FootnoteReference"/>
          <w:rFonts w:ascii="Times New Roman" w:hAnsi="Times New Roman" w:cs="Times New Roman"/>
          <w:color w:val="000000" w:themeColor="text1"/>
          <w:sz w:val="24"/>
          <w:szCs w:val="24"/>
        </w:rPr>
        <w:footnoteReference w:id="31"/>
      </w:r>
      <w:r w:rsidRPr="00876E2E">
        <w:rPr>
          <w:rFonts w:ascii="Times New Roman" w:hAnsi="Times New Roman" w:cs="Times New Roman"/>
          <w:color w:val="000000" w:themeColor="text1"/>
          <w:sz w:val="24"/>
          <w:szCs w:val="24"/>
        </w:rPr>
        <w:t xml:space="preserve"> Menahan diri dari dorongan hawa nafsu demi menggapa</w:t>
      </w:r>
      <w:r w:rsidR="00B604E7" w:rsidRPr="00876E2E">
        <w:rPr>
          <w:rFonts w:ascii="Times New Roman" w:hAnsi="Times New Roman" w:cs="Times New Roman"/>
          <w:color w:val="000000" w:themeColor="text1"/>
          <w:sz w:val="24"/>
          <w:szCs w:val="24"/>
        </w:rPr>
        <w:t>i</w:t>
      </w:r>
      <w:r w:rsidRPr="00876E2E">
        <w:rPr>
          <w:rFonts w:ascii="Times New Roman" w:hAnsi="Times New Roman" w:cs="Times New Roman"/>
          <w:color w:val="000000" w:themeColor="text1"/>
          <w:sz w:val="24"/>
          <w:szCs w:val="24"/>
        </w:rPr>
        <w:t xml:space="preserve"> ridho dari Allah swt. merupakan definisi sabar menurut </w:t>
      </w:r>
      <w:r w:rsidRPr="00876E2E">
        <w:rPr>
          <w:rStyle w:val="markedcontent"/>
          <w:rFonts w:ascii="Times New Roman" w:hAnsi="Times New Roman" w:cs="Times New Roman"/>
          <w:color w:val="000000" w:themeColor="text1"/>
          <w:sz w:val="24"/>
          <w:szCs w:val="24"/>
        </w:rPr>
        <w:t>Abu Thalib Al- Makky.</w:t>
      </w:r>
      <w:r w:rsidR="00B604E7" w:rsidRPr="00876E2E">
        <w:rPr>
          <w:rStyle w:val="markedcontent"/>
          <w:rFonts w:ascii="Times New Roman" w:hAnsi="Times New Roman" w:cs="Times New Roman"/>
          <w:color w:val="000000" w:themeColor="text1"/>
          <w:sz w:val="24"/>
          <w:szCs w:val="24"/>
        </w:rPr>
        <w:t xml:space="preserve"> Sabar juga dapat didefinisikan sebagai tahan menderita dan menerima cobaan dengan hati yang ridha serta menyerahkan diri kepada Allah swt. setelah berusaha. Bukan hanya bersabar terhadap ujian musibah yang menimpa, namun juga dalam hal ketaatan kepada Allah Swt. yaitu menjalankan perintah Allah Swt. serta menjauhi larangan-Nya.</w:t>
      </w:r>
      <w:r w:rsidR="00F74778" w:rsidRPr="00876E2E">
        <w:rPr>
          <w:rStyle w:val="FootnoteReference"/>
          <w:rFonts w:ascii="Times New Roman" w:hAnsi="Times New Roman" w:cs="Times New Roman"/>
          <w:color w:val="000000" w:themeColor="text1"/>
          <w:sz w:val="24"/>
          <w:szCs w:val="24"/>
        </w:rPr>
        <w:footnoteReference w:id="32"/>
      </w:r>
    </w:p>
    <w:p w:rsidR="00F7030F" w:rsidRPr="00876E2E" w:rsidRDefault="00F7030F" w:rsidP="001C6402">
      <w:pPr>
        <w:pStyle w:val="ListParagraph"/>
        <w:spacing w:after="0" w:line="480" w:lineRule="auto"/>
        <w:ind w:left="1800" w:firstLine="360"/>
        <w:contextualSpacing w:val="0"/>
        <w:jc w:val="both"/>
        <w:rPr>
          <w:rFonts w:ascii="Times New Roman" w:hAnsi="Times New Roman" w:cs="Times New Roman"/>
          <w:color w:val="000000" w:themeColor="text1"/>
          <w:sz w:val="24"/>
          <w:szCs w:val="24"/>
        </w:rPr>
      </w:pPr>
    </w:p>
    <w:p w:rsidR="00981923" w:rsidRPr="00876E2E" w:rsidRDefault="00981923" w:rsidP="00C01316">
      <w:pPr>
        <w:pStyle w:val="ListParagraph"/>
        <w:numPr>
          <w:ilvl w:val="0"/>
          <w:numId w:val="7"/>
        </w:numPr>
        <w:spacing w:after="0" w:line="480" w:lineRule="auto"/>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lastRenderedPageBreak/>
        <w:t>Syukur</w:t>
      </w:r>
    </w:p>
    <w:p w:rsidR="00B604E7" w:rsidRPr="00876E2E" w:rsidRDefault="00B604E7" w:rsidP="001C6402">
      <w:pPr>
        <w:pStyle w:val="ListParagraph"/>
        <w:spacing w:after="0" w:line="480" w:lineRule="auto"/>
        <w:ind w:left="1800" w:firstLine="360"/>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Syukur merupakan sikap berterima kasih terhadap nikmat Allah Swt. yang diberi hingga tidak terhitung banyaknya. Bentuk syukur ditandai oleh keyakinan hati bahwa nikmat yang diperoleh </w:t>
      </w:r>
      <w:r w:rsidR="000E1571" w:rsidRPr="00876E2E">
        <w:rPr>
          <w:rFonts w:ascii="Times New Roman" w:hAnsi="Times New Roman" w:cs="Times New Roman"/>
          <w:color w:val="000000" w:themeColor="text1"/>
          <w:sz w:val="24"/>
          <w:szCs w:val="24"/>
        </w:rPr>
        <w:t xml:space="preserve">berasal dari Allah Swt. </w:t>
      </w:r>
      <w:r w:rsidR="000E1571" w:rsidRPr="00876E2E">
        <w:rPr>
          <w:rStyle w:val="FootnoteReference"/>
          <w:rFonts w:ascii="Times New Roman" w:hAnsi="Times New Roman" w:cs="Times New Roman"/>
          <w:color w:val="000000" w:themeColor="text1"/>
          <w:sz w:val="24"/>
          <w:szCs w:val="24"/>
        </w:rPr>
        <w:footnoteReference w:id="33"/>
      </w:r>
    </w:p>
    <w:p w:rsidR="00981923" w:rsidRPr="00876E2E" w:rsidRDefault="00981923" w:rsidP="00C01316">
      <w:pPr>
        <w:pStyle w:val="ListParagraph"/>
        <w:numPr>
          <w:ilvl w:val="0"/>
          <w:numId w:val="7"/>
        </w:numPr>
        <w:spacing w:after="0" w:line="480" w:lineRule="auto"/>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Amanah</w:t>
      </w:r>
    </w:p>
    <w:p w:rsidR="007E11A3" w:rsidRPr="00876E2E" w:rsidRDefault="000E1571" w:rsidP="001C6402">
      <w:pPr>
        <w:pStyle w:val="ListParagraph"/>
        <w:spacing w:after="0" w:line="480" w:lineRule="auto"/>
        <w:ind w:left="1800" w:firstLine="360"/>
        <w:contextualSpacing w:val="0"/>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Menurut etimologi, amanah adalah kesetiaan, ketulusan hati, kepercayaan dan kejujuran. Sedangkan menurut terminologi, amanah adalah suatu sifat dan sikap pribadi yang jujur, setia dan tulus hati dalam melaksanakan suatu hak  yang dipercayakan. </w:t>
      </w:r>
      <w:r w:rsidRPr="00876E2E">
        <w:rPr>
          <w:rStyle w:val="markedcontent"/>
          <w:rFonts w:ascii="Times New Roman" w:hAnsi="Times New Roman" w:cs="Times New Roman"/>
          <w:color w:val="000000" w:themeColor="text1"/>
          <w:sz w:val="24"/>
          <w:szCs w:val="24"/>
        </w:rPr>
        <w:t>, baik itu milik Allah (haqullah) maupun hak hamba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(haqul adam). Oleh karena itu, dapat disebutkan pula bahwa amanah adalah</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memelihara dan melaksanakan hak-hak Allah dan hak-hak manusia. Amanah dapat berupa pekerjaan, perkataan dan kepercayaan hati. Orang yang amanah biasa disebut dengan Al-amin yang artinya dapat dipercaya, jujur, setia dan amanah.</w:t>
      </w:r>
    </w:p>
    <w:p w:rsidR="00981923" w:rsidRPr="00876E2E" w:rsidRDefault="00981923" w:rsidP="00C01316">
      <w:pPr>
        <w:pStyle w:val="ListParagraph"/>
        <w:numPr>
          <w:ilvl w:val="0"/>
          <w:numId w:val="7"/>
        </w:numPr>
        <w:spacing w:after="0" w:line="480" w:lineRule="auto"/>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Jujur atau benar</w:t>
      </w:r>
    </w:p>
    <w:p w:rsidR="000E1571" w:rsidRPr="00876E2E" w:rsidRDefault="00812EAC" w:rsidP="001C6402">
      <w:pPr>
        <w:pStyle w:val="ListParagraph"/>
        <w:spacing w:after="0" w:line="480" w:lineRule="auto"/>
        <w:ind w:left="1800" w:firstLine="360"/>
        <w:contextualSpacing w:val="0"/>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Maksud akhlak terpuji ini adalah berlaku benar dan jujur, baik dalam</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perkataan maupun dalam perbuatan. Benar dalam perkataan adalah</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mengatakan keadaan sebenarnya, tidak mengada-ada, tidak pula</w:t>
      </w:r>
      <w:r w:rsidR="001C6402"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menyembunyikannya. Lain halnya apabila yang disembunyikan itu bersifat</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 xml:space="preserve">rahasia atau karena menjaga nama baik </w:t>
      </w:r>
      <w:r w:rsidRPr="00876E2E">
        <w:rPr>
          <w:rStyle w:val="markedcontent"/>
          <w:rFonts w:ascii="Times New Roman" w:hAnsi="Times New Roman" w:cs="Times New Roman"/>
          <w:color w:val="000000" w:themeColor="text1"/>
          <w:sz w:val="24"/>
          <w:szCs w:val="24"/>
        </w:rPr>
        <w:lastRenderedPageBreak/>
        <w:t>seseorang. Benar dalam perbuatan</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adalah mengerjakan sesuatu sesuai dengan petunjuk agama. Apa yang boleh</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dikerjakan menurut perintah agama berarti itu benar. Dan apa yang tidak</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boleh dikerjakan sesuai dengan larangan agama, berarti itu tidak benar.</w:t>
      </w:r>
      <w:r w:rsidRPr="00876E2E">
        <w:rPr>
          <w:rStyle w:val="FootnoteReference"/>
          <w:rFonts w:ascii="Times New Roman" w:hAnsi="Times New Roman" w:cs="Times New Roman"/>
          <w:color w:val="000000" w:themeColor="text1"/>
          <w:sz w:val="24"/>
          <w:szCs w:val="24"/>
        </w:rPr>
        <w:footnoteReference w:id="34"/>
      </w:r>
    </w:p>
    <w:p w:rsidR="00981923" w:rsidRPr="00876E2E" w:rsidRDefault="00981923" w:rsidP="00C01316">
      <w:pPr>
        <w:pStyle w:val="ListParagraph"/>
        <w:numPr>
          <w:ilvl w:val="0"/>
          <w:numId w:val="7"/>
        </w:numPr>
        <w:spacing w:after="0" w:line="480" w:lineRule="auto"/>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Tepat janji</w:t>
      </w:r>
    </w:p>
    <w:p w:rsidR="007E11A3" w:rsidRPr="00876E2E" w:rsidRDefault="00812EAC" w:rsidP="001C6402">
      <w:pPr>
        <w:pStyle w:val="ListParagraph"/>
        <w:spacing w:after="0" w:line="480" w:lineRule="auto"/>
        <w:ind w:left="1800" w:firstLine="360"/>
        <w:contextualSpacing w:val="0"/>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Janji dalam islam merupakan utang. Utang harus dibayar (ditepati). Kalau</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kita mengatakan suatu perjanjian pada hari tertentu, kita harus menunaikannya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tepat pada waktunya. Janji mengandung tanggungjawab. Apabila tidak kita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penuhi atau tidak kita tunaikan, dalam pandangan Allah SWT kita termasuk</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orang yang berdosa. Adapun dalam pandangan manusia, mungkin kita tidak</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dipercaya lagi, dianggap remeh, dan sebagainya. Akhirnya, kita merasa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canggung bergaul, merasa rendah diri, jiwa gelisah, dan tidak tenang.</w:t>
      </w:r>
    </w:p>
    <w:p w:rsidR="00981923" w:rsidRPr="00876E2E" w:rsidRDefault="00981923" w:rsidP="00C01316">
      <w:pPr>
        <w:pStyle w:val="ListParagraph"/>
        <w:numPr>
          <w:ilvl w:val="0"/>
          <w:numId w:val="7"/>
        </w:numPr>
        <w:spacing w:after="0" w:line="480" w:lineRule="auto"/>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Menjaga dan memelihara kesucian</w:t>
      </w:r>
    </w:p>
    <w:p w:rsidR="00812EAC" w:rsidRPr="00876E2E" w:rsidRDefault="00812EAC" w:rsidP="001C6402">
      <w:pPr>
        <w:pStyle w:val="ListParagraph"/>
        <w:spacing w:after="0" w:line="480" w:lineRule="auto"/>
        <w:ind w:left="1800" w:firstLine="360"/>
        <w:contextualSpacing w:val="0"/>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Memelihara kesucian diri (al- iffah) adalah menjaga diri segala tuduhan,</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fitnah dan memelihara kehormatan, upaya memelihara kesucian diri</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hendaknya dilakukan setiap hari agar diri tetap berada dalam setatus kesucian.</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Hal ini dapat dilakukan mulai dari memelihara hati (qalbu) untuk membuat</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rencana dan angan-angan yang buruk. Menurut Al- Ghazali, diri kesucian diri</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akan lahir sifat-</w:t>
      </w:r>
      <w:r w:rsidRPr="00876E2E">
        <w:rPr>
          <w:rStyle w:val="markedcontent"/>
          <w:rFonts w:ascii="Times New Roman" w:hAnsi="Times New Roman" w:cs="Times New Roman"/>
          <w:color w:val="000000" w:themeColor="text1"/>
          <w:sz w:val="24"/>
          <w:szCs w:val="24"/>
        </w:rPr>
        <w:lastRenderedPageBreak/>
        <w:t>sifat terpuji lainnya, seperti dermawan, malu, sabar, toleran,</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qanaah, wara‟, lembut dan membantu.</w:t>
      </w:r>
    </w:p>
    <w:p w:rsidR="00981923" w:rsidRPr="00876E2E" w:rsidRDefault="00981923" w:rsidP="00C01316">
      <w:pPr>
        <w:pStyle w:val="ListParagraph"/>
        <w:numPr>
          <w:ilvl w:val="0"/>
          <w:numId w:val="7"/>
        </w:numPr>
        <w:spacing w:after="0" w:line="480" w:lineRule="auto"/>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Menutup aurat</w:t>
      </w:r>
    </w:p>
    <w:p w:rsidR="0082002D" w:rsidRPr="00876E2E" w:rsidRDefault="00812EAC" w:rsidP="001C6402">
      <w:pPr>
        <w:pStyle w:val="ListParagraph"/>
        <w:spacing w:after="0" w:line="480" w:lineRule="auto"/>
        <w:ind w:left="1800" w:firstLine="360"/>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Dalam Islam mengajarkan bahwa pakaian adalah penutup aurat, bukan sekedar</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perhiasan tetapi Islam mewajibkan setiap wanita dan pria untuk menutupi anggota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tubuhnya yang menarik perhatian lawan jenisnya. Bertelanjang adalah suatu</w:t>
      </w:r>
      <w:r w:rsidRPr="00876E2E">
        <w:rPr>
          <w:rFonts w:ascii="Times New Roman" w:hAnsi="Times New Roman" w:cs="Times New Roman"/>
          <w:color w:val="000000" w:themeColor="text1"/>
          <w:sz w:val="24"/>
          <w:szCs w:val="24"/>
        </w:rPr>
        <w:t xml:space="preserve"> p</w:t>
      </w:r>
      <w:r w:rsidRPr="00876E2E">
        <w:rPr>
          <w:rStyle w:val="markedcontent"/>
          <w:rFonts w:ascii="Times New Roman" w:hAnsi="Times New Roman" w:cs="Times New Roman"/>
          <w:color w:val="000000" w:themeColor="text1"/>
          <w:sz w:val="24"/>
          <w:szCs w:val="24"/>
        </w:rPr>
        <w:t>erbuatan yang tidak beradab dan tidak senonoh. Langkah pertama yang</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diambil Islam dalam usaha mengokohkan bangunan masyarakatnya, adalah</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 xml:space="preserve">melarang bertelanjang dan menentukan aurat laki-laki dan perempuan. Itulah </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mengapa fiqh mengartikan bahwa aurat adalah bagian tubuh seseorang yang</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wajib ditutup atau dilindungi dari pandangan</w:t>
      </w:r>
      <w:r w:rsidR="00F74778" w:rsidRPr="00876E2E">
        <w:rPr>
          <w:rStyle w:val="FootnoteReference"/>
          <w:rFonts w:ascii="Times New Roman" w:hAnsi="Times New Roman" w:cs="Times New Roman"/>
          <w:color w:val="000000" w:themeColor="text1"/>
          <w:sz w:val="24"/>
          <w:szCs w:val="24"/>
        </w:rPr>
        <w:footnoteReference w:id="35"/>
      </w:r>
    </w:p>
    <w:p w:rsidR="00AA29A9" w:rsidRPr="00876E2E" w:rsidRDefault="00AA29A9" w:rsidP="00C01316">
      <w:pPr>
        <w:pStyle w:val="ListParagraph"/>
        <w:numPr>
          <w:ilvl w:val="0"/>
          <w:numId w:val="5"/>
        </w:numPr>
        <w:spacing w:after="0" w:line="480" w:lineRule="auto"/>
        <w:ind w:left="1276" w:hanging="294"/>
        <w:contextualSpacing w:val="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Akhlak terhadap orang tua</w:t>
      </w:r>
    </w:p>
    <w:p w:rsidR="00DD3F5A" w:rsidRPr="00876E2E" w:rsidRDefault="00DD3F5A" w:rsidP="001C6402">
      <w:pPr>
        <w:pStyle w:val="ListParagraph"/>
        <w:spacing w:after="0" w:line="480" w:lineRule="auto"/>
        <w:ind w:left="1276" w:firstLine="425"/>
        <w:contextualSpacing w:val="0"/>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Berbakti kepada orang tua merupakan perwujudan dari akhlakul karimah. Hukum berakhlakul karimah kepada orang tua adalah wajib, jadi berdosa besar jika seorang anak tidak mau berbakti kepada orang tua, apalagi mendurhakai orang tuanya karena itu melanggar kewajiban yang telah dibebankan kepadanya</w:t>
      </w:r>
      <w:r w:rsidR="00F01675" w:rsidRPr="00876E2E">
        <w:rPr>
          <w:rStyle w:val="markedcontent"/>
          <w:rFonts w:ascii="Times New Roman" w:hAnsi="Times New Roman" w:cs="Times New Roman"/>
          <w:color w:val="000000" w:themeColor="text1"/>
          <w:sz w:val="24"/>
          <w:szCs w:val="24"/>
        </w:rPr>
        <w:t>.</w:t>
      </w:r>
      <w:r w:rsidR="00F74778" w:rsidRPr="00876E2E">
        <w:rPr>
          <w:rStyle w:val="FootnoteReference"/>
          <w:rFonts w:ascii="Times New Roman" w:hAnsi="Times New Roman" w:cs="Times New Roman"/>
          <w:color w:val="000000" w:themeColor="text1"/>
          <w:sz w:val="24"/>
          <w:szCs w:val="24"/>
        </w:rPr>
        <w:footnoteReference w:id="36"/>
      </w:r>
    </w:p>
    <w:p w:rsidR="00DD3F5A" w:rsidRPr="00876E2E" w:rsidRDefault="00F01675" w:rsidP="001C6402">
      <w:pPr>
        <w:pStyle w:val="ListParagraph"/>
        <w:spacing w:after="0" w:line="480" w:lineRule="auto"/>
        <w:ind w:left="1276" w:firstLine="425"/>
        <w:contextualSpacing w:val="0"/>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lastRenderedPageBreak/>
        <w:t>Berb</w:t>
      </w:r>
      <w:r w:rsidR="00DD3F5A" w:rsidRPr="00876E2E">
        <w:rPr>
          <w:rStyle w:val="markedcontent"/>
          <w:rFonts w:ascii="Times New Roman" w:hAnsi="Times New Roman" w:cs="Times New Roman"/>
          <w:color w:val="000000" w:themeColor="text1"/>
          <w:sz w:val="24"/>
          <w:szCs w:val="24"/>
        </w:rPr>
        <w:t xml:space="preserve">akti kepada orang tua adalah </w:t>
      </w:r>
      <w:r w:rsidRPr="00876E2E">
        <w:rPr>
          <w:rStyle w:val="markedcontent"/>
          <w:rFonts w:ascii="Times New Roman" w:hAnsi="Times New Roman" w:cs="Times New Roman"/>
          <w:color w:val="000000" w:themeColor="text1"/>
          <w:sz w:val="24"/>
          <w:szCs w:val="24"/>
        </w:rPr>
        <w:t>faktor utama diterimanya doa seseorang</w:t>
      </w:r>
      <w:r w:rsidR="00DD3F5A" w:rsidRPr="00876E2E">
        <w:rPr>
          <w:rStyle w:val="markedcontent"/>
          <w:rFonts w:ascii="Times New Roman" w:hAnsi="Times New Roman" w:cs="Times New Roman"/>
          <w:color w:val="000000" w:themeColor="text1"/>
          <w:sz w:val="24"/>
          <w:szCs w:val="24"/>
        </w:rPr>
        <w:t xml:space="preserve"> anak</w:t>
      </w:r>
      <w:r w:rsidRPr="00876E2E">
        <w:rPr>
          <w:rStyle w:val="markedcontent"/>
          <w:rFonts w:ascii="Times New Roman" w:hAnsi="Times New Roman" w:cs="Times New Roman"/>
          <w:color w:val="000000" w:themeColor="text1"/>
          <w:sz w:val="24"/>
          <w:szCs w:val="24"/>
        </w:rPr>
        <w:t>,</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juga merupakan amal shalih paling utama yang dilakukan seorang muslim.</w:t>
      </w:r>
    </w:p>
    <w:p w:rsidR="00DD3F5A" w:rsidRPr="00876E2E" w:rsidRDefault="00F01675" w:rsidP="001C6402">
      <w:pPr>
        <w:pStyle w:val="ListParagraph"/>
        <w:spacing w:after="0" w:line="480" w:lineRule="auto"/>
        <w:ind w:left="993" w:firstLine="708"/>
        <w:contextualSpacing w:val="0"/>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 </w:t>
      </w:r>
      <w:r w:rsidR="00DD3F5A" w:rsidRPr="00876E2E">
        <w:rPr>
          <w:rStyle w:val="markedcontent"/>
          <w:rFonts w:ascii="Times New Roman" w:hAnsi="Times New Roman" w:cs="Times New Roman"/>
          <w:color w:val="000000" w:themeColor="text1"/>
          <w:sz w:val="24"/>
          <w:szCs w:val="24"/>
        </w:rPr>
        <w:t xml:space="preserve">Dalam </w:t>
      </w:r>
      <w:r w:rsidRPr="00876E2E">
        <w:rPr>
          <w:rStyle w:val="markedcontent"/>
          <w:rFonts w:ascii="Times New Roman" w:hAnsi="Times New Roman" w:cs="Times New Roman"/>
          <w:color w:val="000000" w:themeColor="text1"/>
          <w:sz w:val="24"/>
          <w:szCs w:val="24"/>
        </w:rPr>
        <w:t xml:space="preserve">Q.S Al-Isra ayat 23 </w:t>
      </w:r>
      <w:r w:rsidR="00DD3F5A" w:rsidRPr="00876E2E">
        <w:rPr>
          <w:rStyle w:val="markedcontent"/>
          <w:rFonts w:ascii="Times New Roman" w:hAnsi="Times New Roman" w:cs="Times New Roman"/>
          <w:color w:val="000000" w:themeColor="text1"/>
          <w:sz w:val="24"/>
          <w:szCs w:val="24"/>
        </w:rPr>
        <w:t>dijelaskan</w:t>
      </w:r>
      <w:r w:rsidRPr="00876E2E">
        <w:rPr>
          <w:rStyle w:val="markedcontent"/>
          <w:rFonts w:ascii="Times New Roman" w:hAnsi="Times New Roman" w:cs="Times New Roman"/>
          <w:color w:val="000000" w:themeColor="text1"/>
          <w:sz w:val="24"/>
          <w:szCs w:val="24"/>
        </w:rPr>
        <w:t>:</w:t>
      </w:r>
    </w:p>
    <w:p w:rsidR="00E441ED" w:rsidRDefault="00E441ED" w:rsidP="001C6402">
      <w:pPr>
        <w:pStyle w:val="ListParagraph"/>
        <w:spacing w:after="0" w:line="480" w:lineRule="auto"/>
        <w:ind w:left="1276" w:firstLine="425"/>
        <w:contextualSpacing w:val="0"/>
        <w:jc w:val="both"/>
        <w:rPr>
          <w:rFonts w:ascii="Arial" w:hAnsi="Arial" w:cs="Arial"/>
          <w:color w:val="000000" w:themeColor="text1"/>
          <w:sz w:val="24"/>
          <w:szCs w:val="24"/>
        </w:rPr>
      </w:pPr>
      <w:r>
        <w:rPr>
          <w:rFonts w:ascii="Arial" w:hAnsi="Arial" w:cs="Arial"/>
          <w:noProof/>
          <w:color w:val="000000" w:themeColor="text1"/>
          <w:sz w:val="24"/>
          <w:szCs w:val="24"/>
          <w:lang w:val="en-US"/>
        </w:rPr>
        <w:drawing>
          <wp:anchor distT="0" distB="0" distL="114300" distR="114300" simplePos="0" relativeHeight="251685888" behindDoc="0" locked="0" layoutInCell="1" allowOverlap="1" wp14:anchorId="7BE46744" wp14:editId="045AA640">
            <wp:simplePos x="0" y="0"/>
            <wp:positionH relativeFrom="margin">
              <wp:posOffset>1498600</wp:posOffset>
            </wp:positionH>
            <wp:positionV relativeFrom="margin">
              <wp:posOffset>1435191</wp:posOffset>
            </wp:positionV>
            <wp:extent cx="3792855" cy="11861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3-07-17 153409.png"/>
                    <pic:cNvPicPr/>
                  </pic:nvPicPr>
                  <pic:blipFill rotWithShape="1">
                    <a:blip r:embed="rId22">
                      <a:extLst>
                        <a:ext uri="{28A0092B-C50C-407E-A947-70E740481C1C}">
                          <a14:useLocalDpi xmlns:a14="http://schemas.microsoft.com/office/drawing/2010/main" val="0"/>
                        </a:ext>
                      </a:extLst>
                    </a:blip>
                    <a:srcRect l="2517" t="8876" b="3291"/>
                    <a:stretch/>
                  </pic:blipFill>
                  <pic:spPr bwMode="auto">
                    <a:xfrm>
                      <a:off x="0" y="0"/>
                      <a:ext cx="3792855" cy="118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41ED" w:rsidRDefault="00E441ED" w:rsidP="001C6402">
      <w:pPr>
        <w:pStyle w:val="ListParagraph"/>
        <w:spacing w:after="0" w:line="480" w:lineRule="auto"/>
        <w:ind w:left="1276" w:firstLine="425"/>
        <w:contextualSpacing w:val="0"/>
        <w:jc w:val="both"/>
        <w:rPr>
          <w:rFonts w:ascii="Arial" w:hAnsi="Arial" w:cs="Arial"/>
          <w:color w:val="000000" w:themeColor="text1"/>
          <w:sz w:val="24"/>
          <w:szCs w:val="24"/>
        </w:rPr>
      </w:pPr>
    </w:p>
    <w:p w:rsidR="00E441ED" w:rsidRDefault="00E441ED" w:rsidP="001C6402">
      <w:pPr>
        <w:pStyle w:val="ListParagraph"/>
        <w:spacing w:after="0" w:line="480" w:lineRule="auto"/>
        <w:ind w:left="1276" w:firstLine="425"/>
        <w:contextualSpacing w:val="0"/>
        <w:jc w:val="both"/>
        <w:rPr>
          <w:rStyle w:val="markedcontent"/>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6912" behindDoc="0" locked="0" layoutInCell="1" allowOverlap="1" wp14:anchorId="24A8932F" wp14:editId="722332CF">
                <wp:simplePos x="0" y="0"/>
                <wp:positionH relativeFrom="column">
                  <wp:posOffset>1444534</wp:posOffset>
                </wp:positionH>
                <wp:positionV relativeFrom="paragraph">
                  <wp:posOffset>92529</wp:posOffset>
                </wp:positionV>
                <wp:extent cx="1970315" cy="435428"/>
                <wp:effectExtent l="0" t="0" r="11430" b="22225"/>
                <wp:wrapNone/>
                <wp:docPr id="24" name="Rectangle 24"/>
                <wp:cNvGraphicFramePr/>
                <a:graphic xmlns:a="http://schemas.openxmlformats.org/drawingml/2006/main">
                  <a:graphicData uri="http://schemas.microsoft.com/office/word/2010/wordprocessingShape">
                    <wps:wsp>
                      <wps:cNvSpPr/>
                      <wps:spPr>
                        <a:xfrm>
                          <a:off x="0" y="0"/>
                          <a:ext cx="1970315" cy="435428"/>
                        </a:xfrm>
                        <a:prstGeom prst="rect">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B367F" id="Rectangle 24" o:spid="_x0000_s1026" style="position:absolute;margin-left:113.75pt;margin-top:7.3pt;width:155.15pt;height:34.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" fillcolor="white [3212]" strokecolor="white [3212]" strokeweight="2pt"/>
            </w:pict>
          </mc:Fallback>
        </mc:AlternateContent>
      </w:r>
    </w:p>
    <w:p w:rsidR="00E441ED" w:rsidRDefault="00E441ED" w:rsidP="001C6402">
      <w:pPr>
        <w:pStyle w:val="ListParagraph"/>
        <w:spacing w:after="0" w:line="480" w:lineRule="auto"/>
        <w:ind w:left="1276" w:firstLine="425"/>
        <w:contextualSpacing w:val="0"/>
        <w:jc w:val="both"/>
        <w:rPr>
          <w:rStyle w:val="markedcontent"/>
          <w:rFonts w:ascii="Times New Roman" w:hAnsi="Times New Roman" w:cs="Times New Roman"/>
          <w:color w:val="000000" w:themeColor="text1"/>
          <w:sz w:val="24"/>
          <w:szCs w:val="24"/>
        </w:rPr>
      </w:pPr>
    </w:p>
    <w:p w:rsidR="001C6402" w:rsidRPr="00876E2E" w:rsidRDefault="00DD3F5A" w:rsidP="001C6402">
      <w:pPr>
        <w:pStyle w:val="ListParagraph"/>
        <w:spacing w:after="0" w:line="480" w:lineRule="auto"/>
        <w:ind w:left="1276" w:firstLine="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Yang artinya : “Dan tuhanmu telah memerintahkan supaya kamu jangan menyembah selain-Nya dan hendaklah kamu berbuat baik pada ibu-bapakmu dengan sebaik-baiknya. Jika salah satu seorang diantara keduanya atau kedua-duanya sampai ber umur lanjut dalam pemeliharaanmu, maka sesekali kamu mengatakan kepada keduanya dengan perkataan “ah” dan janganlah kamu membentak mereka dan ucapkanlah kepada mereka dengan perkataan yang mulia</w:t>
      </w:r>
      <w:r w:rsidR="00F01675" w:rsidRPr="00876E2E">
        <w:rPr>
          <w:rStyle w:val="markedcontent"/>
          <w:rFonts w:ascii="Times New Roman" w:hAnsi="Times New Roman" w:cs="Times New Roman"/>
          <w:color w:val="000000" w:themeColor="text1"/>
          <w:sz w:val="24"/>
          <w:szCs w:val="24"/>
        </w:rPr>
        <w:t>”.</w:t>
      </w:r>
      <w:r w:rsidR="00F74778" w:rsidRPr="00876E2E">
        <w:rPr>
          <w:rStyle w:val="FootnoteReference"/>
          <w:rFonts w:ascii="Times New Roman" w:hAnsi="Times New Roman" w:cs="Times New Roman"/>
          <w:color w:val="000000" w:themeColor="text1"/>
          <w:sz w:val="24"/>
          <w:szCs w:val="24"/>
        </w:rPr>
        <w:footnoteReference w:id="37"/>
      </w:r>
    </w:p>
    <w:p w:rsidR="00F01675" w:rsidRPr="00876E2E" w:rsidRDefault="00F01675" w:rsidP="001C6402">
      <w:pPr>
        <w:pStyle w:val="ListParagraph"/>
        <w:spacing w:after="0" w:line="480" w:lineRule="auto"/>
        <w:ind w:left="1276" w:firstLine="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Akhlak terhadap</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orangtua dalam kehidupan sehari-hari yaitu :</w:t>
      </w:r>
    </w:p>
    <w:p w:rsidR="00DD3F5A" w:rsidRPr="00876E2E" w:rsidRDefault="00DD3F5A" w:rsidP="00C01316">
      <w:pPr>
        <w:pStyle w:val="ListParagraph"/>
        <w:numPr>
          <w:ilvl w:val="0"/>
          <w:numId w:val="8"/>
        </w:numPr>
        <w:tabs>
          <w:tab w:val="left" w:pos="1276"/>
        </w:tabs>
        <w:spacing w:after="0" w:line="480" w:lineRule="auto"/>
        <w:ind w:left="1701" w:hanging="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Melakukan hal-hal baik terhadap orang tua.</w:t>
      </w:r>
    </w:p>
    <w:p w:rsidR="00DD3F5A" w:rsidRPr="00876E2E" w:rsidRDefault="00DD3F5A" w:rsidP="00C01316">
      <w:pPr>
        <w:pStyle w:val="ListParagraph"/>
        <w:numPr>
          <w:ilvl w:val="0"/>
          <w:numId w:val="8"/>
        </w:numPr>
        <w:tabs>
          <w:tab w:val="left" w:pos="1276"/>
        </w:tabs>
        <w:spacing w:after="0" w:line="480" w:lineRule="auto"/>
        <w:ind w:left="1701" w:hanging="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Mendoakan orang tua agar diberi keselamatan dan keampunan baik itu masih hidup ataupun sudah meninggal.</w:t>
      </w:r>
    </w:p>
    <w:p w:rsidR="00DD3F5A" w:rsidRPr="00876E2E" w:rsidRDefault="00DD3F5A" w:rsidP="00C01316">
      <w:pPr>
        <w:pStyle w:val="ListParagraph"/>
        <w:numPr>
          <w:ilvl w:val="0"/>
          <w:numId w:val="8"/>
        </w:numPr>
        <w:tabs>
          <w:tab w:val="left" w:pos="1276"/>
        </w:tabs>
        <w:spacing w:after="0" w:line="480" w:lineRule="auto"/>
        <w:ind w:left="1701" w:hanging="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Berbicara dengan oran tua dengan kata-kata yang lembut.</w:t>
      </w:r>
    </w:p>
    <w:p w:rsidR="00DD3F5A" w:rsidRPr="00876E2E" w:rsidRDefault="00DD3F5A" w:rsidP="00C01316">
      <w:pPr>
        <w:pStyle w:val="ListParagraph"/>
        <w:numPr>
          <w:ilvl w:val="0"/>
          <w:numId w:val="8"/>
        </w:numPr>
        <w:tabs>
          <w:tab w:val="left" w:pos="1276"/>
        </w:tabs>
        <w:spacing w:after="0" w:line="480" w:lineRule="auto"/>
        <w:ind w:left="1701" w:hanging="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Tunduk dan patuh kepada orang tua diiringi oleh rasa kasih sayang.</w:t>
      </w:r>
    </w:p>
    <w:p w:rsidR="00DD3F5A" w:rsidRPr="00876E2E" w:rsidRDefault="00DD3F5A" w:rsidP="00C01316">
      <w:pPr>
        <w:pStyle w:val="ListParagraph"/>
        <w:numPr>
          <w:ilvl w:val="0"/>
          <w:numId w:val="8"/>
        </w:numPr>
        <w:tabs>
          <w:tab w:val="left" w:pos="1276"/>
        </w:tabs>
        <w:spacing w:after="0" w:line="480" w:lineRule="auto"/>
        <w:ind w:left="1701" w:hanging="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lastRenderedPageBreak/>
        <w:t>Meminta izin dan bersalaman ketika mau pergi dan pulang dari sekolah.</w:t>
      </w:r>
    </w:p>
    <w:p w:rsidR="00DD3F5A" w:rsidRPr="00876E2E" w:rsidRDefault="00DD3F5A" w:rsidP="00C01316">
      <w:pPr>
        <w:pStyle w:val="ListParagraph"/>
        <w:numPr>
          <w:ilvl w:val="0"/>
          <w:numId w:val="8"/>
        </w:numPr>
        <w:tabs>
          <w:tab w:val="left" w:pos="1276"/>
        </w:tabs>
        <w:spacing w:after="0" w:line="480" w:lineRule="auto"/>
        <w:ind w:left="1701" w:hanging="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Meminta uang secukupnya dan tidak boros.</w:t>
      </w:r>
    </w:p>
    <w:p w:rsidR="00DD3F5A" w:rsidRPr="00876E2E" w:rsidRDefault="00DD3F5A" w:rsidP="00C01316">
      <w:pPr>
        <w:pStyle w:val="ListParagraph"/>
        <w:numPr>
          <w:ilvl w:val="0"/>
          <w:numId w:val="8"/>
        </w:numPr>
        <w:tabs>
          <w:tab w:val="left" w:pos="1276"/>
        </w:tabs>
        <w:spacing w:after="0" w:line="480" w:lineRule="auto"/>
        <w:ind w:left="1701" w:hanging="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Membantu melakukan pekerjaan ru</w:t>
      </w:r>
      <w:r w:rsidR="0027247B" w:rsidRPr="00876E2E">
        <w:rPr>
          <w:rStyle w:val="markedcontent"/>
          <w:rFonts w:ascii="Times New Roman" w:hAnsi="Times New Roman" w:cs="Times New Roman"/>
          <w:color w:val="000000" w:themeColor="text1"/>
          <w:sz w:val="24"/>
          <w:szCs w:val="24"/>
        </w:rPr>
        <w:t xml:space="preserve">mah seperti membersihkan rumah, </w:t>
      </w:r>
      <w:r w:rsidRPr="00876E2E">
        <w:rPr>
          <w:rStyle w:val="markedcontent"/>
          <w:rFonts w:ascii="Times New Roman" w:hAnsi="Times New Roman" w:cs="Times New Roman"/>
          <w:color w:val="000000" w:themeColor="text1"/>
          <w:sz w:val="24"/>
          <w:szCs w:val="24"/>
        </w:rPr>
        <w:t>menyuci baju, mencuci piring serta memasak.</w:t>
      </w:r>
    </w:p>
    <w:p w:rsidR="00DD3F5A" w:rsidRPr="00876E2E" w:rsidRDefault="00DD3F5A" w:rsidP="00C01316">
      <w:pPr>
        <w:pStyle w:val="ListParagraph"/>
        <w:numPr>
          <w:ilvl w:val="0"/>
          <w:numId w:val="8"/>
        </w:numPr>
        <w:tabs>
          <w:tab w:val="left" w:pos="1276"/>
        </w:tabs>
        <w:spacing w:after="0" w:line="480" w:lineRule="auto"/>
        <w:ind w:left="1701" w:hanging="425"/>
        <w:contextualSpacing w:val="0"/>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Memberi kabar jika kita mau pergi kemana dan berapa lama.</w:t>
      </w:r>
    </w:p>
    <w:p w:rsidR="00AA29A9" w:rsidRPr="00D64A9C" w:rsidRDefault="00AA29A9" w:rsidP="00C01316">
      <w:pPr>
        <w:pStyle w:val="Heading2"/>
        <w:numPr>
          <w:ilvl w:val="0"/>
          <w:numId w:val="27"/>
        </w:numPr>
        <w:spacing w:line="480" w:lineRule="auto"/>
        <w:ind w:left="426"/>
        <w:rPr>
          <w:rFonts w:ascii="Times New Roman" w:hAnsi="Times New Roman" w:cs="Times New Roman"/>
          <w:b/>
          <w:sz w:val="24"/>
          <w:szCs w:val="24"/>
        </w:rPr>
      </w:pPr>
      <w:bookmarkStart w:id="26" w:name="_Toc140665761"/>
      <w:r w:rsidRPr="00D64A9C">
        <w:rPr>
          <w:rFonts w:ascii="Times New Roman" w:hAnsi="Times New Roman" w:cs="Times New Roman"/>
          <w:b/>
          <w:color w:val="auto"/>
          <w:sz w:val="24"/>
          <w:szCs w:val="24"/>
        </w:rPr>
        <w:t>Santri</w:t>
      </w:r>
      <w:bookmarkEnd w:id="26"/>
    </w:p>
    <w:p w:rsidR="00AA29A9" w:rsidRPr="00876E2E" w:rsidRDefault="00AA29A9" w:rsidP="00D64A9C">
      <w:pPr>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Menurut bahasa Sanskerta kata santri berasal dari kata shastri yang memiliki akar kata yang sama dengan kata sastra yaitu kitab suci, agama dan pengetahuan. Secara umum, santri adalah sebutan bagi seorang yang mengikuti pendidikan Ilmu Agama Islam di suatu tempat yaitu Pesantren, biasanya menetap atau tinggal dipesantren sampai pendidikannya selesai. Santri yaitu orang yang berpegang teguh dengan Al-Qur’an dan mengikuti sunnah Rasulullah SAW.</w:t>
      </w:r>
      <w:r w:rsidR="00F74778" w:rsidRPr="00876E2E">
        <w:rPr>
          <w:rStyle w:val="FootnoteReference"/>
          <w:rFonts w:ascii="Times New Roman" w:hAnsi="Times New Roman" w:cs="Times New Roman"/>
          <w:color w:val="000000" w:themeColor="text1"/>
          <w:sz w:val="24"/>
          <w:szCs w:val="24"/>
        </w:rPr>
        <w:footnoteReference w:id="38"/>
      </w:r>
    </w:p>
    <w:p w:rsidR="009768FF" w:rsidRPr="00876E2E" w:rsidRDefault="009768FF" w:rsidP="001C6402">
      <w:pPr>
        <w:spacing w:after="0" w:line="480" w:lineRule="auto"/>
        <w:ind w:left="426" w:firstLine="436"/>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Menurut Kamus Besar Bahasa Indonesia santri adalah seseorang yang berusaha mendalami agama islam dengan sungguh-sungguh atau serius.</w:t>
      </w:r>
      <w:r w:rsidR="00F74778" w:rsidRPr="00876E2E">
        <w:rPr>
          <w:rStyle w:val="FootnoteReference"/>
          <w:rFonts w:ascii="Times New Roman" w:hAnsi="Times New Roman" w:cs="Times New Roman"/>
          <w:color w:val="000000" w:themeColor="text1"/>
          <w:sz w:val="24"/>
          <w:szCs w:val="24"/>
        </w:rPr>
        <w:footnoteReference w:id="39"/>
      </w:r>
      <w:r w:rsidR="00C07A22" w:rsidRPr="00876E2E">
        <w:rPr>
          <w:rFonts w:ascii="Times New Roman" w:hAnsi="Times New Roman" w:cs="Times New Roman"/>
          <w:color w:val="000000" w:themeColor="text1"/>
          <w:sz w:val="24"/>
          <w:szCs w:val="24"/>
        </w:rPr>
        <w:t xml:space="preserve"> </w:t>
      </w:r>
      <w:r w:rsidRPr="00876E2E">
        <w:rPr>
          <w:rFonts w:ascii="Times New Roman" w:hAnsi="Times New Roman" w:cs="Times New Roman"/>
          <w:color w:val="000000" w:themeColor="text1"/>
          <w:sz w:val="24"/>
          <w:szCs w:val="24"/>
        </w:rPr>
        <w:t>Kata santri itu berasal dari kata “cantrik” yang berarti seseorang yang selalu mengikuti guru kemana guru pergi dan menetap.</w:t>
      </w:r>
      <w:r w:rsidR="00F74778" w:rsidRPr="00876E2E">
        <w:rPr>
          <w:rStyle w:val="FootnoteReference"/>
          <w:rFonts w:ascii="Times New Roman" w:hAnsi="Times New Roman" w:cs="Times New Roman"/>
          <w:color w:val="000000" w:themeColor="text1"/>
          <w:sz w:val="24"/>
          <w:szCs w:val="24"/>
        </w:rPr>
        <w:footnoteReference w:id="40"/>
      </w:r>
    </w:p>
    <w:p w:rsidR="00AA29A9" w:rsidRPr="00876E2E" w:rsidRDefault="009768FF" w:rsidP="001C6402">
      <w:pPr>
        <w:spacing w:after="0" w:line="480" w:lineRule="auto"/>
        <w:ind w:left="426" w:firstLine="436"/>
        <w:jc w:val="both"/>
        <w:rPr>
          <w:rFonts w:ascii="Times New Roman" w:hAnsi="Times New Roman" w:cs="Times New Roman"/>
          <w:b/>
          <w:color w:val="000000" w:themeColor="text1"/>
          <w:sz w:val="24"/>
          <w:szCs w:val="24"/>
        </w:rPr>
      </w:pPr>
      <w:r w:rsidRPr="00876E2E">
        <w:rPr>
          <w:rFonts w:ascii="Times New Roman" w:hAnsi="Times New Roman" w:cs="Times New Roman"/>
          <w:color w:val="000000" w:themeColor="text1"/>
          <w:sz w:val="24"/>
          <w:szCs w:val="24"/>
        </w:rPr>
        <w:t>John E mengemukakan</w:t>
      </w:r>
      <w:r w:rsidR="00AA29A9" w:rsidRPr="00876E2E">
        <w:rPr>
          <w:rFonts w:ascii="Times New Roman" w:hAnsi="Times New Roman" w:cs="Times New Roman"/>
          <w:color w:val="000000" w:themeColor="text1"/>
          <w:sz w:val="24"/>
          <w:szCs w:val="24"/>
        </w:rPr>
        <w:t xml:space="preserve"> bahwa kata santri dalam</w:t>
      </w:r>
      <w:r w:rsidR="005117CC" w:rsidRPr="00876E2E">
        <w:rPr>
          <w:rFonts w:ascii="Times New Roman" w:hAnsi="Times New Roman" w:cs="Times New Roman"/>
          <w:color w:val="000000" w:themeColor="text1"/>
          <w:sz w:val="24"/>
          <w:szCs w:val="24"/>
        </w:rPr>
        <w:t xml:space="preserve"> bahasa</w:t>
      </w:r>
      <w:r w:rsidR="00AA29A9" w:rsidRPr="00876E2E">
        <w:rPr>
          <w:rFonts w:ascii="Times New Roman" w:hAnsi="Times New Roman" w:cs="Times New Roman"/>
          <w:color w:val="000000" w:themeColor="text1"/>
          <w:sz w:val="24"/>
          <w:szCs w:val="24"/>
        </w:rPr>
        <w:t xml:space="preserve"> Tamil yang artinya guru ngaji</w:t>
      </w:r>
      <w:r w:rsidR="00C07A22" w:rsidRPr="00876E2E">
        <w:rPr>
          <w:rFonts w:ascii="Times New Roman" w:hAnsi="Times New Roman" w:cs="Times New Roman"/>
          <w:color w:val="000000" w:themeColor="text1"/>
          <w:sz w:val="24"/>
          <w:szCs w:val="24"/>
        </w:rPr>
        <w:t xml:space="preserve">. </w:t>
      </w:r>
      <w:r w:rsidR="00AA29A9" w:rsidRPr="00876E2E">
        <w:rPr>
          <w:rFonts w:ascii="Times New Roman" w:hAnsi="Times New Roman" w:cs="Times New Roman"/>
          <w:color w:val="000000" w:themeColor="text1"/>
          <w:sz w:val="24"/>
          <w:szCs w:val="24"/>
        </w:rPr>
        <w:t xml:space="preserve">Sedangkan Nurcholis Madjid berpendapat bahwa asal-usul kata santri </w:t>
      </w:r>
      <w:r w:rsidR="00AA29A9" w:rsidRPr="00876E2E">
        <w:rPr>
          <w:rFonts w:ascii="Times New Roman" w:hAnsi="Times New Roman" w:cs="Times New Roman"/>
          <w:color w:val="000000" w:themeColor="text1"/>
          <w:sz w:val="24"/>
          <w:szCs w:val="24"/>
        </w:rPr>
        <w:lastRenderedPageBreak/>
        <w:t>dapat dilihat dari beberapa pendapat salah satunya pendapat</w:t>
      </w:r>
      <w:r w:rsidR="005117CC" w:rsidRPr="00876E2E">
        <w:rPr>
          <w:rFonts w:ascii="Times New Roman" w:hAnsi="Times New Roman" w:cs="Times New Roman"/>
          <w:color w:val="000000" w:themeColor="text1"/>
          <w:sz w:val="24"/>
          <w:szCs w:val="24"/>
        </w:rPr>
        <w:t xml:space="preserve"> </w:t>
      </w:r>
      <w:r w:rsidR="00AA29A9" w:rsidRPr="00876E2E">
        <w:rPr>
          <w:rFonts w:ascii="Times New Roman" w:hAnsi="Times New Roman" w:cs="Times New Roman"/>
          <w:color w:val="000000" w:themeColor="text1"/>
          <w:sz w:val="24"/>
          <w:szCs w:val="24"/>
        </w:rPr>
        <w:t>yang mengatakan “bahwa santri berasal dari kata sastri, sebuah kata dari bahasa sanskerta yang artinya melek hu</w:t>
      </w:r>
      <w:r w:rsidR="005117CC" w:rsidRPr="00876E2E">
        <w:rPr>
          <w:rFonts w:ascii="Times New Roman" w:hAnsi="Times New Roman" w:cs="Times New Roman"/>
          <w:color w:val="000000" w:themeColor="text1"/>
          <w:sz w:val="24"/>
          <w:szCs w:val="24"/>
        </w:rPr>
        <w:t>ruf” menurut</w:t>
      </w:r>
      <w:r w:rsidR="00AA29A9" w:rsidRPr="00876E2E">
        <w:rPr>
          <w:rFonts w:ascii="Times New Roman" w:hAnsi="Times New Roman" w:cs="Times New Roman"/>
          <w:color w:val="000000" w:themeColor="text1"/>
          <w:sz w:val="24"/>
          <w:szCs w:val="24"/>
        </w:rPr>
        <w:t>nya sedikit didasarkan atas kaum santri yaitu kelas literasy bagi orang jawa yang berusaha mendalami agama melalui kitab-kitab bertulisan dari bahasa Arab</w:t>
      </w:r>
      <w:r w:rsidR="00C07A22" w:rsidRPr="00876E2E">
        <w:rPr>
          <w:rFonts w:ascii="Times New Roman" w:hAnsi="Times New Roman" w:cs="Times New Roman"/>
          <w:color w:val="000000" w:themeColor="text1"/>
          <w:sz w:val="24"/>
          <w:szCs w:val="24"/>
        </w:rPr>
        <w:t>.</w:t>
      </w:r>
    </w:p>
    <w:p w:rsidR="00AA29A9" w:rsidRPr="00876E2E" w:rsidRDefault="005117CC" w:rsidP="001C6402">
      <w:pPr>
        <w:spacing w:after="0" w:line="480" w:lineRule="auto"/>
        <w:ind w:left="426" w:firstLine="436"/>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Demikian m</w:t>
      </w:r>
      <w:r w:rsidR="00AA29A9" w:rsidRPr="00876E2E">
        <w:rPr>
          <w:rFonts w:ascii="Times New Roman" w:hAnsi="Times New Roman" w:cs="Times New Roman"/>
          <w:color w:val="000000" w:themeColor="text1"/>
          <w:sz w:val="24"/>
          <w:szCs w:val="24"/>
        </w:rPr>
        <w:t>enurut Zamakhsyari Dhofier, dalam bahasa India kata santri berarti orang yang tahu buku-buku suci agama Hindu atau disebut seorang sarjana ahli kitab suci agama Hindu. Atau secara umumnya dapat diartikan buku-buku suci, buku-buku agama atau buku-buku tentang ilmu pengetahuan.</w:t>
      </w:r>
    </w:p>
    <w:p w:rsidR="006C4E25" w:rsidRPr="00876E2E" w:rsidRDefault="005117CC" w:rsidP="001C6402">
      <w:pPr>
        <w:spacing w:after="0" w:line="480" w:lineRule="auto"/>
        <w:ind w:left="426" w:firstLine="436"/>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Dari berbagai pendapat tersebut sepertinya kata santri yang dipahami ini lebih dekat dengan makna “cantrik”, yang artinya seseorang yang belajar agama (Islam) dan selalu konsisten mengikuti guru kemana guru pergi dan menetap, tanpa adanya santri yang mau menetap dan mengikuti sang guru, pondok atau asrama tempat tinggal santri tidak mungkin dibangun dijadikan pondok pesantren. Berdasarkan pengertian diatas dapat disimpulkan bahwa santri adalah seseorang yang belajar memperdalam ilmu pengetahuan serta agama Islam dengan sungguh-sungguh.</w:t>
      </w:r>
    </w:p>
    <w:p w:rsidR="00AA29A9" w:rsidRPr="002015A1" w:rsidRDefault="00AA29A9" w:rsidP="00C01316">
      <w:pPr>
        <w:pStyle w:val="Heading2"/>
        <w:numPr>
          <w:ilvl w:val="0"/>
          <w:numId w:val="27"/>
        </w:numPr>
        <w:spacing w:line="480" w:lineRule="auto"/>
        <w:ind w:left="426"/>
        <w:rPr>
          <w:rFonts w:ascii="Times New Roman" w:hAnsi="Times New Roman" w:cs="Times New Roman"/>
          <w:b/>
          <w:color w:val="auto"/>
          <w:sz w:val="24"/>
          <w:szCs w:val="24"/>
        </w:rPr>
      </w:pPr>
      <w:bookmarkStart w:id="27" w:name="_Toc140665762"/>
      <w:r w:rsidRPr="002015A1">
        <w:rPr>
          <w:rFonts w:ascii="Times New Roman" w:hAnsi="Times New Roman" w:cs="Times New Roman"/>
          <w:b/>
          <w:color w:val="auto"/>
          <w:sz w:val="24"/>
          <w:szCs w:val="24"/>
        </w:rPr>
        <w:t>Pondok Pesantren</w:t>
      </w:r>
      <w:bookmarkEnd w:id="27"/>
    </w:p>
    <w:p w:rsidR="007160C7" w:rsidRPr="00876E2E" w:rsidRDefault="00F93D18" w:rsidP="002015A1">
      <w:pPr>
        <w:pStyle w:val="ListParagraph"/>
        <w:spacing w:after="0" w:line="480" w:lineRule="auto"/>
        <w:ind w:left="426" w:firstLine="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 xml:space="preserve">Dalam Bahasa Arab pondok berasal dari kata </w:t>
      </w:r>
      <w:r w:rsidRPr="00876E2E">
        <w:rPr>
          <w:rStyle w:val="markedcontent"/>
          <w:rFonts w:ascii="Times New Roman" w:hAnsi="Times New Roman" w:cs="Times New Roman"/>
          <w:i/>
          <w:color w:val="000000" w:themeColor="text1"/>
          <w:sz w:val="24"/>
          <w:szCs w:val="24"/>
        </w:rPr>
        <w:t>funduq</w:t>
      </w:r>
      <w:r w:rsidRPr="00876E2E">
        <w:rPr>
          <w:rStyle w:val="markedcontent"/>
          <w:rFonts w:ascii="Times New Roman" w:hAnsi="Times New Roman" w:cs="Times New Roman"/>
          <w:color w:val="000000" w:themeColor="text1"/>
          <w:sz w:val="24"/>
          <w:szCs w:val="24"/>
        </w:rPr>
        <w:t xml:space="preserve"> yang berarti ruang tidur, asrama atau wisma sederhana</w:t>
      </w:r>
      <w:r w:rsidR="000C6107" w:rsidRPr="00876E2E">
        <w:rPr>
          <w:rStyle w:val="markedcontent"/>
          <w:rFonts w:ascii="Times New Roman" w:hAnsi="Times New Roman" w:cs="Times New Roman"/>
          <w:color w:val="000000" w:themeColor="text1"/>
          <w:sz w:val="24"/>
          <w:szCs w:val="24"/>
        </w:rPr>
        <w:t xml:space="preserve"> sedangkan pesantren merupakan bentuk dari kata santri yang mendapat kata bantu pe-an menjadi pesantrian.</w:t>
      </w:r>
      <w:r w:rsidR="00FA26DE" w:rsidRPr="00876E2E">
        <w:rPr>
          <w:rStyle w:val="markedcontent"/>
          <w:rFonts w:ascii="Times New Roman" w:hAnsi="Times New Roman" w:cs="Times New Roman"/>
          <w:color w:val="000000" w:themeColor="text1"/>
          <w:sz w:val="24"/>
          <w:szCs w:val="24"/>
        </w:rPr>
        <w:t xml:space="preserve"> </w:t>
      </w:r>
      <w:r w:rsidR="000C6107" w:rsidRPr="00876E2E">
        <w:rPr>
          <w:rStyle w:val="markedcontent"/>
          <w:rFonts w:ascii="Times New Roman" w:hAnsi="Times New Roman" w:cs="Times New Roman"/>
          <w:color w:val="000000" w:themeColor="text1"/>
          <w:sz w:val="24"/>
          <w:szCs w:val="24"/>
        </w:rPr>
        <w:t>Istilah pesantren dalam pemakaian sehari-hari, pesantren sering kali disebut dengan kata pondok atau kedua kata ini digabung menjadi pondok pesantren.</w:t>
      </w:r>
      <w:r w:rsidR="00FA26DE" w:rsidRPr="00876E2E">
        <w:rPr>
          <w:rStyle w:val="markedcontent"/>
          <w:rFonts w:ascii="Times New Roman" w:hAnsi="Times New Roman" w:cs="Times New Roman"/>
          <w:color w:val="000000" w:themeColor="text1"/>
          <w:sz w:val="24"/>
          <w:szCs w:val="24"/>
        </w:rPr>
        <w:t xml:space="preserve"> </w:t>
      </w:r>
      <w:r w:rsidR="000C6107" w:rsidRPr="00876E2E">
        <w:rPr>
          <w:rStyle w:val="markedcontent"/>
          <w:rFonts w:ascii="Times New Roman" w:hAnsi="Times New Roman" w:cs="Times New Roman"/>
          <w:color w:val="000000" w:themeColor="text1"/>
          <w:sz w:val="24"/>
          <w:szCs w:val="24"/>
        </w:rPr>
        <w:t xml:space="preserve">Secara menyeluruh, semua </w:t>
      </w:r>
      <w:r w:rsidR="000C6107" w:rsidRPr="00876E2E">
        <w:rPr>
          <w:rStyle w:val="markedcontent"/>
          <w:rFonts w:ascii="Times New Roman" w:hAnsi="Times New Roman" w:cs="Times New Roman"/>
          <w:color w:val="000000" w:themeColor="text1"/>
          <w:sz w:val="24"/>
          <w:szCs w:val="24"/>
        </w:rPr>
        <w:lastRenderedPageBreak/>
        <w:t>istilah ini mengandung makna yang sama, kecuali perbedaan sedikit. Asrama yang menjadi penginapaan santri sehari-hari yang dapat dipandang sebagai pembeda antara pondok dan pesantren</w:t>
      </w:r>
      <w:r w:rsidR="00F74778" w:rsidRPr="00876E2E">
        <w:rPr>
          <w:rStyle w:val="FootnoteReference"/>
          <w:rFonts w:ascii="Times New Roman" w:hAnsi="Times New Roman" w:cs="Times New Roman"/>
          <w:color w:val="000000" w:themeColor="text1"/>
          <w:sz w:val="24"/>
          <w:szCs w:val="24"/>
        </w:rPr>
        <w:footnoteReference w:id="41"/>
      </w:r>
    </w:p>
    <w:p w:rsidR="00835863" w:rsidRPr="00876E2E" w:rsidRDefault="00835863" w:rsidP="001C6402">
      <w:pPr>
        <w:pStyle w:val="ListParagraph"/>
        <w:spacing w:after="0" w:line="480" w:lineRule="auto"/>
        <w:ind w:left="426" w:firstLine="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Menurut Geertz, Pengertiaan pesantren diturunkan dari bahasa India Shastri yang berarti ilmuwan Hindu yang pandai menulis, maksudnya yaitu pesantren adalah tempat orang-orang yang pandai membaca dan menulis, dia menganggap bahwa pesantren dimodifikasi para Hindu.</w:t>
      </w:r>
    </w:p>
    <w:p w:rsidR="0025035B" w:rsidRPr="00876E2E" w:rsidRDefault="007160C7" w:rsidP="001C6402">
      <w:pPr>
        <w:pStyle w:val="ListParagraph"/>
        <w:spacing w:after="0" w:line="480" w:lineRule="auto"/>
        <w:ind w:left="426" w:firstLine="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Sementara menurut A. Halim mengatakan bahwa pesantren adalah lembaga pendidikan Islam yang mengajarkan ilmu keislaman</w:t>
      </w:r>
      <w:r w:rsidR="00297ADA" w:rsidRPr="00876E2E">
        <w:rPr>
          <w:rStyle w:val="markedcontent"/>
          <w:rFonts w:ascii="Times New Roman" w:hAnsi="Times New Roman" w:cs="Times New Roman"/>
          <w:color w:val="000000" w:themeColor="text1"/>
          <w:sz w:val="24"/>
          <w:szCs w:val="24"/>
        </w:rPr>
        <w:t xml:space="preserve"> yang dipimpin oleh kyai sebagai pemangku dan dibantu oleh ustadz/guru yang mengajarkan ilmu keislaman kepada santri melalui kaidah dan cara yang khas.</w:t>
      </w:r>
      <w:r w:rsidR="00F74778" w:rsidRPr="00876E2E">
        <w:rPr>
          <w:rStyle w:val="FootnoteReference"/>
          <w:rFonts w:ascii="Times New Roman" w:hAnsi="Times New Roman" w:cs="Times New Roman"/>
          <w:color w:val="000000" w:themeColor="text1"/>
          <w:sz w:val="24"/>
          <w:szCs w:val="24"/>
        </w:rPr>
        <w:footnoteReference w:id="42"/>
      </w:r>
    </w:p>
    <w:p w:rsidR="00297ADA" w:rsidRPr="00876E2E" w:rsidRDefault="00297ADA" w:rsidP="001C6402">
      <w:pPr>
        <w:pStyle w:val="ListParagraph"/>
        <w:spacing w:after="0" w:line="480" w:lineRule="auto"/>
        <w:ind w:left="426" w:firstLine="425"/>
        <w:contextualSpacing w:val="0"/>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Demikian juga pendapat dari Setyorini, ia mengemukakan bahwa pesantren adalah suatu institusi yang sangat penting bagi umat Islam yang memiliki kemampuan yang besar sebagai lembaga pendidikan dan pengkaderan bagi generasi Islam serta membina masyarakat disekitarnya.</w:t>
      </w:r>
      <w:r w:rsidR="00F74778" w:rsidRPr="00876E2E">
        <w:rPr>
          <w:rStyle w:val="FootnoteReference"/>
          <w:rFonts w:ascii="Times New Roman" w:hAnsi="Times New Roman" w:cs="Times New Roman"/>
          <w:color w:val="000000" w:themeColor="text1"/>
          <w:sz w:val="24"/>
          <w:szCs w:val="24"/>
        </w:rPr>
        <w:footnoteReference w:id="43"/>
      </w:r>
    </w:p>
    <w:p w:rsidR="0045180A" w:rsidRPr="002015A1" w:rsidRDefault="00C06B5E" w:rsidP="002015A1">
      <w:pPr>
        <w:pStyle w:val="ListParagraph"/>
        <w:spacing w:after="0" w:line="480" w:lineRule="auto"/>
        <w:ind w:left="426" w:firstLine="425"/>
        <w:contextualSpacing w:val="0"/>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Dari pengertian</w:t>
      </w:r>
      <w:r w:rsidR="00484358" w:rsidRPr="00876E2E">
        <w:rPr>
          <w:rStyle w:val="markedcontent"/>
          <w:rFonts w:ascii="Times New Roman" w:hAnsi="Times New Roman" w:cs="Times New Roman"/>
          <w:color w:val="000000" w:themeColor="text1"/>
          <w:sz w:val="24"/>
          <w:szCs w:val="24"/>
        </w:rPr>
        <w:t xml:space="preserve"> diatas, dapat disimpulkan bahw</w:t>
      </w:r>
      <w:r w:rsidRPr="00876E2E">
        <w:rPr>
          <w:rStyle w:val="markedcontent"/>
          <w:rFonts w:ascii="Times New Roman" w:hAnsi="Times New Roman" w:cs="Times New Roman"/>
          <w:color w:val="000000" w:themeColor="text1"/>
          <w:sz w:val="24"/>
          <w:szCs w:val="24"/>
        </w:rPr>
        <w:t>a pondok pesantren adalah sebuah lembaga pendidikan yang bercorak keislaman dan memiliki ciri khas tersendiri daripada lembaga pendidikan yang lain, serta didampingi oleh ulama yang kharismatik yang didalamnya diajarkan ilmu-ilmu agama kepada seluruh santri dan mendapat</w:t>
      </w:r>
      <w:r w:rsidR="00547EFB" w:rsidRPr="00876E2E">
        <w:rPr>
          <w:rStyle w:val="markedcontent"/>
          <w:rFonts w:ascii="Times New Roman" w:hAnsi="Times New Roman" w:cs="Times New Roman"/>
          <w:color w:val="000000" w:themeColor="text1"/>
          <w:sz w:val="24"/>
          <w:szCs w:val="24"/>
        </w:rPr>
        <w:t xml:space="preserve"> pangkuan dari masyarakat luas.</w:t>
      </w:r>
    </w:p>
    <w:p w:rsidR="007E7206" w:rsidRPr="002015A1" w:rsidRDefault="007E7206" w:rsidP="00C01316">
      <w:pPr>
        <w:pStyle w:val="Heading2"/>
        <w:numPr>
          <w:ilvl w:val="0"/>
          <w:numId w:val="27"/>
        </w:numPr>
        <w:spacing w:line="480" w:lineRule="auto"/>
        <w:ind w:left="426"/>
        <w:rPr>
          <w:rFonts w:ascii="Times New Roman" w:hAnsi="Times New Roman" w:cs="Times New Roman"/>
          <w:b/>
          <w:color w:val="auto"/>
          <w:sz w:val="24"/>
          <w:szCs w:val="24"/>
        </w:rPr>
      </w:pPr>
      <w:bookmarkStart w:id="28" w:name="_Toc140665763"/>
      <w:r w:rsidRPr="002015A1">
        <w:rPr>
          <w:rFonts w:ascii="Times New Roman" w:hAnsi="Times New Roman" w:cs="Times New Roman"/>
          <w:b/>
          <w:color w:val="auto"/>
          <w:sz w:val="24"/>
          <w:szCs w:val="24"/>
        </w:rPr>
        <w:lastRenderedPageBreak/>
        <w:t>Penelitian Relevan</w:t>
      </w:r>
      <w:bookmarkEnd w:id="28"/>
    </w:p>
    <w:p w:rsidR="007E7206" w:rsidRPr="00876E2E" w:rsidRDefault="007E7206" w:rsidP="002015A1">
      <w:pPr>
        <w:pStyle w:val="BodyText"/>
        <w:spacing w:line="480" w:lineRule="auto"/>
        <w:ind w:left="426" w:firstLine="283"/>
        <w:jc w:val="both"/>
        <w:rPr>
          <w:color w:val="000000" w:themeColor="text1"/>
        </w:rPr>
      </w:pPr>
      <w:r w:rsidRPr="00876E2E">
        <w:rPr>
          <w:color w:val="000000" w:themeColor="text1"/>
        </w:rPr>
        <w:tab/>
      </w:r>
      <w:r w:rsidR="000911EA" w:rsidRPr="00876E2E">
        <w:rPr>
          <w:color w:val="000000" w:themeColor="text1"/>
        </w:rPr>
        <w:t>Untuk  menghindari  duplikasi, maka peneliti telah melakukan penelusuran terhadap penelitian-penelitiaan terdahulu. Dari hasil penelitian terdahulu , sudah diperoleh beberapa permasalahan yang berkaitan dengan masalah yang akan diteliti, yaitu :</w:t>
      </w:r>
    </w:p>
    <w:p w:rsidR="00396158" w:rsidRPr="00876E2E" w:rsidRDefault="00396158" w:rsidP="00C01316">
      <w:pPr>
        <w:pStyle w:val="BodyText"/>
        <w:numPr>
          <w:ilvl w:val="0"/>
          <w:numId w:val="9"/>
        </w:numPr>
        <w:spacing w:line="480" w:lineRule="auto"/>
        <w:ind w:left="851" w:hanging="425"/>
        <w:jc w:val="both"/>
        <w:rPr>
          <w:color w:val="000000" w:themeColor="text1"/>
        </w:rPr>
      </w:pPr>
      <w:r w:rsidRPr="00876E2E">
        <w:rPr>
          <w:color w:val="000000" w:themeColor="text1"/>
        </w:rPr>
        <w:t>Penelitan yang relevan yang dilakukan oleh Ali Sodirin dengan judul “</w:t>
      </w:r>
      <w:r w:rsidR="00292815" w:rsidRPr="00876E2E">
        <w:rPr>
          <w:color w:val="000000" w:themeColor="text1"/>
        </w:rPr>
        <w:t>P</w:t>
      </w:r>
      <w:r w:rsidRPr="00876E2E">
        <w:t>raktik Pembacaan Ratib Al-Haddad di Jam’iyah Eling Nurul Huda Pondok Pesantren Darul Hikam Desa Gandasuli Kec. Brebes.”</w:t>
      </w:r>
      <w:r w:rsidR="00292815" w:rsidRPr="00876E2E">
        <w:rPr>
          <w:rStyle w:val="FootnoteReference"/>
        </w:rPr>
        <w:footnoteReference w:id="44"/>
      </w:r>
      <w:r w:rsidRPr="00876E2E">
        <w:t xml:space="preserve"> Dalam penelitian ini membahas tentang </w:t>
      </w:r>
      <w:r w:rsidR="007D3836" w:rsidRPr="00876E2E">
        <w:t xml:space="preserve">sebuah amaliyyah yang berupa zikir yang disusun oleh al-Habib ‘Abdullah al-Haddad ulama dari Hadhramaut, Yaman. Salah satu pondok yang mengamalkan ratib tersebut adalah Pondok Darul Hikam desa Gandasuli Brebes dengan nama Jam’iyah Eling Nurul Huda yang dilaksanakan secara bersama-sama antara guru dan jamaah di setiap malam jum’at. Dalam skripsi tersebut disebutkan bahwa pembacaan zikir Ratib Al-Haddad bertujuan untuk mencari keberkahan tersendiri, karena dengan adanya pembacaan zikir Ratib Al-Haddad ini di dalamnya memiliki unsur-unsur penting dalam kehidupan masyarakat dan melalui zikir Ratib Al-Haddad itulah diperoleh nilai-nilai dalam kehidupan. Skripsi ini menjelaskan secara gamblang proses pengamalan zikir Ratib Al- Haddad oleh Jam’iyah Eling Nurul Huda Pondok Pesantren Darul Hikam Desa Gandasuli Kec. Brebes. Persamaan penelitian ini dengan dengan penelitian yang akan penulis </w:t>
      </w:r>
      <w:r w:rsidR="007D3836" w:rsidRPr="00876E2E">
        <w:lastRenderedPageBreak/>
        <w:t>lakukan yakni sama-sama membahas tentang zikir Ratib Al- Haddad, namun perbedaannya di dalam penelitian ini hanya memfokuskan pengamalan Ratib Al-Haddad saja sedangkan penelitian yang akan penulis lakukan terfokus pada pengaruh kegiatan Dzikir Ratibul Haddad terhadap akhlakul karimah santri mukim di Pondok Pesantren Miftahul Jannah.</w:t>
      </w:r>
    </w:p>
    <w:p w:rsidR="000911EA" w:rsidRPr="00876E2E" w:rsidRDefault="000911EA" w:rsidP="00C01316">
      <w:pPr>
        <w:pStyle w:val="BodyText"/>
        <w:numPr>
          <w:ilvl w:val="0"/>
          <w:numId w:val="9"/>
        </w:numPr>
        <w:spacing w:line="480" w:lineRule="auto"/>
        <w:ind w:left="851" w:hanging="425"/>
        <w:jc w:val="both"/>
        <w:rPr>
          <w:color w:val="000000" w:themeColor="text1"/>
        </w:rPr>
      </w:pPr>
      <w:r w:rsidRPr="00876E2E">
        <w:rPr>
          <w:color w:val="000000" w:themeColor="text1"/>
        </w:rPr>
        <w:t>Penelitian yang relevan yang dilakukan oleh Sri Utami dengan judul “Pengaruh Dzikir Ratib Al-Haddad Terhadap Kesehatan Mental Masyarakat Korban Gempa (Studi Kasus Majlis Dzikir Al-Ghifary Bengkulu).</w:t>
      </w:r>
      <w:r w:rsidR="009618AD" w:rsidRPr="00876E2E">
        <w:rPr>
          <w:color w:val="000000" w:themeColor="text1"/>
        </w:rPr>
        <w:t xml:space="preserve">” </w:t>
      </w:r>
      <w:r w:rsidRPr="00876E2E">
        <w:rPr>
          <w:color w:val="000000" w:themeColor="text1"/>
        </w:rPr>
        <w:t xml:space="preserve"> Dalam penelitian ini  membahas tentang bagaimana pengaruh dz</w:t>
      </w:r>
      <w:r w:rsidR="009618AD" w:rsidRPr="00876E2E">
        <w:rPr>
          <w:color w:val="000000" w:themeColor="text1"/>
        </w:rPr>
        <w:t>i</w:t>
      </w:r>
      <w:r w:rsidRPr="00876E2E">
        <w:rPr>
          <w:color w:val="000000" w:themeColor="text1"/>
        </w:rPr>
        <w:t>k</w:t>
      </w:r>
      <w:r w:rsidR="009618AD" w:rsidRPr="00876E2E">
        <w:rPr>
          <w:color w:val="000000" w:themeColor="text1"/>
        </w:rPr>
        <w:t>i</w:t>
      </w:r>
      <w:r w:rsidRPr="00876E2E">
        <w:rPr>
          <w:color w:val="000000" w:themeColor="text1"/>
        </w:rPr>
        <w:t xml:space="preserve">r ratib al-haddad yang telah berkembang diseluruh dunia sejak tahun 1072 H hingga dapat tersebar dan berkembang ke negara Indonesia khususnya di majlis dzikir Al-Ghifary Bengkulu terhadap kesehatan mental masyarakat atau </w:t>
      </w:r>
      <w:r w:rsidR="00624945" w:rsidRPr="00876E2E">
        <w:rPr>
          <w:color w:val="000000" w:themeColor="text1"/>
        </w:rPr>
        <w:t>korban gempa di Bengkulu. Bengkulu menyimpan yang istimewah tentang kesehatan mental para jamaahnya, terutama setelah terjadinya gempa pada kesehata</w:t>
      </w:r>
      <w:r w:rsidR="00484358" w:rsidRPr="00876E2E">
        <w:rPr>
          <w:color w:val="000000" w:themeColor="text1"/>
        </w:rPr>
        <w:t>n masyarakat, sehingga mereka bi</w:t>
      </w:r>
      <w:r w:rsidR="00624945" w:rsidRPr="00876E2E">
        <w:rPr>
          <w:color w:val="000000" w:themeColor="text1"/>
        </w:rPr>
        <w:t xml:space="preserve">sa tegar menghadapi </w:t>
      </w:r>
      <w:r w:rsidR="00484358" w:rsidRPr="00876E2E">
        <w:rPr>
          <w:color w:val="000000" w:themeColor="text1"/>
        </w:rPr>
        <w:t>bencana atau cobaan Allah Swt. Yaitu b</w:t>
      </w:r>
      <w:r w:rsidR="00624945" w:rsidRPr="00876E2E">
        <w:rPr>
          <w:color w:val="000000" w:themeColor="text1"/>
        </w:rPr>
        <w:t>erupa gempa bumi.</w:t>
      </w:r>
      <w:r w:rsidR="00484358" w:rsidRPr="00876E2E">
        <w:rPr>
          <w:rStyle w:val="FootnoteReference"/>
          <w:color w:val="000000" w:themeColor="text1"/>
        </w:rPr>
        <w:footnoteReference w:id="45"/>
      </w:r>
    </w:p>
    <w:p w:rsidR="00484358" w:rsidRPr="00876E2E" w:rsidRDefault="00484358" w:rsidP="00484358">
      <w:pPr>
        <w:pStyle w:val="BodyText"/>
        <w:spacing w:line="480" w:lineRule="auto"/>
        <w:ind w:left="851"/>
        <w:jc w:val="both"/>
        <w:rPr>
          <w:color w:val="000000" w:themeColor="text1"/>
        </w:rPr>
      </w:pPr>
      <w:r w:rsidRPr="00876E2E">
        <w:rPr>
          <w:color w:val="000000" w:themeColor="text1"/>
        </w:rPr>
        <w:t>Persamaan</w:t>
      </w:r>
      <w:r w:rsidR="007B71E1" w:rsidRPr="00876E2E">
        <w:rPr>
          <w:color w:val="000000" w:themeColor="text1"/>
        </w:rPr>
        <w:t xml:space="preserve"> dan perbedaan</w:t>
      </w:r>
      <w:r w:rsidRPr="00876E2E">
        <w:rPr>
          <w:color w:val="000000" w:themeColor="text1"/>
        </w:rPr>
        <w:t xml:space="preserve"> penelitian ini dengan penelitian d</w:t>
      </w:r>
      <w:r w:rsidR="007B71E1" w:rsidRPr="00876E2E">
        <w:rPr>
          <w:color w:val="000000" w:themeColor="text1"/>
        </w:rPr>
        <w:t>iatas adalah sama-sama membahas</w:t>
      </w:r>
      <w:r w:rsidRPr="00876E2E">
        <w:rPr>
          <w:color w:val="000000" w:themeColor="text1"/>
        </w:rPr>
        <w:t xml:space="preserve"> tentang pengar</w:t>
      </w:r>
      <w:r w:rsidR="007B71E1" w:rsidRPr="00876E2E">
        <w:rPr>
          <w:color w:val="000000" w:themeColor="text1"/>
        </w:rPr>
        <w:t>uh dzikir ratib-al haddad, perbedaannya penelitian ini mengukur pengaruh ratibul haddad terhadap akhlakul karimah sedangkan penelitian diatas mengukur pengaruh ratib al-haddad terhadap kesehatan mental.</w:t>
      </w:r>
    </w:p>
    <w:p w:rsidR="009618AD" w:rsidRPr="00876E2E" w:rsidRDefault="009618AD" w:rsidP="00C01316">
      <w:pPr>
        <w:pStyle w:val="BodyText"/>
        <w:numPr>
          <w:ilvl w:val="0"/>
          <w:numId w:val="9"/>
        </w:numPr>
        <w:spacing w:line="480" w:lineRule="auto"/>
        <w:ind w:left="851"/>
        <w:jc w:val="both"/>
        <w:rPr>
          <w:color w:val="000000" w:themeColor="text1"/>
        </w:rPr>
      </w:pPr>
      <w:r w:rsidRPr="00876E2E">
        <w:rPr>
          <w:color w:val="000000" w:themeColor="text1"/>
        </w:rPr>
        <w:lastRenderedPageBreak/>
        <w:t xml:space="preserve">Penelitian yang relevan yang dilakukan oleh Abdul Hadi dengan judul “Pengaruh Dzikir Ratib Al-Haddad Terhadap </w:t>
      </w:r>
      <w:r w:rsidRPr="00876E2E">
        <w:rPr>
          <w:i/>
          <w:color w:val="000000" w:themeColor="text1"/>
        </w:rPr>
        <w:t>Psychological Well Being</w:t>
      </w:r>
      <w:r w:rsidRPr="00876E2E">
        <w:rPr>
          <w:color w:val="000000" w:themeColor="text1"/>
        </w:rPr>
        <w:t xml:space="preserve"> Pada Jamaah Majelis Al-Awwabien Palembang Darussalam.” Dalam penelitian ini membahas tentang bagaimana pengaruh dzikir ratib al-haddad yang telah berkembang dikota Tarim negara Yaman hingga dapat tersebar</w:t>
      </w:r>
      <w:r w:rsidR="00C92D66" w:rsidRPr="00876E2E">
        <w:rPr>
          <w:color w:val="000000" w:themeColor="text1"/>
        </w:rPr>
        <w:t xml:space="preserve"> kenegara Indonesia khususnya di kota Palembang oleh majelis Al-Awwabien Palembang Darussalam terhadap kesejahteraan psikologi masyarakat atau jamaahnya.</w:t>
      </w:r>
      <w:r w:rsidR="007B71E1" w:rsidRPr="00876E2E">
        <w:rPr>
          <w:rStyle w:val="FootnoteReference"/>
          <w:color w:val="000000" w:themeColor="text1"/>
        </w:rPr>
        <w:footnoteReference w:id="46"/>
      </w:r>
    </w:p>
    <w:p w:rsidR="007B71E1" w:rsidRPr="00876E2E" w:rsidRDefault="007B71E1" w:rsidP="007A45DF">
      <w:pPr>
        <w:pStyle w:val="BodyText"/>
        <w:spacing w:line="480" w:lineRule="auto"/>
        <w:ind w:left="851"/>
        <w:jc w:val="both"/>
        <w:rPr>
          <w:color w:val="000000" w:themeColor="text1"/>
        </w:rPr>
      </w:pPr>
      <w:r w:rsidRPr="00876E2E">
        <w:rPr>
          <w:color w:val="000000" w:themeColor="text1"/>
        </w:rPr>
        <w:t xml:space="preserve">Persamaan dan perbedaan penelitian ini dengan penelitian diatas adalah sama-sama membahas tentang pengaruh dzikir ratib-al haddad, perbedaannya penelitian ini mengukur pengaruh ratibul haddad terhadap akhlakul karimah sedangkan penelitian diatas mengukur pengaruh ratib al-haddad terhadap </w:t>
      </w:r>
      <w:r w:rsidRPr="00876E2E">
        <w:rPr>
          <w:i/>
          <w:color w:val="000000" w:themeColor="text1"/>
        </w:rPr>
        <w:t>Psychological Well Being</w:t>
      </w:r>
      <w:r w:rsidRPr="00876E2E">
        <w:rPr>
          <w:color w:val="000000" w:themeColor="text1"/>
        </w:rPr>
        <w:t xml:space="preserve"> atau </w:t>
      </w:r>
      <w:r w:rsidRPr="00876E2E">
        <w:rPr>
          <w:rStyle w:val="markedcontent"/>
          <w:color w:val="000000" w:themeColor="text1"/>
        </w:rPr>
        <w:t>suatu pencapaian penuh dari potensi</w:t>
      </w:r>
      <w:r w:rsidRPr="00876E2E">
        <w:rPr>
          <w:color w:val="000000" w:themeColor="text1"/>
        </w:rPr>
        <w:br/>
      </w:r>
      <w:r w:rsidRPr="00876E2E">
        <w:rPr>
          <w:rStyle w:val="markedcontent"/>
          <w:color w:val="000000" w:themeColor="text1"/>
        </w:rPr>
        <w:t>psikologis seseorang dan suatu keadaan dimana individu dapat menerima kekuatan</w:t>
      </w:r>
      <w:r w:rsidR="007A45DF" w:rsidRPr="00876E2E">
        <w:rPr>
          <w:color w:val="000000" w:themeColor="text1"/>
        </w:rPr>
        <w:t xml:space="preserve"> </w:t>
      </w:r>
      <w:r w:rsidRPr="00876E2E">
        <w:rPr>
          <w:rStyle w:val="markedcontent"/>
          <w:color w:val="000000" w:themeColor="text1"/>
        </w:rPr>
        <w:t>dan kelemahan diri apa adany</w:t>
      </w:r>
      <w:r w:rsidR="007A45DF" w:rsidRPr="00876E2E">
        <w:rPr>
          <w:rStyle w:val="markedcontent"/>
          <w:color w:val="000000" w:themeColor="text1"/>
        </w:rPr>
        <w:t>a.</w:t>
      </w:r>
    </w:p>
    <w:p w:rsidR="001F2C7D" w:rsidRPr="00876E2E" w:rsidRDefault="00C92D66" w:rsidP="003F0CA3">
      <w:pPr>
        <w:pStyle w:val="BodyText"/>
        <w:spacing w:line="480" w:lineRule="auto"/>
        <w:ind w:left="567" w:firstLine="284"/>
        <w:jc w:val="both"/>
        <w:rPr>
          <w:color w:val="000000" w:themeColor="text1"/>
        </w:rPr>
      </w:pPr>
      <w:r w:rsidRPr="00876E2E">
        <w:rPr>
          <w:color w:val="000000" w:themeColor="text1"/>
        </w:rPr>
        <w:t>Dari penelitian diatas, terdapat perbedaan dengan penelitian ini. Penelitian ini adalah Pengaruh Ratibul Haddad Terhadap  Akhlakul Karimah Santri Mukim di Pondok Pesantren Miftahul Jannah, dimana pada penelitian ini membahas tentang pengaruh ratibul haddad terhadap akhlakul karimah dimana yg menjadi objeknya adalah santri mukim po</w:t>
      </w:r>
      <w:r w:rsidR="003F0CA3" w:rsidRPr="00876E2E">
        <w:rPr>
          <w:color w:val="000000" w:themeColor="text1"/>
        </w:rPr>
        <w:t>ndok pesantren Miftahul Jannah.</w:t>
      </w:r>
    </w:p>
    <w:p w:rsidR="000B264B" w:rsidRPr="002015A1" w:rsidRDefault="000B264B" w:rsidP="00C01316">
      <w:pPr>
        <w:pStyle w:val="Heading2"/>
        <w:numPr>
          <w:ilvl w:val="0"/>
          <w:numId w:val="27"/>
        </w:numPr>
        <w:spacing w:line="480" w:lineRule="auto"/>
        <w:ind w:left="426"/>
        <w:rPr>
          <w:rFonts w:ascii="Times New Roman" w:hAnsi="Times New Roman" w:cs="Times New Roman"/>
          <w:b/>
          <w:color w:val="auto"/>
          <w:sz w:val="24"/>
          <w:szCs w:val="24"/>
        </w:rPr>
      </w:pPr>
      <w:bookmarkStart w:id="29" w:name="_Toc140665764"/>
      <w:r w:rsidRPr="002015A1">
        <w:rPr>
          <w:rFonts w:ascii="Times New Roman" w:hAnsi="Times New Roman" w:cs="Times New Roman"/>
          <w:b/>
          <w:color w:val="auto"/>
          <w:sz w:val="24"/>
          <w:szCs w:val="24"/>
        </w:rPr>
        <w:lastRenderedPageBreak/>
        <w:t>Kerangka Konseptual</w:t>
      </w:r>
      <w:bookmarkEnd w:id="29"/>
    </w:p>
    <w:p w:rsidR="000B264B" w:rsidRPr="00876E2E" w:rsidRDefault="000B264B" w:rsidP="002015A1">
      <w:pPr>
        <w:pStyle w:val="ListParagraph"/>
        <w:spacing w:after="0" w:line="480" w:lineRule="auto"/>
        <w:ind w:left="426" w:firstLine="294"/>
        <w:jc w:val="both"/>
        <w:rPr>
          <w:rStyle w:val="markedcontent"/>
          <w:rFonts w:ascii="Times New Roman" w:hAnsi="Times New Roman" w:cs="Times New Roman"/>
          <w:sz w:val="24"/>
          <w:szCs w:val="24"/>
        </w:rPr>
      </w:pPr>
      <w:r w:rsidRPr="00876E2E">
        <w:rPr>
          <w:rFonts w:ascii="Times New Roman" w:hAnsi="Times New Roman" w:cs="Times New Roman"/>
          <w:color w:val="000000" w:themeColor="text1"/>
          <w:sz w:val="24"/>
          <w:szCs w:val="24"/>
        </w:rPr>
        <w:t>Menurut Habib Abdullah bin Alwi Al-Haddad “bila anda membaca Ratib Al-Haddad dengan hati yang hadir (</w:t>
      </w:r>
      <w:r w:rsidRPr="00876E2E">
        <w:rPr>
          <w:rFonts w:ascii="Times New Roman" w:hAnsi="Times New Roman" w:cs="Times New Roman"/>
          <w:i/>
          <w:color w:val="000000" w:themeColor="text1"/>
          <w:sz w:val="24"/>
          <w:szCs w:val="24"/>
        </w:rPr>
        <w:t>hudhur al-qalb</w:t>
      </w:r>
      <w:r w:rsidRPr="00876E2E">
        <w:rPr>
          <w:rFonts w:ascii="Times New Roman" w:hAnsi="Times New Roman" w:cs="Times New Roman"/>
          <w:color w:val="000000" w:themeColor="text1"/>
          <w:sz w:val="24"/>
          <w:szCs w:val="24"/>
        </w:rPr>
        <w:t>), maka hati anda akan terpenuhi oleh cahaya kedekatan (</w:t>
      </w:r>
      <w:r w:rsidRPr="00876E2E">
        <w:rPr>
          <w:rFonts w:ascii="Times New Roman" w:hAnsi="Times New Roman" w:cs="Times New Roman"/>
          <w:i/>
          <w:color w:val="000000" w:themeColor="text1"/>
          <w:sz w:val="24"/>
          <w:szCs w:val="24"/>
        </w:rPr>
        <w:t>anwar al-qurb</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sz w:val="24"/>
          <w:szCs w:val="24"/>
        </w:rPr>
        <w:t>dan pada waktu itu akan</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terpancar dalam diri anda cahaya makrifat (</w:t>
      </w:r>
      <w:r w:rsidRPr="00876E2E">
        <w:rPr>
          <w:rStyle w:val="markedcontent"/>
          <w:rFonts w:ascii="Times New Roman" w:hAnsi="Times New Roman" w:cs="Times New Roman"/>
          <w:i/>
          <w:sz w:val="24"/>
          <w:szCs w:val="24"/>
        </w:rPr>
        <w:t>anwar al-ma’rifat</w:t>
      </w:r>
      <w:r w:rsidRPr="00876E2E">
        <w:rPr>
          <w:rStyle w:val="markedcontent"/>
          <w:rFonts w:ascii="Times New Roman" w:hAnsi="Times New Roman" w:cs="Times New Roman"/>
          <w:sz w:val="24"/>
          <w:szCs w:val="24"/>
        </w:rPr>
        <w:t xml:space="preserve">). Pada waktu itu </w:t>
      </w:r>
      <w:r w:rsidRPr="00876E2E">
        <w:rPr>
          <w:rStyle w:val="markedcontent"/>
          <w:rFonts w:ascii="Arial" w:hAnsi="Arial" w:cs="Arial"/>
        </w:rPr>
        <w:t xml:space="preserve">hati </w:t>
      </w:r>
      <w:r w:rsidRPr="00876E2E">
        <w:rPr>
          <w:rStyle w:val="markedcontent"/>
          <w:rFonts w:ascii="Times New Roman" w:hAnsi="Times New Roman" w:cs="Times New Roman"/>
          <w:sz w:val="24"/>
          <w:szCs w:val="24"/>
        </w:rPr>
        <w:t>anda siap dan layak menerima Allah secara keseluruhan (</w:t>
      </w:r>
      <w:r w:rsidRPr="00876E2E">
        <w:rPr>
          <w:rStyle w:val="markedcontent"/>
          <w:rFonts w:ascii="Times New Roman" w:hAnsi="Times New Roman" w:cs="Times New Roman"/>
          <w:i/>
          <w:sz w:val="24"/>
          <w:szCs w:val="24"/>
        </w:rPr>
        <w:t>kulliyah</w:t>
      </w:r>
      <w:r w:rsidRPr="00876E2E">
        <w:rPr>
          <w:rStyle w:val="markedcontent"/>
          <w:rFonts w:ascii="Times New Roman" w:hAnsi="Times New Roman" w:cs="Times New Roman"/>
          <w:sz w:val="24"/>
          <w:szCs w:val="24"/>
        </w:rPr>
        <w:t>). Hadir</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bersama Allah swt menjadi karakter dan moral anda.</w:t>
      </w:r>
      <w:r w:rsidRPr="00876E2E">
        <w:rPr>
          <w:rStyle w:val="FootnoteReference"/>
          <w:rFonts w:ascii="Times New Roman" w:hAnsi="Times New Roman" w:cs="Times New Roman"/>
          <w:sz w:val="24"/>
          <w:szCs w:val="24"/>
        </w:rPr>
        <w:footnoteReference w:id="47"/>
      </w:r>
    </w:p>
    <w:p w:rsidR="000B264B" w:rsidRPr="00876E2E" w:rsidRDefault="000B264B" w:rsidP="000B264B">
      <w:pPr>
        <w:pStyle w:val="ListParagraph"/>
        <w:spacing w:after="0" w:line="480" w:lineRule="auto"/>
        <w:ind w:left="426" w:firstLine="294"/>
        <w:jc w:val="both"/>
        <w:rPr>
          <w:rStyle w:val="markedcontent"/>
          <w:rFonts w:ascii="Times New Roman" w:hAnsi="Times New Roman" w:cs="Times New Roman"/>
          <w:sz w:val="24"/>
          <w:szCs w:val="24"/>
        </w:rPr>
      </w:pPr>
      <w:r w:rsidRPr="00876E2E">
        <w:rPr>
          <w:rStyle w:val="markedcontent"/>
          <w:rFonts w:ascii="Times New Roman" w:hAnsi="Times New Roman" w:cs="Times New Roman"/>
          <w:sz w:val="24"/>
          <w:szCs w:val="24"/>
        </w:rPr>
        <w:t>Adapun penelitian ini menggunakan teori fakta sosial dengan</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demikian peneliti menemukan fenomena dimana Ratibul Haddad merupakan</w:t>
      </w:r>
      <w:r w:rsidRPr="00876E2E">
        <w:rPr>
          <w:rFonts w:ascii="Times New Roman" w:hAnsi="Times New Roman" w:cs="Times New Roman"/>
          <w:sz w:val="24"/>
          <w:szCs w:val="24"/>
        </w:rPr>
        <w:t xml:space="preserve"> kegiatan </w:t>
      </w:r>
      <w:r w:rsidRPr="00876E2E">
        <w:rPr>
          <w:rStyle w:val="markedcontent"/>
          <w:rFonts w:ascii="Times New Roman" w:hAnsi="Times New Roman" w:cs="Times New Roman"/>
          <w:sz w:val="24"/>
          <w:szCs w:val="24"/>
        </w:rPr>
        <w:t>yang dilakukan oleh santri mukim di Pondok Pesantren Miftahul Jannah, sehingga peneliti bisa</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mencari dan menggali fenomena ini dengan dalam tanpa terkecuali.</w:t>
      </w:r>
    </w:p>
    <w:p w:rsidR="000B264B" w:rsidRPr="00876E2E" w:rsidRDefault="000B264B" w:rsidP="000B264B">
      <w:pPr>
        <w:pStyle w:val="ListParagraph"/>
        <w:spacing w:after="0" w:line="480" w:lineRule="auto"/>
        <w:ind w:left="426" w:firstLine="294"/>
        <w:jc w:val="both"/>
        <w:rPr>
          <w:rStyle w:val="markedcontent"/>
          <w:rFonts w:ascii="Times New Roman" w:hAnsi="Times New Roman" w:cs="Times New Roman"/>
          <w:sz w:val="24"/>
          <w:szCs w:val="24"/>
        </w:rPr>
      </w:pPr>
      <w:r w:rsidRPr="00876E2E">
        <w:rPr>
          <w:rStyle w:val="markedcontent"/>
          <w:rFonts w:ascii="Times New Roman" w:hAnsi="Times New Roman" w:cs="Times New Roman"/>
          <w:sz w:val="24"/>
          <w:szCs w:val="24"/>
        </w:rPr>
        <w:t>Fakta sosial merupakan gejala yang berbeda di luar individu dan</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memiliki kekuatan memaksa individu untuk tunduk di bawahnya. Fakta</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 xml:space="preserve">sosial merupakan satu konsep yang dibangun oleh Durkheim dengan </w:t>
      </w:r>
      <w:r w:rsidR="00C44685" w:rsidRPr="00876E2E">
        <w:rPr>
          <w:rStyle w:val="markedcontent"/>
          <w:rFonts w:ascii="Times New Roman" w:hAnsi="Times New Roman" w:cs="Times New Roman"/>
          <w:sz w:val="24"/>
          <w:szCs w:val="24"/>
        </w:rPr>
        <w:t>t</w:t>
      </w:r>
      <w:r w:rsidRPr="00876E2E">
        <w:rPr>
          <w:rStyle w:val="markedcontent"/>
          <w:rFonts w:ascii="Times New Roman" w:hAnsi="Times New Roman" w:cs="Times New Roman"/>
          <w:sz w:val="24"/>
          <w:szCs w:val="24"/>
        </w:rPr>
        <w:t>ujuan untuk memisahkan sosiologi dari pengaruh filsafat dan untuk</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membantu sosiologi mendapatkan lapangan penyelidikan. Durkheim</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mencoba menguji teori-teori yang dihasilkan dari belakang meja atau yang</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berdasarkan hasil penelitian empiris. Menurut Durkheim, riset empiris</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inilah yang membedakan antara sosiologi sebagai cabang ilmu</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pengetahuan dari filsafat.</w:t>
      </w:r>
      <w:r w:rsidRPr="00876E2E">
        <w:rPr>
          <w:rStyle w:val="FootnoteReference"/>
          <w:rFonts w:ascii="Times New Roman" w:hAnsi="Times New Roman" w:cs="Times New Roman"/>
          <w:sz w:val="24"/>
          <w:szCs w:val="24"/>
        </w:rPr>
        <w:footnoteReference w:id="48"/>
      </w:r>
    </w:p>
    <w:p w:rsidR="000B264B" w:rsidRPr="00876E2E" w:rsidRDefault="000B264B" w:rsidP="000B264B">
      <w:pPr>
        <w:pStyle w:val="ListParagraph"/>
        <w:spacing w:after="0" w:line="480" w:lineRule="auto"/>
        <w:ind w:left="426" w:firstLine="294"/>
        <w:jc w:val="both"/>
        <w:rPr>
          <w:rStyle w:val="markedcontent"/>
          <w:rFonts w:ascii="Times New Roman" w:hAnsi="Times New Roman" w:cs="Times New Roman"/>
          <w:sz w:val="24"/>
          <w:szCs w:val="24"/>
        </w:rPr>
      </w:pPr>
      <w:r w:rsidRPr="00876E2E">
        <w:rPr>
          <w:rStyle w:val="markedcontent"/>
          <w:rFonts w:ascii="Times New Roman" w:hAnsi="Times New Roman" w:cs="Times New Roman"/>
          <w:sz w:val="24"/>
          <w:szCs w:val="24"/>
        </w:rPr>
        <w:lastRenderedPageBreak/>
        <w:t>Fakta sosial yang dikemukakan durkheim juga menjelaskan bahwa</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dalam masyarakat terdapat adanya cara bertindak manusia yang umumnya</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terdapat pada masyarakat tertentu yang sekaligus memiliki eksistensi</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sendiri, dengan cara dan dunianya sendiri terlepas dari manifestasi-manifestasi individu. Masyarakat secara paling sederhana dipandang oleh</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durkheim sebagai kesatuan integrasi dari fakta-fakta sosial. Kesatuan</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sosial yang saling berhubungan dengan sifat-sifat mereka yang khas, sifat-</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sifat yang merupakan fakta sosial yang unik bagi mereka.</w:t>
      </w:r>
    </w:p>
    <w:p w:rsidR="002015A1" w:rsidRPr="00F7030F" w:rsidRDefault="000B264B" w:rsidP="00F7030F">
      <w:pPr>
        <w:pStyle w:val="ListParagraph"/>
        <w:spacing w:after="0" w:line="480" w:lineRule="auto"/>
        <w:ind w:left="426" w:firstLine="294"/>
        <w:jc w:val="both"/>
        <w:rPr>
          <w:rFonts w:ascii="Times New Roman" w:hAnsi="Times New Roman" w:cs="Times New Roman"/>
          <w:sz w:val="24"/>
          <w:szCs w:val="24"/>
        </w:rPr>
      </w:pPr>
      <w:r w:rsidRPr="00876E2E">
        <w:rPr>
          <w:rStyle w:val="markedcontent"/>
          <w:rFonts w:ascii="Times New Roman" w:hAnsi="Times New Roman" w:cs="Times New Roman"/>
          <w:sz w:val="24"/>
          <w:szCs w:val="24"/>
        </w:rPr>
        <w:t>Analisis durkheim terhadap gejala yang terjadi di dalam</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masyarakat tidak hanya berhenti sampai disitu. Ia juga mencoba untuk</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malihat agama sebagai fakta sosial yang dijelaskannya dengan teorinya</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tentang solidaritas sosial dan integritas masyarakat. Menurutnya, agama</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dan masyarakat adalah satu dan sama, agama adalah cara masyarakat</w:t>
      </w:r>
      <w:r w:rsidRPr="00876E2E">
        <w:rPr>
          <w:rFonts w:ascii="Times New Roman" w:hAnsi="Times New Roman" w:cs="Times New Roman"/>
          <w:sz w:val="24"/>
          <w:szCs w:val="24"/>
        </w:rPr>
        <w:t xml:space="preserve"> </w:t>
      </w:r>
      <w:r w:rsidRPr="00876E2E">
        <w:rPr>
          <w:rStyle w:val="markedcontent"/>
          <w:rFonts w:ascii="Times New Roman" w:hAnsi="Times New Roman" w:cs="Times New Roman"/>
          <w:sz w:val="24"/>
          <w:szCs w:val="24"/>
        </w:rPr>
        <w:t>memperlihatkan dalam bentuk fakta sosial non material.</w:t>
      </w:r>
      <w:r w:rsidRPr="00876E2E">
        <w:rPr>
          <w:rStyle w:val="FootnoteReference"/>
          <w:rFonts w:ascii="Times New Roman" w:hAnsi="Times New Roman" w:cs="Times New Roman"/>
          <w:sz w:val="24"/>
          <w:szCs w:val="24"/>
        </w:rPr>
        <w:footnoteReference w:id="49"/>
      </w:r>
    </w:p>
    <w:p w:rsidR="0062116B" w:rsidRPr="002015A1" w:rsidRDefault="00345ABC" w:rsidP="00C01316">
      <w:pPr>
        <w:pStyle w:val="Heading2"/>
        <w:numPr>
          <w:ilvl w:val="0"/>
          <w:numId w:val="27"/>
        </w:numPr>
        <w:spacing w:line="480" w:lineRule="auto"/>
        <w:ind w:left="426"/>
        <w:rPr>
          <w:rFonts w:ascii="Times New Roman" w:hAnsi="Times New Roman" w:cs="Times New Roman"/>
          <w:b/>
          <w:color w:val="auto"/>
          <w:sz w:val="24"/>
          <w:szCs w:val="24"/>
        </w:rPr>
      </w:pPr>
      <w:bookmarkStart w:id="30" w:name="_Toc140665765"/>
      <w:r w:rsidRPr="002015A1">
        <w:rPr>
          <w:rFonts w:ascii="Times New Roman" w:hAnsi="Times New Roman" w:cs="Times New Roman"/>
          <w:b/>
          <w:color w:val="auto"/>
          <w:sz w:val="24"/>
          <w:szCs w:val="24"/>
        </w:rPr>
        <w:t>Kerangka Berfikir</w:t>
      </w:r>
      <w:bookmarkEnd w:id="30"/>
    </w:p>
    <w:p w:rsidR="0062116B" w:rsidRPr="00876E2E" w:rsidRDefault="00345ABC" w:rsidP="002015A1">
      <w:pPr>
        <w:pStyle w:val="ListParagraph"/>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Bedasarkan latar belakang</w:t>
      </w:r>
      <w:r w:rsidR="00AA0BD0" w:rsidRPr="00876E2E">
        <w:rPr>
          <w:rFonts w:ascii="Times New Roman" w:hAnsi="Times New Roman" w:cs="Times New Roman"/>
          <w:color w:val="000000" w:themeColor="text1"/>
          <w:sz w:val="24"/>
          <w:szCs w:val="24"/>
        </w:rPr>
        <w:t>, didalam kehidupan manusia kedudukan akhlak menempati tempat yang penting, sebagai individu maupun masyarakat dan bangsa, sebab jatuh bangunnya suatu masyarakat tergantung pada bagaimana akhlaknya. Apabila baik akhlaknya, maka sejahterahlah lahir batinnya, apabila rusak akhlaknya, maka rusaklah lahir batinnya.</w:t>
      </w:r>
    </w:p>
    <w:p w:rsidR="000B264B" w:rsidRPr="00876E2E" w:rsidRDefault="00AA0BD0" w:rsidP="000B264B">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Menurut M Yatimin Abdullah, mengutip pendapat dari Ibn Rasyid “Akhlakul karimah adalah tingkah laku yang terpuji yang merupakan tanda kesempurnaan iman seseorang kepada Allah. Akhlakul karimah dilahirkan berdasarkan sifat-sifat </w:t>
      </w:r>
      <w:r w:rsidRPr="00876E2E">
        <w:rPr>
          <w:rFonts w:ascii="Times New Roman" w:hAnsi="Times New Roman" w:cs="Times New Roman"/>
          <w:color w:val="000000" w:themeColor="text1"/>
          <w:sz w:val="24"/>
          <w:szCs w:val="24"/>
        </w:rPr>
        <w:lastRenderedPageBreak/>
        <w:t>terpuji”</w:t>
      </w:r>
      <w:r w:rsidR="00F74778" w:rsidRPr="00876E2E">
        <w:rPr>
          <w:rStyle w:val="FootnoteReference"/>
          <w:rFonts w:ascii="Times New Roman" w:hAnsi="Times New Roman" w:cs="Times New Roman"/>
          <w:color w:val="000000" w:themeColor="text1"/>
          <w:sz w:val="24"/>
          <w:szCs w:val="24"/>
        </w:rPr>
        <w:footnoteReference w:id="50"/>
      </w:r>
      <w:r w:rsidRPr="00876E2E">
        <w:rPr>
          <w:rFonts w:ascii="Times New Roman" w:hAnsi="Times New Roman" w:cs="Times New Roman"/>
          <w:color w:val="000000" w:themeColor="text1"/>
          <w:sz w:val="24"/>
          <w:szCs w:val="24"/>
        </w:rPr>
        <w:t xml:space="preserve"> Islam</w:t>
      </w:r>
      <w:r w:rsidRPr="00876E2E">
        <w:rPr>
          <w:rStyle w:val="markedcontent"/>
          <w:rFonts w:ascii="Times New Roman" w:hAnsi="Times New Roman" w:cs="Times New Roman"/>
          <w:color w:val="000000" w:themeColor="text1"/>
          <w:sz w:val="24"/>
          <w:szCs w:val="24"/>
        </w:rPr>
        <w:t xml:space="preserve"> menempatkan akhlakul karimah, budi pekerti yang mulia pada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tempat yang sangat tinggi, sebagaimana Nabi Muhammad saw bersabda: yang artinya: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“Sebaik-baik orang di antara kalian adalah orang yang paling baik</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akhlaknya di antara kalian.” (HR. al-Tirmidzi).</w:t>
      </w:r>
      <w:r w:rsidR="00F74778" w:rsidRPr="00876E2E">
        <w:rPr>
          <w:rStyle w:val="FootnoteReference"/>
          <w:rFonts w:ascii="Times New Roman" w:hAnsi="Times New Roman" w:cs="Times New Roman"/>
          <w:color w:val="000000" w:themeColor="text1"/>
          <w:sz w:val="24"/>
          <w:szCs w:val="24"/>
        </w:rPr>
        <w:footnoteReference w:id="51"/>
      </w:r>
    </w:p>
    <w:p w:rsidR="0062116B" w:rsidRPr="00876E2E" w:rsidRDefault="00AA0BD0" w:rsidP="000B264B">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Tuanku sinaro mengatakan hubungan antara ak</w:t>
      </w:r>
      <w:r w:rsidR="000B264B" w:rsidRPr="00876E2E">
        <w:rPr>
          <w:rStyle w:val="markedcontent"/>
          <w:rFonts w:ascii="Times New Roman" w:hAnsi="Times New Roman" w:cs="Times New Roman"/>
          <w:color w:val="000000" w:themeColor="text1"/>
          <w:sz w:val="24"/>
          <w:szCs w:val="24"/>
        </w:rPr>
        <w:t xml:space="preserve">hlak dan dzikir itu sangat erat </w:t>
      </w:r>
      <w:r w:rsidRPr="00876E2E">
        <w:rPr>
          <w:rStyle w:val="markedcontent"/>
          <w:rFonts w:ascii="Times New Roman" w:hAnsi="Times New Roman" w:cs="Times New Roman"/>
          <w:color w:val="000000" w:themeColor="text1"/>
          <w:sz w:val="24"/>
          <w:szCs w:val="24"/>
        </w:rPr>
        <w:t>kaitannya karena dalam berdzikir dapat mendekatkan diri kepada Allah Swt. dan dengan dekat kepada Allah Swt. maka hati menjadi tenang dan terbentuknya akhlak yang baik.</w:t>
      </w:r>
    </w:p>
    <w:p w:rsidR="000B264B" w:rsidRDefault="00AA0BD0" w:rsidP="002015A1">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Salah satu dzikir atau wirid yang mashur adalah</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Ratib Al-Hadad, dzikir</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tersebut disusun oleh seorang Waliyullah Al-Alamah Al-Habib Alwi bin Ahmad</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bin Hasan bin Abdullah bin Alwi Al-Haddad.</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Ratib Al-Hadad hampir dikenal</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oleh umat muslim di seluruh penjuru dunia bahkan di Negara Indonesia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Ratib Al-Hadad sudah semenjak dulu dibaca dan diamalkan oleh masyarakat baik di</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kota besar hingga dipelosok perkampungan, baik di surau-surau, di masjid-</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masjid, di pondok-pondok pesantren maupun di rumah-rumah.</w:t>
      </w:r>
      <w:r w:rsidR="00F74778" w:rsidRPr="00876E2E">
        <w:rPr>
          <w:rStyle w:val="FootnoteReference"/>
          <w:rFonts w:ascii="Times New Roman" w:hAnsi="Times New Roman" w:cs="Times New Roman"/>
          <w:color w:val="000000" w:themeColor="text1"/>
          <w:sz w:val="24"/>
          <w:szCs w:val="24"/>
        </w:rPr>
        <w:footnoteReference w:id="52"/>
      </w:r>
      <w:r w:rsidR="009F413A" w:rsidRPr="00876E2E">
        <w:rPr>
          <w:rStyle w:val="markedcontent"/>
          <w:rFonts w:ascii="Times New Roman" w:hAnsi="Times New Roman" w:cs="Times New Roman"/>
          <w:color w:val="000000" w:themeColor="text1"/>
          <w:sz w:val="24"/>
          <w:szCs w:val="24"/>
        </w:rPr>
        <w:t xml:space="preserve"> </w:t>
      </w:r>
      <w:r w:rsidR="00011576" w:rsidRPr="00876E2E">
        <w:rPr>
          <w:rStyle w:val="markedcontent"/>
          <w:rFonts w:ascii="Times New Roman" w:hAnsi="Times New Roman" w:cs="Times New Roman"/>
          <w:color w:val="000000" w:themeColor="text1"/>
          <w:sz w:val="24"/>
          <w:szCs w:val="24"/>
        </w:rPr>
        <w:t>Oleh karena itu penting bagi santri untuk mengetahui pengaruh Ratibul Haddad terhadap Akhlakul Karimah</w:t>
      </w:r>
      <w:r w:rsidR="002015A1">
        <w:rPr>
          <w:rStyle w:val="markedcontent"/>
          <w:rFonts w:ascii="Times New Roman" w:hAnsi="Times New Roman" w:cs="Times New Roman"/>
          <w:color w:val="000000" w:themeColor="text1"/>
          <w:sz w:val="24"/>
          <w:szCs w:val="24"/>
        </w:rPr>
        <w:t>.</w:t>
      </w:r>
    </w:p>
    <w:p w:rsidR="00F7030F" w:rsidRDefault="00F7030F" w:rsidP="002015A1">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p>
    <w:p w:rsidR="00F7030F" w:rsidRDefault="00F7030F" w:rsidP="002015A1">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p>
    <w:p w:rsidR="00F7030F" w:rsidRPr="002015A1" w:rsidRDefault="00F7030F" w:rsidP="002015A1">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p>
    <w:p w:rsidR="00A50800" w:rsidRPr="00876E2E" w:rsidRDefault="0017641C" w:rsidP="0034347A">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noProof/>
          <w:color w:val="000000" w:themeColor="text1"/>
          <w:sz w:val="24"/>
          <w:szCs w:val="24"/>
          <w:lang w:val="en-US"/>
        </w:rPr>
        <w:lastRenderedPageBreak/>
        <mc:AlternateContent>
          <mc:Choice Requires="wps">
            <w:drawing>
              <wp:anchor distT="0" distB="0" distL="114300" distR="114300" simplePos="0" relativeHeight="251659264" behindDoc="0" locked="0" layoutInCell="1" allowOverlap="1" wp14:anchorId="4B612D01" wp14:editId="6A08584D">
                <wp:simplePos x="0" y="0"/>
                <wp:positionH relativeFrom="column">
                  <wp:posOffset>346833</wp:posOffset>
                </wp:positionH>
                <wp:positionV relativeFrom="paragraph">
                  <wp:posOffset>82711</wp:posOffset>
                </wp:positionV>
                <wp:extent cx="1047411" cy="513708"/>
                <wp:effectExtent l="57150" t="57150" r="362585" b="344170"/>
                <wp:wrapNone/>
                <wp:docPr id="1" name="Rounded Rectangle 1"/>
                <wp:cNvGraphicFramePr/>
                <a:graphic xmlns:a="http://schemas.openxmlformats.org/drawingml/2006/main">
                  <a:graphicData uri="http://schemas.microsoft.com/office/word/2010/wordprocessingShape">
                    <wps:wsp>
                      <wps:cNvSpPr/>
                      <wps:spPr>
                        <a:xfrm>
                          <a:off x="0" y="0"/>
                          <a:ext cx="1047411" cy="513708"/>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0C0EF1" w:rsidRPr="000B264B" w:rsidRDefault="000C0EF1" w:rsidP="000B264B">
                            <w:pPr>
                              <w:jc w:val="center"/>
                              <w:rPr>
                                <w:rFonts w:ascii="Times New Roman" w:hAnsi="Times New Roman" w:cs="Times New Roman"/>
                                <w:color w:val="000000" w:themeColor="text1"/>
                                <w:sz w:val="24"/>
                                <w:szCs w:val="24"/>
                                <w:lang w:val="en-US"/>
                              </w:rPr>
                            </w:pPr>
                            <w:r w:rsidRPr="000B264B">
                              <w:rPr>
                                <w:rFonts w:ascii="Times New Roman" w:hAnsi="Times New Roman" w:cs="Times New Roman"/>
                                <w:color w:val="000000" w:themeColor="text1"/>
                                <w:sz w:val="24"/>
                                <w:szCs w:val="24"/>
                                <w:lang w:val="en-US"/>
                              </w:rPr>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12D01" id="Rounded Rectangle 1" o:spid="_x0000_s1026" style="position:absolute;left:0;text-align:left;margin-left:27.3pt;margin-top:6.5pt;width:82.45pt;height: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" fillcolor="#4f81bd [3204]" stroked="f" strokeweight="2pt">
                <v:shadow on="t" color="black" opacity="19660f" offset="4.49014mm,4.49014mm"/>
                <v:textbox>
                  <w:txbxContent>
                    <w:p w:rsidR="000C0EF1" w:rsidRPr="000B264B" w:rsidRDefault="000C0EF1" w:rsidP="000B264B">
                      <w:pPr>
                        <w:jc w:val="center"/>
                        <w:rPr>
                          <w:rFonts w:ascii="Times New Roman" w:hAnsi="Times New Roman" w:cs="Times New Roman"/>
                          <w:color w:val="000000" w:themeColor="text1"/>
                          <w:sz w:val="24"/>
                          <w:szCs w:val="24"/>
                          <w:lang w:val="en-US"/>
                        </w:rPr>
                      </w:pPr>
                      <w:r w:rsidRPr="000B264B">
                        <w:rPr>
                          <w:rFonts w:ascii="Times New Roman" w:hAnsi="Times New Roman" w:cs="Times New Roman"/>
                          <w:color w:val="000000" w:themeColor="text1"/>
                          <w:sz w:val="24"/>
                          <w:szCs w:val="24"/>
                          <w:lang w:val="en-US"/>
                        </w:rPr>
                        <w:t>Pengaruh</w:t>
                      </w:r>
                    </w:p>
                  </w:txbxContent>
                </v:textbox>
              </v:roundrect>
            </w:pict>
          </mc:Fallback>
        </mc:AlternateContent>
      </w:r>
    </w:p>
    <w:p w:rsidR="00A50800" w:rsidRPr="00876E2E" w:rsidRDefault="0017641C" w:rsidP="0034347A">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2336" behindDoc="0" locked="0" layoutInCell="1" allowOverlap="1" wp14:anchorId="5D30731D" wp14:editId="26BD0404">
                <wp:simplePos x="0" y="0"/>
                <wp:positionH relativeFrom="column">
                  <wp:posOffset>1431619</wp:posOffset>
                </wp:positionH>
                <wp:positionV relativeFrom="paragraph">
                  <wp:posOffset>206731</wp:posOffset>
                </wp:positionV>
                <wp:extent cx="848288" cy="251460"/>
                <wp:effectExtent l="0" t="190500" r="0" b="205740"/>
                <wp:wrapNone/>
                <wp:docPr id="5" name="Right Arrow 5"/>
                <wp:cNvGraphicFramePr/>
                <a:graphic xmlns:a="http://schemas.openxmlformats.org/drawingml/2006/main">
                  <a:graphicData uri="http://schemas.microsoft.com/office/word/2010/wordprocessingShape">
                    <wps:wsp>
                      <wps:cNvSpPr/>
                      <wps:spPr>
                        <a:xfrm rot="1967413">
                          <a:off x="0" y="0"/>
                          <a:ext cx="848288" cy="251460"/>
                        </a:xfrm>
                        <a:prstGeom prst="rightArrow">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E184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12.75pt;margin-top:16.3pt;width:66.8pt;height:19.8pt;rotation:2148940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" adj="18399" fillcolor="#4f81bd [3204]" stroked="f" strokeweight="2.75pt"/>
            </w:pict>
          </mc:Fallback>
        </mc:AlternateContent>
      </w:r>
    </w:p>
    <w:p w:rsidR="00A50800" w:rsidRPr="00876E2E" w:rsidRDefault="00BA126C" w:rsidP="0034347A">
      <w:pPr>
        <w:pStyle w:val="ListParagraph"/>
        <w:spacing w:after="0" w:line="480" w:lineRule="auto"/>
        <w:ind w:left="426" w:firstLine="425"/>
        <w:jc w:val="both"/>
        <w:rPr>
          <w:rStyle w:val="markedcontent"/>
          <w:rFonts w:ascii="Times New Roman" w:hAnsi="Times New Roman" w:cs="Times New Roman"/>
          <w:color w:val="000000" w:themeColor="text1"/>
          <w:sz w:val="24"/>
          <w:szCs w:val="24"/>
        </w:rPr>
      </w:pPr>
      <w:r w:rsidRPr="00876E2E">
        <w:rPr>
          <w:rFonts w:ascii="Times New Roman" w:hAnsi="Times New Roman" w:cs="Times New Roman"/>
          <w:noProof/>
          <w:color w:val="000000" w:themeColor="text1"/>
          <w:sz w:val="24"/>
          <w:szCs w:val="24"/>
          <w:lang w:val="en-US"/>
        </w:rPr>
        <mc:AlternateContent>
          <mc:Choice Requires="wps">
            <w:drawing>
              <wp:anchor distT="45720" distB="45720" distL="114300" distR="114300" simplePos="0" relativeHeight="251668480" behindDoc="0" locked="0" layoutInCell="1" allowOverlap="1" wp14:anchorId="3C4FD72F" wp14:editId="5DFEF5B9">
                <wp:simplePos x="0" y="0"/>
                <wp:positionH relativeFrom="page">
                  <wp:posOffset>3057616</wp:posOffset>
                </wp:positionH>
                <wp:positionV relativeFrom="margin">
                  <wp:posOffset>1001667</wp:posOffset>
                </wp:positionV>
                <wp:extent cx="1315085" cy="569595"/>
                <wp:effectExtent l="0" t="0" r="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5695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C0EF1" w:rsidRDefault="000C0EF1" w:rsidP="00BA1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Pelaksanaan</w:t>
                            </w:r>
                          </w:p>
                          <w:p w:rsidR="000C0EF1" w:rsidRPr="000B264B" w:rsidRDefault="000C0EF1" w:rsidP="00BA126C">
                            <w:pPr>
                              <w:spacing w:after="0" w:line="240" w:lineRule="auto"/>
                              <w:jc w:val="center"/>
                              <w:rPr>
                                <w:rFonts w:ascii="Times New Roman" w:hAnsi="Times New Roman" w:cs="Times New Roman"/>
                                <w:sz w:val="24"/>
                                <w:szCs w:val="24"/>
                              </w:rPr>
                            </w:pPr>
                            <w:r w:rsidRPr="000B264B">
                              <w:rPr>
                                <w:rFonts w:ascii="Times New Roman" w:hAnsi="Times New Roman" w:cs="Times New Roman"/>
                                <w:sz w:val="24"/>
                                <w:szCs w:val="24"/>
                                <w:lang w:val="en-US"/>
                              </w:rPr>
                              <w:t>Ratibul Haddad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FD72F" id="_x0000_t202" coordsize="21600,21600" o:spt="202" path="m,l,21600r21600,l21600,xe">
                <v:stroke joinstyle="miter"/>
                <v:path gradientshapeok="t" o:connecttype="rect"/>
              </v:shapetype>
              <v:shape id="Text Box 2" o:spid="_x0000_s1027" type="#_x0000_t202" style="position:absolute;left:0;text-align:left;margin-left:240.75pt;margin-top:78.85pt;width:103.55pt;height:44.8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" filled="f" stroked="f">
                <v:textbox>
                  <w:txbxContent>
                    <w:p w:rsidR="000C0EF1" w:rsidRDefault="000C0EF1" w:rsidP="00BA126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Pelaksanaan</w:t>
                      </w:r>
                    </w:p>
                    <w:p w:rsidR="000C0EF1" w:rsidRPr="000B264B" w:rsidRDefault="000C0EF1" w:rsidP="00BA126C">
                      <w:pPr>
                        <w:spacing w:after="0" w:line="240" w:lineRule="auto"/>
                        <w:jc w:val="center"/>
                        <w:rPr>
                          <w:rFonts w:ascii="Times New Roman" w:hAnsi="Times New Roman" w:cs="Times New Roman"/>
                          <w:sz w:val="24"/>
                          <w:szCs w:val="24"/>
                        </w:rPr>
                      </w:pPr>
                      <w:r w:rsidRPr="000B264B">
                        <w:rPr>
                          <w:rFonts w:ascii="Times New Roman" w:hAnsi="Times New Roman" w:cs="Times New Roman"/>
                          <w:sz w:val="24"/>
                          <w:szCs w:val="24"/>
                          <w:lang w:val="en-US"/>
                        </w:rPr>
                        <w:t>Ratibul Haddad</w:t>
                      </w:r>
                    </w:p>
                  </w:txbxContent>
                </v:textbox>
                <w10:wrap type="square" anchorx="page" anchory="margin"/>
              </v:shape>
            </w:pict>
          </mc:Fallback>
        </mc:AlternateContent>
      </w:r>
      <w:r w:rsidR="0017641C" w:rsidRPr="00876E2E">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19259745" wp14:editId="5228FC78">
                <wp:simplePos x="0" y="0"/>
                <wp:positionH relativeFrom="page">
                  <wp:posOffset>3197225</wp:posOffset>
                </wp:positionH>
                <wp:positionV relativeFrom="paragraph">
                  <wp:posOffset>270421</wp:posOffset>
                </wp:positionV>
                <wp:extent cx="1058238" cy="565078"/>
                <wp:effectExtent l="57150" t="57150" r="370840" b="349885"/>
                <wp:wrapNone/>
                <wp:docPr id="3" name="Rounded Rectangle 3"/>
                <wp:cNvGraphicFramePr/>
                <a:graphic xmlns:a="http://schemas.openxmlformats.org/drawingml/2006/main">
                  <a:graphicData uri="http://schemas.microsoft.com/office/word/2010/wordprocessingShape">
                    <wps:wsp>
                      <wps:cNvSpPr/>
                      <wps:spPr>
                        <a:xfrm>
                          <a:off x="0" y="0"/>
                          <a:ext cx="1058238" cy="565078"/>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A451B" id="Rounded Rectangle 3" o:spid="_x0000_s1026" style="position:absolute;margin-left:251.75pt;margin-top:21.3pt;width:83.35pt;height:4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" fillcolor="#4f81bd [3204]" stroked="f" strokeweight="2pt">
                <v:shadow on="t" color="black" opacity="19660f" offset="4.49014mm,4.49014mm"/>
                <w10:wrap anchorx="page"/>
              </v:roundrect>
            </w:pict>
          </mc:Fallback>
        </mc:AlternateContent>
      </w:r>
    </w:p>
    <w:p w:rsidR="00A50800" w:rsidRPr="00876E2E" w:rsidRDefault="0017641C" w:rsidP="00A50800">
      <w:pPr>
        <w:pStyle w:val="ListParagraph"/>
        <w:spacing w:after="0" w:line="480" w:lineRule="auto"/>
        <w:ind w:left="426" w:firstLine="425"/>
        <w:jc w:val="center"/>
        <w:rPr>
          <w:rStyle w:val="markedcontent"/>
          <w:rFonts w:ascii="Times New Roman" w:hAnsi="Times New Roman" w:cs="Times New Roman"/>
          <w:color w:val="000000" w:themeColor="text1"/>
          <w:sz w:val="24"/>
          <w:szCs w:val="24"/>
        </w:rPr>
      </w:pPr>
      <w:r w:rsidRPr="00876E2E">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4384" behindDoc="0" locked="0" layoutInCell="1" allowOverlap="1" wp14:anchorId="096A6F99" wp14:editId="5347F88D">
                <wp:simplePos x="0" y="0"/>
                <wp:positionH relativeFrom="column">
                  <wp:posOffset>2791460</wp:posOffset>
                </wp:positionH>
                <wp:positionV relativeFrom="paragraph">
                  <wp:posOffset>263380</wp:posOffset>
                </wp:positionV>
                <wp:extent cx="845185" cy="264160"/>
                <wp:effectExtent l="0" t="190500" r="0" b="173990"/>
                <wp:wrapNone/>
                <wp:docPr id="6" name="Right Arrow 6"/>
                <wp:cNvGraphicFramePr/>
                <a:graphic xmlns:a="http://schemas.openxmlformats.org/drawingml/2006/main">
                  <a:graphicData uri="http://schemas.microsoft.com/office/word/2010/wordprocessingShape">
                    <wps:wsp>
                      <wps:cNvSpPr/>
                      <wps:spPr>
                        <a:xfrm rot="1967413">
                          <a:off x="0" y="0"/>
                          <a:ext cx="845185" cy="264160"/>
                        </a:xfrm>
                        <a:prstGeom prst="rightArrow">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23CD" id="Right Arrow 6" o:spid="_x0000_s1026" type="#_x0000_t13" style="position:absolute;margin-left:219.8pt;margin-top:20.75pt;width:66.55pt;height:20.8pt;rotation:214894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" adj="18224" fillcolor="#4f81bd [3204]" stroked="f" strokeweight="2pt"/>
            </w:pict>
          </mc:Fallback>
        </mc:AlternateContent>
      </w:r>
    </w:p>
    <w:p w:rsidR="00A50800" w:rsidRPr="00876E2E" w:rsidRDefault="0017641C" w:rsidP="0034347A">
      <w:pPr>
        <w:pStyle w:val="ListParagraph"/>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1312" behindDoc="0" locked="0" layoutInCell="1" allowOverlap="1" wp14:anchorId="0B172D5D" wp14:editId="13341118">
                <wp:simplePos x="0" y="0"/>
                <wp:positionH relativeFrom="column">
                  <wp:posOffset>3284220</wp:posOffset>
                </wp:positionH>
                <wp:positionV relativeFrom="paragraph">
                  <wp:posOffset>325482</wp:posOffset>
                </wp:positionV>
                <wp:extent cx="1338943" cy="576943"/>
                <wp:effectExtent l="57150" t="57150" r="356870" b="337820"/>
                <wp:wrapNone/>
                <wp:docPr id="4" name="Rounded Rectangle 4"/>
                <wp:cNvGraphicFramePr/>
                <a:graphic xmlns:a="http://schemas.openxmlformats.org/drawingml/2006/main">
                  <a:graphicData uri="http://schemas.microsoft.com/office/word/2010/wordprocessingShape">
                    <wps:wsp>
                      <wps:cNvSpPr/>
                      <wps:spPr>
                        <a:xfrm>
                          <a:off x="0" y="0"/>
                          <a:ext cx="1338943" cy="576943"/>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9696A" id="Rounded Rectangle 4" o:spid="_x0000_s1026" style="position:absolute;margin-left:258.6pt;margin-top:25.65pt;width:105.45pt;height:4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" fillcolor="#4f81bd [3204]" stroked="f" strokeweight="2pt">
                <v:shadow on="t" color="black" opacity="19660f" offset="4.49014mm,4.49014mm"/>
              </v:roundrect>
            </w:pict>
          </mc:Fallback>
        </mc:AlternateContent>
      </w:r>
    </w:p>
    <w:p w:rsidR="00A50800" w:rsidRPr="00876E2E" w:rsidRDefault="00BA126C" w:rsidP="0034347A">
      <w:pPr>
        <w:pStyle w:val="ListParagraph"/>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noProof/>
          <w:color w:val="000000" w:themeColor="text1"/>
          <w:sz w:val="24"/>
          <w:szCs w:val="24"/>
          <w:lang w:val="en-US"/>
        </w:rPr>
        <mc:AlternateContent>
          <mc:Choice Requires="wps">
            <w:drawing>
              <wp:anchor distT="45720" distB="45720" distL="114300" distR="114300" simplePos="0" relativeHeight="251670528" behindDoc="0" locked="0" layoutInCell="1" allowOverlap="1" wp14:anchorId="4F80840F" wp14:editId="10571216">
                <wp:simplePos x="0" y="0"/>
                <wp:positionH relativeFrom="page">
                  <wp:posOffset>4658087</wp:posOffset>
                </wp:positionH>
                <wp:positionV relativeFrom="paragraph">
                  <wp:posOffset>43351</wp:posOffset>
                </wp:positionV>
                <wp:extent cx="1490980" cy="674370"/>
                <wp:effectExtent l="0" t="0" r="0" b="82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6743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C0EF1" w:rsidRPr="00BA126C" w:rsidRDefault="000C0EF1" w:rsidP="00BA126C">
                            <w:pPr>
                              <w:spacing w:after="0"/>
                              <w:jc w:val="center"/>
                              <w:rPr>
                                <w:rFonts w:ascii="Times New Roman" w:hAnsi="Times New Roman" w:cs="Times New Roman"/>
                                <w:sz w:val="24"/>
                                <w:szCs w:val="24"/>
                                <w:lang w:val="en-US"/>
                              </w:rPr>
                            </w:pPr>
                            <w:r w:rsidRPr="00BA126C">
                              <w:rPr>
                                <w:rFonts w:ascii="Times New Roman" w:hAnsi="Times New Roman" w:cs="Times New Roman"/>
                                <w:sz w:val="24"/>
                                <w:szCs w:val="24"/>
                                <w:lang w:val="en-US"/>
                              </w:rPr>
                              <w:t>Akhlakul Karimah</w:t>
                            </w:r>
                          </w:p>
                          <w:p w:rsidR="000C0EF1" w:rsidRPr="00BA126C" w:rsidRDefault="000C0EF1" w:rsidP="00BA126C">
                            <w:pPr>
                              <w:spacing w:after="0"/>
                              <w:jc w:val="center"/>
                              <w:rPr>
                                <w:rFonts w:ascii="Times New Roman" w:hAnsi="Times New Roman" w:cs="Times New Roman"/>
                                <w:sz w:val="24"/>
                                <w:szCs w:val="24"/>
                              </w:rPr>
                            </w:pPr>
                            <w:r w:rsidRPr="00BA126C">
                              <w:rPr>
                                <w:rFonts w:ascii="Times New Roman" w:hAnsi="Times New Roman" w:cs="Times New Roman"/>
                                <w:sz w:val="24"/>
                                <w:szCs w:val="24"/>
                                <w:lang w:val="en-US"/>
                              </w:rPr>
                              <w:t>Santri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840F" id="_x0000_s1028" type="#_x0000_t202" style="position:absolute;left:0;text-align:left;margin-left:366.8pt;margin-top:3.4pt;width:117.4pt;height:53.1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" filled="f" stroked="f">
                <v:textbox>
                  <w:txbxContent>
                    <w:p w:rsidR="000C0EF1" w:rsidRPr="00BA126C" w:rsidRDefault="000C0EF1" w:rsidP="00BA126C">
                      <w:pPr>
                        <w:spacing w:after="0"/>
                        <w:jc w:val="center"/>
                        <w:rPr>
                          <w:rFonts w:ascii="Times New Roman" w:hAnsi="Times New Roman" w:cs="Times New Roman"/>
                          <w:sz w:val="24"/>
                          <w:szCs w:val="24"/>
                          <w:lang w:val="en-US"/>
                        </w:rPr>
                      </w:pPr>
                      <w:r w:rsidRPr="00BA126C">
                        <w:rPr>
                          <w:rFonts w:ascii="Times New Roman" w:hAnsi="Times New Roman" w:cs="Times New Roman"/>
                          <w:sz w:val="24"/>
                          <w:szCs w:val="24"/>
                          <w:lang w:val="en-US"/>
                        </w:rPr>
                        <w:t>Akhlakul Karimah</w:t>
                      </w:r>
                    </w:p>
                    <w:p w:rsidR="000C0EF1" w:rsidRPr="00BA126C" w:rsidRDefault="000C0EF1" w:rsidP="00BA126C">
                      <w:pPr>
                        <w:spacing w:after="0"/>
                        <w:jc w:val="center"/>
                        <w:rPr>
                          <w:rFonts w:ascii="Times New Roman" w:hAnsi="Times New Roman" w:cs="Times New Roman"/>
                          <w:sz w:val="24"/>
                          <w:szCs w:val="24"/>
                        </w:rPr>
                      </w:pPr>
                      <w:r w:rsidRPr="00BA126C">
                        <w:rPr>
                          <w:rFonts w:ascii="Times New Roman" w:hAnsi="Times New Roman" w:cs="Times New Roman"/>
                          <w:sz w:val="24"/>
                          <w:szCs w:val="24"/>
                          <w:lang w:val="en-US"/>
                        </w:rPr>
                        <w:t>Santri</w:t>
                      </w:r>
                    </w:p>
                  </w:txbxContent>
                </v:textbox>
                <w10:wrap type="square" anchorx="page"/>
              </v:shape>
            </w:pict>
          </mc:Fallback>
        </mc:AlternateContent>
      </w:r>
    </w:p>
    <w:p w:rsidR="0017641C" w:rsidRPr="00876E2E" w:rsidRDefault="0017641C" w:rsidP="0017641C">
      <w:pPr>
        <w:pStyle w:val="ListParagraph"/>
        <w:spacing w:after="0" w:line="240" w:lineRule="auto"/>
        <w:ind w:left="426" w:firstLine="425"/>
        <w:jc w:val="center"/>
        <w:rPr>
          <w:rFonts w:ascii="Times New Roman" w:hAnsi="Times New Roman" w:cs="Times New Roman"/>
          <w:b/>
          <w:color w:val="000000" w:themeColor="text1"/>
          <w:sz w:val="24"/>
          <w:szCs w:val="24"/>
        </w:rPr>
      </w:pPr>
    </w:p>
    <w:p w:rsidR="0017641C" w:rsidRPr="00876E2E" w:rsidRDefault="0017641C" w:rsidP="0017641C">
      <w:pPr>
        <w:spacing w:after="0" w:line="240" w:lineRule="auto"/>
        <w:rPr>
          <w:rFonts w:ascii="Times New Roman" w:hAnsi="Times New Roman" w:cs="Times New Roman"/>
          <w:b/>
          <w:color w:val="000000" w:themeColor="text1"/>
          <w:sz w:val="24"/>
          <w:szCs w:val="24"/>
        </w:rPr>
      </w:pPr>
    </w:p>
    <w:p w:rsidR="00BA126C" w:rsidRDefault="00BA126C" w:rsidP="0017641C">
      <w:pPr>
        <w:pStyle w:val="ListParagraph"/>
        <w:spacing w:after="0" w:line="240" w:lineRule="auto"/>
        <w:ind w:left="426" w:firstLine="425"/>
        <w:jc w:val="center"/>
        <w:rPr>
          <w:rFonts w:ascii="Times New Roman" w:hAnsi="Times New Roman" w:cs="Times New Roman"/>
          <w:color w:val="000000" w:themeColor="text1"/>
          <w:sz w:val="24"/>
          <w:szCs w:val="24"/>
        </w:rPr>
      </w:pPr>
    </w:p>
    <w:p w:rsidR="00A50800" w:rsidRPr="00876E2E" w:rsidRDefault="0017641C" w:rsidP="0017641C">
      <w:pPr>
        <w:pStyle w:val="ListParagraph"/>
        <w:spacing w:after="0" w:line="240" w:lineRule="auto"/>
        <w:ind w:left="426" w:firstLine="425"/>
        <w:jc w:val="center"/>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Gambar 2.1</w:t>
      </w:r>
    </w:p>
    <w:p w:rsidR="00A50800" w:rsidRPr="00876E2E" w:rsidRDefault="0017641C" w:rsidP="0017641C">
      <w:pPr>
        <w:pStyle w:val="ListParagraph"/>
        <w:spacing w:after="0" w:line="240" w:lineRule="auto"/>
        <w:ind w:left="426" w:firstLine="425"/>
        <w:jc w:val="center"/>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Skema kerangka berfikir</w:t>
      </w:r>
    </w:p>
    <w:p w:rsidR="0017641C" w:rsidRPr="00876E2E" w:rsidRDefault="0017641C" w:rsidP="0017641C">
      <w:pPr>
        <w:pStyle w:val="ListParagraph"/>
        <w:spacing w:after="0" w:line="240" w:lineRule="auto"/>
        <w:ind w:left="426" w:firstLine="425"/>
        <w:jc w:val="center"/>
        <w:rPr>
          <w:rFonts w:ascii="Times New Roman" w:hAnsi="Times New Roman" w:cs="Times New Roman"/>
          <w:color w:val="000000" w:themeColor="text1"/>
          <w:sz w:val="24"/>
          <w:szCs w:val="24"/>
        </w:rPr>
      </w:pPr>
    </w:p>
    <w:p w:rsidR="0062116B" w:rsidRPr="002015A1" w:rsidRDefault="00C92D66" w:rsidP="00C01316">
      <w:pPr>
        <w:pStyle w:val="Heading2"/>
        <w:numPr>
          <w:ilvl w:val="0"/>
          <w:numId w:val="27"/>
        </w:numPr>
        <w:ind w:left="426"/>
        <w:rPr>
          <w:rFonts w:ascii="Times New Roman" w:hAnsi="Times New Roman" w:cs="Times New Roman"/>
          <w:b/>
          <w:color w:val="auto"/>
          <w:sz w:val="24"/>
          <w:szCs w:val="24"/>
        </w:rPr>
      </w:pPr>
      <w:bookmarkStart w:id="31" w:name="_Toc140665766"/>
      <w:r w:rsidRPr="002015A1">
        <w:rPr>
          <w:rFonts w:ascii="Times New Roman" w:hAnsi="Times New Roman" w:cs="Times New Roman"/>
          <w:b/>
          <w:color w:val="auto"/>
          <w:sz w:val="24"/>
          <w:szCs w:val="24"/>
        </w:rPr>
        <w:t>Hipotesis penelitian</w:t>
      </w:r>
      <w:bookmarkEnd w:id="31"/>
      <w:r w:rsidRPr="002015A1">
        <w:rPr>
          <w:rFonts w:ascii="Times New Roman" w:hAnsi="Times New Roman" w:cs="Times New Roman"/>
          <w:b/>
          <w:color w:val="auto"/>
          <w:sz w:val="24"/>
          <w:szCs w:val="24"/>
        </w:rPr>
        <w:t xml:space="preserve"> </w:t>
      </w:r>
    </w:p>
    <w:p w:rsidR="00D160D6" w:rsidRPr="00876E2E" w:rsidRDefault="00D0771C" w:rsidP="0034347A">
      <w:pPr>
        <w:pStyle w:val="ListParagraph"/>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Hipotesis adalah jawaban sementara terhadap rumusan masalah penelitian, dimana rumusan masalah penelitian telah dinyatakan dalam bentuk kalimat pertanyaan.</w:t>
      </w:r>
      <w:r w:rsidR="00F74778" w:rsidRPr="00876E2E">
        <w:rPr>
          <w:rStyle w:val="FootnoteReference"/>
          <w:rFonts w:ascii="Times New Roman" w:hAnsi="Times New Roman" w:cs="Times New Roman"/>
          <w:color w:val="000000" w:themeColor="text1"/>
          <w:sz w:val="24"/>
          <w:szCs w:val="24"/>
        </w:rPr>
        <w:footnoteReference w:id="53"/>
      </w:r>
      <w:r w:rsidR="001E19F2" w:rsidRPr="00876E2E">
        <w:rPr>
          <w:rFonts w:ascii="Times New Roman" w:hAnsi="Times New Roman" w:cs="Times New Roman"/>
          <w:color w:val="000000" w:themeColor="text1"/>
          <w:sz w:val="24"/>
          <w:szCs w:val="24"/>
        </w:rPr>
        <w:t xml:space="preserve"> </w:t>
      </w:r>
      <w:r w:rsidR="00D160D6" w:rsidRPr="00876E2E">
        <w:rPr>
          <w:rFonts w:ascii="Times New Roman" w:hAnsi="Times New Roman" w:cs="Times New Roman"/>
          <w:color w:val="000000" w:themeColor="text1"/>
          <w:sz w:val="24"/>
          <w:szCs w:val="24"/>
        </w:rPr>
        <w:t xml:space="preserve">Maka </w:t>
      </w:r>
      <w:r w:rsidR="00345ABC" w:rsidRPr="00876E2E">
        <w:rPr>
          <w:rFonts w:ascii="Times New Roman" w:hAnsi="Times New Roman" w:cs="Times New Roman"/>
          <w:color w:val="000000" w:themeColor="text1"/>
          <w:sz w:val="24"/>
          <w:szCs w:val="24"/>
        </w:rPr>
        <w:t xml:space="preserve">hipotetis dalam penelitian ini adalah </w:t>
      </w:r>
      <w:r w:rsidR="004A022D" w:rsidRPr="00876E2E">
        <w:rPr>
          <w:rFonts w:ascii="Times New Roman" w:hAnsi="Times New Roman" w:cs="Times New Roman"/>
          <w:color w:val="000000" w:themeColor="text1"/>
          <w:sz w:val="24"/>
          <w:szCs w:val="24"/>
        </w:rPr>
        <w:t xml:space="preserve"> sebagai berikut:</w:t>
      </w:r>
    </w:p>
    <w:p w:rsidR="004A022D" w:rsidRPr="00876E2E" w:rsidRDefault="004A022D" w:rsidP="004A022D">
      <w:pPr>
        <w:pStyle w:val="ListParagraph"/>
        <w:spacing w:after="0" w:line="480" w:lineRule="auto"/>
        <w:ind w:left="1418" w:hanging="992"/>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Ha</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 xml:space="preserve">= Ada pengaruh antara </w:t>
      </w:r>
      <w:r w:rsidR="00BA126C">
        <w:rPr>
          <w:rFonts w:ascii="Times New Roman" w:hAnsi="Times New Roman" w:cs="Times New Roman"/>
          <w:color w:val="000000" w:themeColor="text1"/>
          <w:sz w:val="24"/>
          <w:szCs w:val="24"/>
          <w:lang w:val="en-US"/>
        </w:rPr>
        <w:t xml:space="preserve">pelaksanaan </w:t>
      </w:r>
      <w:r w:rsidRPr="00876E2E">
        <w:rPr>
          <w:rFonts w:ascii="Times New Roman" w:hAnsi="Times New Roman" w:cs="Times New Roman"/>
          <w:color w:val="000000" w:themeColor="text1"/>
          <w:sz w:val="24"/>
          <w:szCs w:val="24"/>
        </w:rPr>
        <w:t>Ratibul Haddad terhadap akhlakul k</w:t>
      </w:r>
      <w:r w:rsidR="00BA126C">
        <w:rPr>
          <w:rFonts w:ascii="Times New Roman" w:hAnsi="Times New Roman" w:cs="Times New Roman"/>
          <w:color w:val="000000" w:themeColor="text1"/>
          <w:sz w:val="24"/>
          <w:szCs w:val="24"/>
        </w:rPr>
        <w:t>arimah</w:t>
      </w:r>
      <w:r w:rsidRPr="00876E2E">
        <w:rPr>
          <w:rFonts w:ascii="Times New Roman" w:hAnsi="Times New Roman" w:cs="Times New Roman"/>
          <w:color w:val="000000" w:themeColor="text1"/>
          <w:sz w:val="24"/>
          <w:szCs w:val="24"/>
        </w:rPr>
        <w:t xml:space="preserve"> santri mukim di Pondok Pesantren Miftahul Jannah</w:t>
      </w:r>
    </w:p>
    <w:p w:rsidR="004A022D" w:rsidRPr="00876E2E" w:rsidRDefault="004A022D" w:rsidP="004A022D">
      <w:pPr>
        <w:pStyle w:val="ListParagraph"/>
        <w:spacing w:after="0" w:line="480" w:lineRule="auto"/>
        <w:ind w:left="1418" w:hanging="992"/>
        <w:jc w:val="both"/>
        <w:rPr>
          <w:rFonts w:ascii="Times New Roman" w:hAnsi="Times New Roman" w:cs="Times New Roman"/>
          <w:color w:val="000000" w:themeColor="text1"/>
          <w:sz w:val="24"/>
          <w:szCs w:val="24"/>
        </w:rPr>
        <w:sectPr w:rsidR="004A022D" w:rsidRPr="00876E2E" w:rsidSect="00F153E8">
          <w:pgSz w:w="11906" w:h="16838" w:code="9"/>
          <w:pgMar w:top="2268" w:right="1418" w:bottom="1701" w:left="2268" w:header="709" w:footer="709" w:gutter="0"/>
          <w:cols w:space="708"/>
          <w:titlePg/>
          <w:docGrid w:linePitch="360"/>
        </w:sectPr>
      </w:pPr>
      <w:r w:rsidRPr="00876E2E">
        <w:rPr>
          <w:rFonts w:ascii="Times New Roman" w:hAnsi="Times New Roman" w:cs="Times New Roman"/>
          <w:color w:val="000000" w:themeColor="text1"/>
          <w:sz w:val="24"/>
          <w:szCs w:val="24"/>
        </w:rPr>
        <w:t>Ho</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 Tidak ada pengaruh antara</w:t>
      </w:r>
      <w:r w:rsidR="00BA126C">
        <w:rPr>
          <w:rFonts w:ascii="Times New Roman" w:hAnsi="Times New Roman" w:cs="Times New Roman"/>
          <w:color w:val="000000" w:themeColor="text1"/>
          <w:sz w:val="24"/>
          <w:szCs w:val="24"/>
          <w:lang w:val="en-US"/>
        </w:rPr>
        <w:t xml:space="preserve"> pelaksanaan</w:t>
      </w:r>
      <w:r w:rsidRPr="00876E2E">
        <w:rPr>
          <w:rFonts w:ascii="Times New Roman" w:hAnsi="Times New Roman" w:cs="Times New Roman"/>
          <w:color w:val="000000" w:themeColor="text1"/>
          <w:sz w:val="24"/>
          <w:szCs w:val="24"/>
        </w:rPr>
        <w:t xml:space="preserve"> Ratibul Hadda</w:t>
      </w:r>
      <w:r w:rsidR="00BA126C">
        <w:rPr>
          <w:rFonts w:ascii="Times New Roman" w:hAnsi="Times New Roman" w:cs="Times New Roman"/>
          <w:color w:val="000000" w:themeColor="text1"/>
          <w:sz w:val="24"/>
          <w:szCs w:val="24"/>
          <w:lang w:val="en-US"/>
        </w:rPr>
        <w:t>d</w:t>
      </w:r>
      <w:r w:rsidRPr="00876E2E">
        <w:rPr>
          <w:rFonts w:ascii="Times New Roman" w:hAnsi="Times New Roman" w:cs="Times New Roman"/>
          <w:color w:val="000000" w:themeColor="text1"/>
          <w:sz w:val="24"/>
          <w:szCs w:val="24"/>
        </w:rPr>
        <w:t xml:space="preserve"> terhadap akhlakul karimah santri mukim di Pondok Pesantren Miftahul Jannah.</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r>
    </w:p>
    <w:p w:rsidR="00F311A6" w:rsidRPr="00876E2E" w:rsidRDefault="00F311A6" w:rsidP="006F12F5">
      <w:pPr>
        <w:pStyle w:val="Heading1"/>
        <w:spacing w:before="0" w:line="480" w:lineRule="auto"/>
        <w:ind w:left="3402" w:firstLine="851"/>
      </w:pPr>
      <w:bookmarkStart w:id="32" w:name="_Toc140665767"/>
      <w:r w:rsidRPr="00876E2E">
        <w:lastRenderedPageBreak/>
        <w:t>BAB III</w:t>
      </w:r>
      <w:bookmarkEnd w:id="32"/>
    </w:p>
    <w:p w:rsidR="00FB297A" w:rsidRPr="00876E2E" w:rsidRDefault="00F311A6" w:rsidP="006F12F5">
      <w:pPr>
        <w:pStyle w:val="Heading1"/>
        <w:spacing w:before="0" w:line="480" w:lineRule="auto"/>
        <w:ind w:left="3402"/>
      </w:pPr>
      <w:bookmarkStart w:id="33" w:name="_Toc140665768"/>
      <w:r w:rsidRPr="00876E2E">
        <w:t>METODE PENELITIAN</w:t>
      </w:r>
      <w:bookmarkEnd w:id="33"/>
    </w:p>
    <w:p w:rsidR="00FB297A" w:rsidRPr="002015A1" w:rsidRDefault="00FB297A" w:rsidP="006F12F5">
      <w:pPr>
        <w:pStyle w:val="Heading2"/>
        <w:numPr>
          <w:ilvl w:val="0"/>
          <w:numId w:val="30"/>
        </w:numPr>
        <w:spacing w:before="0" w:line="480" w:lineRule="auto"/>
        <w:ind w:left="426"/>
        <w:rPr>
          <w:rFonts w:ascii="Times New Roman" w:hAnsi="Times New Roman" w:cs="Times New Roman"/>
          <w:b/>
          <w:color w:val="auto"/>
          <w:sz w:val="24"/>
          <w:szCs w:val="24"/>
        </w:rPr>
      </w:pPr>
      <w:bookmarkStart w:id="34" w:name="_Toc140665769"/>
      <w:r w:rsidRPr="002015A1">
        <w:rPr>
          <w:rFonts w:ascii="Times New Roman" w:hAnsi="Times New Roman" w:cs="Times New Roman"/>
          <w:b/>
          <w:color w:val="auto"/>
          <w:sz w:val="24"/>
          <w:szCs w:val="24"/>
        </w:rPr>
        <w:t>Jenis Penelitian</w:t>
      </w:r>
      <w:bookmarkEnd w:id="34"/>
    </w:p>
    <w:p w:rsidR="00294D08" w:rsidRPr="00876E2E" w:rsidRDefault="00294D08" w:rsidP="002015A1">
      <w:pPr>
        <w:pStyle w:val="BodyText"/>
        <w:spacing w:line="480" w:lineRule="auto"/>
        <w:ind w:left="426" w:firstLine="425"/>
        <w:jc w:val="both"/>
        <w:rPr>
          <w:color w:val="000000" w:themeColor="text1"/>
        </w:rPr>
      </w:pPr>
      <w:r w:rsidRPr="00876E2E">
        <w:rPr>
          <w:color w:val="000000" w:themeColor="text1"/>
        </w:rPr>
        <w:t>Jenis pene</w:t>
      </w:r>
      <w:r w:rsidR="00303A78" w:rsidRPr="00876E2E">
        <w:rPr>
          <w:color w:val="000000" w:themeColor="text1"/>
        </w:rPr>
        <w:t xml:space="preserve">litian </w:t>
      </w:r>
      <w:r w:rsidRPr="00876E2E">
        <w:rPr>
          <w:color w:val="000000" w:themeColor="text1"/>
        </w:rPr>
        <w:t>ini menggunakan penelitian kuantitatif</w:t>
      </w:r>
      <w:r w:rsidR="00815B23" w:rsidRPr="00876E2E">
        <w:rPr>
          <w:color w:val="000000" w:themeColor="text1"/>
        </w:rPr>
        <w:t>, karena penelitian ini disajikan dengan angka-angka.</w:t>
      </w:r>
      <w:r w:rsidRPr="00876E2E">
        <w:rPr>
          <w:color w:val="000000" w:themeColor="text1"/>
        </w:rPr>
        <w:t xml:space="preserve"> </w:t>
      </w:r>
      <w:r w:rsidR="00303A78" w:rsidRPr="00876E2E">
        <w:rPr>
          <w:color w:val="000000" w:themeColor="text1"/>
        </w:rPr>
        <w:t xml:space="preserve">Arikunto </w:t>
      </w:r>
      <w:r w:rsidR="00815B23" w:rsidRPr="00876E2E">
        <w:rPr>
          <w:color w:val="000000" w:themeColor="text1"/>
        </w:rPr>
        <w:t xml:space="preserve">mengemukakan penelitian kuantitatif adalah pendekatan penelitian yang banyak dituntut menguatkan angka, mulai dari pengumpulan data, penafsiran terhadap data tersebut, serta penampilan hasilnya. </w:t>
      </w:r>
      <w:r w:rsidR="00F74778" w:rsidRPr="00876E2E">
        <w:rPr>
          <w:rStyle w:val="FootnoteReference"/>
          <w:color w:val="000000" w:themeColor="text1"/>
        </w:rPr>
        <w:footnoteReference w:id="54"/>
      </w:r>
      <w:r w:rsidR="004B481A" w:rsidRPr="00876E2E">
        <w:rPr>
          <w:color w:val="000000" w:themeColor="text1"/>
        </w:rPr>
        <w:t xml:space="preserve"> </w:t>
      </w:r>
      <w:r w:rsidR="00815B23" w:rsidRPr="00876E2E">
        <w:rPr>
          <w:color w:val="000000" w:themeColor="text1"/>
        </w:rPr>
        <w:t>Jadi pada hal ini</w:t>
      </w:r>
      <w:r w:rsidR="00DB2EAC" w:rsidRPr="00876E2E">
        <w:rPr>
          <w:color w:val="000000" w:themeColor="text1"/>
        </w:rPr>
        <w:t>, peneliti ingin menganalisis p</w:t>
      </w:r>
      <w:r w:rsidR="004B481A" w:rsidRPr="00876E2E">
        <w:rPr>
          <w:color w:val="000000" w:themeColor="text1"/>
        </w:rPr>
        <w:t xml:space="preserve">engaruh ratibul hadad terhadap </w:t>
      </w:r>
      <w:r w:rsidR="00DB2EAC" w:rsidRPr="00876E2E">
        <w:rPr>
          <w:color w:val="000000" w:themeColor="text1"/>
        </w:rPr>
        <w:t xml:space="preserve"> akhlak</w:t>
      </w:r>
      <w:r w:rsidR="004B481A" w:rsidRPr="00876E2E">
        <w:rPr>
          <w:color w:val="000000" w:themeColor="text1"/>
        </w:rPr>
        <w:t>ul karimah</w:t>
      </w:r>
      <w:r w:rsidR="00DB2EAC" w:rsidRPr="00876E2E">
        <w:rPr>
          <w:color w:val="000000" w:themeColor="text1"/>
        </w:rPr>
        <w:t xml:space="preserve"> santri mukim di Pondok Pesantren Miftahul Jannah.</w:t>
      </w:r>
    </w:p>
    <w:p w:rsidR="006C1E2C" w:rsidRPr="002015A1" w:rsidRDefault="006C1E2C" w:rsidP="00C01316">
      <w:pPr>
        <w:pStyle w:val="Heading2"/>
        <w:numPr>
          <w:ilvl w:val="0"/>
          <w:numId w:val="30"/>
        </w:numPr>
        <w:spacing w:line="480" w:lineRule="auto"/>
        <w:ind w:left="426"/>
        <w:rPr>
          <w:rFonts w:ascii="Times New Roman" w:hAnsi="Times New Roman" w:cs="Times New Roman"/>
          <w:b/>
          <w:color w:val="auto"/>
          <w:sz w:val="24"/>
          <w:szCs w:val="24"/>
        </w:rPr>
      </w:pPr>
      <w:bookmarkStart w:id="35" w:name="_Toc140665770"/>
      <w:r w:rsidRPr="002015A1">
        <w:rPr>
          <w:rFonts w:ascii="Times New Roman" w:eastAsiaTheme="minorHAnsi" w:hAnsi="Times New Roman" w:cs="Times New Roman"/>
          <w:b/>
          <w:color w:val="auto"/>
          <w:sz w:val="24"/>
          <w:szCs w:val="24"/>
        </w:rPr>
        <w:t>Lokasi Penelitian</w:t>
      </w:r>
      <w:bookmarkEnd w:id="35"/>
    </w:p>
    <w:p w:rsidR="002A6D92" w:rsidRPr="00876E2E" w:rsidRDefault="00DB2EAC" w:rsidP="002015A1">
      <w:pPr>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Penelitian ini dilakukan pada santri mukim Pondok Pesantren Miftahul Jannah di Desa Karang Jaya, Kecamatan Selupu Rejang, Kabupaten Rejang Lebong. Karena di Pondok Pesantren tersebut yang ada kegiatan ratibul hadad.</w:t>
      </w:r>
    </w:p>
    <w:p w:rsidR="00C6579F" w:rsidRPr="002015A1" w:rsidRDefault="00E9445B" w:rsidP="00C01316">
      <w:pPr>
        <w:pStyle w:val="Heading2"/>
        <w:numPr>
          <w:ilvl w:val="0"/>
          <w:numId w:val="30"/>
        </w:numPr>
        <w:spacing w:line="480" w:lineRule="auto"/>
        <w:ind w:left="426"/>
        <w:rPr>
          <w:rFonts w:ascii="Times New Roman" w:hAnsi="Times New Roman" w:cs="Times New Roman"/>
          <w:b/>
          <w:color w:val="auto"/>
          <w:sz w:val="24"/>
          <w:szCs w:val="24"/>
        </w:rPr>
      </w:pPr>
      <w:bookmarkStart w:id="36" w:name="_Toc140665771"/>
      <w:r w:rsidRPr="002015A1">
        <w:rPr>
          <w:rFonts w:ascii="Times New Roman" w:hAnsi="Times New Roman" w:cs="Times New Roman"/>
          <w:b/>
          <w:color w:val="auto"/>
          <w:sz w:val="24"/>
          <w:szCs w:val="24"/>
        </w:rPr>
        <w:t>Objek Penelitian</w:t>
      </w:r>
      <w:bookmarkEnd w:id="36"/>
    </w:p>
    <w:p w:rsidR="00585A76" w:rsidRPr="002015A1" w:rsidRDefault="00E9445B" w:rsidP="00C01316">
      <w:pPr>
        <w:pStyle w:val="Heading3"/>
        <w:numPr>
          <w:ilvl w:val="0"/>
          <w:numId w:val="31"/>
        </w:numPr>
        <w:spacing w:line="480" w:lineRule="auto"/>
        <w:rPr>
          <w:rFonts w:ascii="Times New Roman" w:hAnsi="Times New Roman" w:cs="Times New Roman"/>
          <w:b/>
          <w:color w:val="auto"/>
        </w:rPr>
      </w:pPr>
      <w:bookmarkStart w:id="37" w:name="_Toc140665772"/>
      <w:r w:rsidRPr="002015A1">
        <w:rPr>
          <w:rFonts w:ascii="Times New Roman" w:hAnsi="Times New Roman" w:cs="Times New Roman"/>
          <w:b/>
          <w:color w:val="auto"/>
        </w:rPr>
        <w:t>Populasi</w:t>
      </w:r>
      <w:bookmarkEnd w:id="37"/>
    </w:p>
    <w:p w:rsidR="004737D6" w:rsidRPr="00876E2E" w:rsidRDefault="004737D6" w:rsidP="002015A1">
      <w:pPr>
        <w:pStyle w:val="BodyText"/>
        <w:tabs>
          <w:tab w:val="left" w:pos="284"/>
        </w:tabs>
        <w:spacing w:line="480" w:lineRule="auto"/>
        <w:ind w:left="709" w:firstLine="425"/>
        <w:jc w:val="both"/>
        <w:rPr>
          <w:rFonts w:eastAsiaTheme="minorHAnsi"/>
          <w:color w:val="000000" w:themeColor="text1"/>
        </w:rPr>
      </w:pPr>
      <w:r w:rsidRPr="00876E2E">
        <w:rPr>
          <w:rFonts w:eastAsiaTheme="minorHAnsi"/>
          <w:color w:val="000000" w:themeColor="text1"/>
        </w:rPr>
        <w:t>Populasi adalah wilayah generalisasi yang terdiri obyek atau subyek yang mempunyai kualitas dan karakteristik tertentu yang ditetapkan oleh peneliti</w:t>
      </w:r>
      <w:r w:rsidR="001A2C33" w:rsidRPr="00876E2E">
        <w:rPr>
          <w:rFonts w:eastAsiaTheme="minorHAnsi"/>
          <w:color w:val="000000" w:themeColor="text1"/>
        </w:rPr>
        <w:t xml:space="preserve"> untuk dipelajari dan kemudian ditarik kesimpulannya.</w:t>
      </w:r>
      <w:r w:rsidR="00AC1687" w:rsidRPr="00876E2E">
        <w:rPr>
          <w:rStyle w:val="FootnoteReference"/>
          <w:rFonts w:eastAsiaTheme="minorHAnsi"/>
          <w:color w:val="000000" w:themeColor="text1"/>
        </w:rPr>
        <w:footnoteReference w:id="55"/>
      </w:r>
    </w:p>
    <w:p w:rsidR="00C6579F" w:rsidRPr="00876E2E" w:rsidRDefault="00EB39B7" w:rsidP="0034347A">
      <w:pPr>
        <w:pStyle w:val="BodyText"/>
        <w:tabs>
          <w:tab w:val="left" w:pos="284"/>
        </w:tabs>
        <w:spacing w:line="480" w:lineRule="auto"/>
        <w:ind w:left="709" w:firstLine="425"/>
        <w:jc w:val="both"/>
        <w:rPr>
          <w:rFonts w:eastAsiaTheme="minorHAnsi"/>
          <w:color w:val="000000" w:themeColor="text1"/>
        </w:rPr>
      </w:pPr>
      <w:r w:rsidRPr="00876E2E">
        <w:rPr>
          <w:rFonts w:eastAsiaTheme="minorHAnsi"/>
          <w:color w:val="000000" w:themeColor="text1"/>
        </w:rPr>
        <w:t xml:space="preserve">Berdasarkan pendapat diatas maka dapat disimpulkan bahwa populasi adalah sekelompok yang menjadi pusat penelitian. </w:t>
      </w:r>
      <w:r w:rsidR="001A2C33" w:rsidRPr="00876E2E">
        <w:rPr>
          <w:color w:val="000000" w:themeColor="text1"/>
        </w:rPr>
        <w:t>Adapun populasi d</w:t>
      </w:r>
      <w:r w:rsidR="00C6579F" w:rsidRPr="00876E2E">
        <w:rPr>
          <w:color w:val="000000" w:themeColor="text1"/>
        </w:rPr>
        <w:t xml:space="preserve">alam </w:t>
      </w:r>
      <w:r w:rsidR="00C6579F" w:rsidRPr="00876E2E">
        <w:rPr>
          <w:color w:val="000000" w:themeColor="text1"/>
        </w:rPr>
        <w:lastRenderedPageBreak/>
        <w:t>penelitian ini</w:t>
      </w:r>
      <w:r w:rsidR="001A2C33" w:rsidRPr="00876E2E">
        <w:rPr>
          <w:color w:val="000000" w:themeColor="text1"/>
        </w:rPr>
        <w:t xml:space="preserve"> adalah seluruh santri mukim </w:t>
      </w:r>
      <w:r w:rsidR="00C6579F" w:rsidRPr="00876E2E">
        <w:rPr>
          <w:color w:val="000000" w:themeColor="text1"/>
        </w:rPr>
        <w:t>pondok Pesantren Miftahul Jannah Desa Karang Jaya</w:t>
      </w:r>
      <w:r w:rsidR="001A2C33" w:rsidRPr="00876E2E">
        <w:rPr>
          <w:color w:val="000000" w:themeColor="text1"/>
        </w:rPr>
        <w:t xml:space="preserve"> tahun 2022/2023 yang berjumlah 110 santri.</w:t>
      </w:r>
    </w:p>
    <w:p w:rsidR="00585A76" w:rsidRPr="002015A1" w:rsidRDefault="00E9445B" w:rsidP="00C01316">
      <w:pPr>
        <w:pStyle w:val="Heading3"/>
        <w:numPr>
          <w:ilvl w:val="0"/>
          <w:numId w:val="31"/>
        </w:numPr>
        <w:spacing w:line="480" w:lineRule="auto"/>
        <w:rPr>
          <w:rFonts w:ascii="Times New Roman" w:hAnsi="Times New Roman" w:cs="Times New Roman"/>
          <w:b/>
          <w:color w:val="auto"/>
        </w:rPr>
      </w:pPr>
      <w:bookmarkStart w:id="38" w:name="_Toc140665773"/>
      <w:r w:rsidRPr="002015A1">
        <w:rPr>
          <w:rFonts w:ascii="Times New Roman" w:hAnsi="Times New Roman" w:cs="Times New Roman"/>
          <w:b/>
          <w:color w:val="auto"/>
        </w:rPr>
        <w:t>Sampel</w:t>
      </w:r>
      <w:bookmarkEnd w:id="38"/>
    </w:p>
    <w:p w:rsidR="001A2C33" w:rsidRPr="00876E2E" w:rsidRDefault="001A2C33" w:rsidP="002015A1">
      <w:pPr>
        <w:pStyle w:val="BodyText"/>
        <w:tabs>
          <w:tab w:val="left" w:pos="284"/>
        </w:tabs>
        <w:spacing w:line="480" w:lineRule="auto"/>
        <w:ind w:left="709" w:firstLine="425"/>
        <w:jc w:val="both"/>
        <w:rPr>
          <w:color w:val="000000" w:themeColor="text1"/>
        </w:rPr>
      </w:pPr>
      <w:r w:rsidRPr="00876E2E">
        <w:rPr>
          <w:color w:val="000000" w:themeColor="text1"/>
        </w:rPr>
        <w:t>Sampel adalah bagian dari jumlah dan karakteristik yang dimiliki oleh populasi tersebut, bila populasi besar dan peneliti tidak mungkin mempelajari semua yang ada pada populasi, misal karena keterbatasan</w:t>
      </w:r>
      <w:r w:rsidR="00955F51" w:rsidRPr="00876E2E">
        <w:rPr>
          <w:color w:val="000000" w:themeColor="text1"/>
        </w:rPr>
        <w:t xml:space="preserve"> dana, tenaga dan waktu maka peneliti dapat menggunakan sampel yang diambil dari populasi itu.</w:t>
      </w:r>
      <w:r w:rsidR="00AC1687" w:rsidRPr="00876E2E">
        <w:rPr>
          <w:rStyle w:val="FootnoteReference"/>
          <w:color w:val="000000" w:themeColor="text1"/>
        </w:rPr>
        <w:footnoteReference w:id="56"/>
      </w:r>
    </w:p>
    <w:p w:rsidR="00955F51" w:rsidRPr="00876E2E" w:rsidRDefault="00955F51" w:rsidP="0034347A">
      <w:pPr>
        <w:pStyle w:val="BodyText"/>
        <w:tabs>
          <w:tab w:val="left" w:pos="284"/>
        </w:tabs>
        <w:spacing w:line="480" w:lineRule="auto"/>
        <w:ind w:left="709" w:firstLine="425"/>
        <w:jc w:val="both"/>
        <w:rPr>
          <w:color w:val="000000" w:themeColor="text1"/>
        </w:rPr>
      </w:pPr>
      <w:r w:rsidRPr="00876E2E">
        <w:rPr>
          <w:color w:val="000000" w:themeColor="text1"/>
        </w:rPr>
        <w:t>Menurut kasmadi dalam bukunya yang berjudul penelitian modern penelitian kuantitatif menyatakan bahwa apabila subjek kurang dari 100 lebih baik diambil semuanya, jika populasi dalam bentuk besar maka dapat diambil 10%-15% dari jumlah populasi yang ada.</w:t>
      </w:r>
      <w:r w:rsidR="00AC1687" w:rsidRPr="00876E2E">
        <w:rPr>
          <w:rStyle w:val="FootnoteReference"/>
          <w:color w:val="000000" w:themeColor="text1"/>
        </w:rPr>
        <w:footnoteReference w:id="57"/>
      </w:r>
      <w:r w:rsidRPr="00876E2E">
        <w:rPr>
          <w:color w:val="000000" w:themeColor="text1"/>
        </w:rPr>
        <w:t xml:space="preserve"> Dari teori tersebut, maka penulis mengambil sampel sebanyak 20% dari jumlah populasi yang ada, untuk lebih jelas dapat dihitung dengan cara sebagai berikut:</w:t>
      </w:r>
    </w:p>
    <w:p w:rsidR="00955F51" w:rsidRPr="00876E2E" w:rsidRDefault="00955F51" w:rsidP="0034347A">
      <w:pPr>
        <w:pStyle w:val="BodyText"/>
        <w:tabs>
          <w:tab w:val="left" w:pos="284"/>
        </w:tabs>
        <w:spacing w:line="480" w:lineRule="auto"/>
        <w:ind w:left="709" w:firstLine="425"/>
        <w:jc w:val="both"/>
        <w:rPr>
          <w:color w:val="000000" w:themeColor="text1"/>
        </w:rPr>
      </w:pPr>
      <w:r w:rsidRPr="00876E2E">
        <w:rPr>
          <w:color w:val="000000" w:themeColor="text1"/>
        </w:rPr>
        <w:t>n = 110 x 20%</w:t>
      </w:r>
    </w:p>
    <w:p w:rsidR="00955F51" w:rsidRPr="00876E2E" w:rsidRDefault="00955F51" w:rsidP="0034347A">
      <w:pPr>
        <w:pStyle w:val="BodyText"/>
        <w:tabs>
          <w:tab w:val="left" w:pos="284"/>
        </w:tabs>
        <w:spacing w:line="480" w:lineRule="auto"/>
        <w:ind w:left="709" w:firstLine="425"/>
        <w:jc w:val="both"/>
        <w:rPr>
          <w:color w:val="000000" w:themeColor="text1"/>
        </w:rPr>
      </w:pPr>
      <w:r w:rsidRPr="00876E2E">
        <w:rPr>
          <w:color w:val="000000" w:themeColor="text1"/>
        </w:rPr>
        <w:t xml:space="preserve">n = 110 x </w:t>
      </w:r>
      <m:oMath>
        <m:f>
          <m:fPr>
            <m:ctrlPr>
              <w:rPr>
                <w:rFonts w:ascii="Cambria Math" w:hAnsi="Cambria Math"/>
                <w:color w:val="000000" w:themeColor="text1"/>
              </w:rPr>
            </m:ctrlPr>
          </m:fPr>
          <m:num>
            <m:r>
              <w:rPr>
                <w:rFonts w:ascii="Cambria Math" w:hAnsi="Cambria Math"/>
                <w:color w:val="000000" w:themeColor="text1"/>
              </w:rPr>
              <m:t>20</m:t>
            </m:r>
            <m:ctrlPr>
              <w:rPr>
                <w:rFonts w:ascii="Cambria Math" w:hAnsi="Cambria Math"/>
                <w:i/>
                <w:color w:val="000000" w:themeColor="text1"/>
              </w:rPr>
            </m:ctrlPr>
          </m:num>
          <m:den>
            <m:r>
              <w:rPr>
                <w:rFonts w:ascii="Cambria Math" w:hAnsi="Cambria Math"/>
                <w:color w:val="000000" w:themeColor="text1"/>
              </w:rPr>
              <m:t>100</m:t>
            </m:r>
          </m:den>
        </m:f>
      </m:oMath>
    </w:p>
    <w:p w:rsidR="000462C6" w:rsidRPr="00876E2E" w:rsidRDefault="000462C6" w:rsidP="0034347A">
      <w:pPr>
        <w:pStyle w:val="BodyText"/>
        <w:tabs>
          <w:tab w:val="left" w:pos="284"/>
        </w:tabs>
        <w:spacing w:line="480" w:lineRule="auto"/>
        <w:ind w:left="709" w:firstLine="425"/>
        <w:jc w:val="both"/>
        <w:rPr>
          <w:color w:val="000000" w:themeColor="text1"/>
        </w:rPr>
      </w:pPr>
      <w:r w:rsidRPr="00876E2E">
        <w:rPr>
          <w:color w:val="000000" w:themeColor="text1"/>
        </w:rPr>
        <w:t>n = 22 santri</w:t>
      </w:r>
    </w:p>
    <w:p w:rsidR="00955F51" w:rsidRPr="00876E2E" w:rsidRDefault="000462C6" w:rsidP="0034347A">
      <w:pPr>
        <w:pStyle w:val="BodyText"/>
        <w:tabs>
          <w:tab w:val="left" w:pos="284"/>
        </w:tabs>
        <w:spacing w:line="480" w:lineRule="auto"/>
        <w:ind w:left="709" w:firstLine="425"/>
        <w:jc w:val="both"/>
        <w:rPr>
          <w:color w:val="000000" w:themeColor="text1"/>
        </w:rPr>
      </w:pPr>
      <w:r w:rsidRPr="00876E2E">
        <w:rPr>
          <w:color w:val="000000" w:themeColor="text1"/>
        </w:rPr>
        <w:t>Jadi, total keseluruhan santri yang dijadikan penulis sebagai sampel dan objek dalam penelitian ini yaitu 22 santri.</w:t>
      </w:r>
    </w:p>
    <w:p w:rsidR="00F40351" w:rsidRPr="00876E2E" w:rsidRDefault="00F40351" w:rsidP="0034347A">
      <w:pPr>
        <w:pStyle w:val="BodyText"/>
        <w:tabs>
          <w:tab w:val="left" w:pos="284"/>
        </w:tabs>
        <w:spacing w:line="480" w:lineRule="auto"/>
        <w:ind w:left="709" w:firstLine="425"/>
        <w:jc w:val="both"/>
        <w:rPr>
          <w:color w:val="000000" w:themeColor="text1"/>
        </w:rPr>
      </w:pPr>
    </w:p>
    <w:p w:rsidR="00F40351" w:rsidRPr="00876E2E" w:rsidRDefault="00F40351" w:rsidP="0034347A">
      <w:pPr>
        <w:pStyle w:val="BodyText"/>
        <w:tabs>
          <w:tab w:val="left" w:pos="284"/>
        </w:tabs>
        <w:spacing w:line="480" w:lineRule="auto"/>
        <w:ind w:left="709" w:firstLine="425"/>
        <w:jc w:val="both"/>
        <w:rPr>
          <w:color w:val="000000" w:themeColor="text1"/>
        </w:rPr>
      </w:pPr>
    </w:p>
    <w:p w:rsidR="00F40351" w:rsidRPr="00876E2E" w:rsidRDefault="00F40351" w:rsidP="00F40351">
      <w:pPr>
        <w:pStyle w:val="BodyText"/>
        <w:tabs>
          <w:tab w:val="left" w:pos="284"/>
        </w:tabs>
        <w:spacing w:line="360" w:lineRule="auto"/>
        <w:ind w:left="709" w:firstLine="425"/>
        <w:jc w:val="center"/>
        <w:rPr>
          <w:b/>
          <w:color w:val="000000" w:themeColor="text1"/>
        </w:rPr>
      </w:pPr>
      <w:r w:rsidRPr="00876E2E">
        <w:rPr>
          <w:b/>
          <w:color w:val="000000" w:themeColor="text1"/>
        </w:rPr>
        <w:lastRenderedPageBreak/>
        <w:t>Tabel 3.1</w:t>
      </w:r>
    </w:p>
    <w:p w:rsidR="00F40351" w:rsidRPr="00876E2E" w:rsidRDefault="00F40351" w:rsidP="00F40351">
      <w:pPr>
        <w:pStyle w:val="BodyText"/>
        <w:tabs>
          <w:tab w:val="left" w:pos="284"/>
        </w:tabs>
        <w:spacing w:line="360" w:lineRule="auto"/>
        <w:ind w:left="709" w:firstLine="425"/>
        <w:jc w:val="center"/>
        <w:rPr>
          <w:b/>
          <w:color w:val="000000" w:themeColor="text1"/>
        </w:rPr>
      </w:pPr>
      <w:r w:rsidRPr="00876E2E">
        <w:rPr>
          <w:b/>
          <w:color w:val="000000" w:themeColor="text1"/>
        </w:rPr>
        <w:t>Sampel Penelitian</w:t>
      </w:r>
    </w:p>
    <w:tbl>
      <w:tblPr>
        <w:tblStyle w:val="TableGrid"/>
        <w:tblW w:w="0" w:type="auto"/>
        <w:jc w:val="center"/>
        <w:tblLook w:val="04A0" w:firstRow="1" w:lastRow="0" w:firstColumn="1" w:lastColumn="0" w:noHBand="0" w:noVBand="1"/>
      </w:tblPr>
      <w:tblGrid>
        <w:gridCol w:w="2707"/>
        <w:gridCol w:w="2397"/>
        <w:gridCol w:w="2397"/>
      </w:tblGrid>
      <w:tr w:rsidR="00F40351" w:rsidRPr="00876E2E" w:rsidTr="00F40351">
        <w:trPr>
          <w:jc w:val="center"/>
        </w:trPr>
        <w:tc>
          <w:tcPr>
            <w:tcW w:w="2707" w:type="dxa"/>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Santri Mukim</w:t>
            </w:r>
          </w:p>
        </w:tc>
        <w:tc>
          <w:tcPr>
            <w:tcW w:w="4794" w:type="dxa"/>
            <w:gridSpan w:val="2"/>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Jumlah Sampel</w:t>
            </w:r>
          </w:p>
        </w:tc>
      </w:tr>
      <w:tr w:rsidR="00F40351" w:rsidRPr="00876E2E" w:rsidTr="00F40351">
        <w:trPr>
          <w:jc w:val="center"/>
        </w:trPr>
        <w:tc>
          <w:tcPr>
            <w:tcW w:w="2707" w:type="dxa"/>
            <w:vMerge w:val="restart"/>
            <w:vAlign w:val="center"/>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Diniyah</w:t>
            </w:r>
          </w:p>
        </w:tc>
        <w:tc>
          <w:tcPr>
            <w:tcW w:w="2397" w:type="dxa"/>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Laki-Laki</w:t>
            </w:r>
          </w:p>
        </w:tc>
        <w:tc>
          <w:tcPr>
            <w:tcW w:w="2397" w:type="dxa"/>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Perempuan</w:t>
            </w:r>
          </w:p>
        </w:tc>
      </w:tr>
      <w:tr w:rsidR="00F40351" w:rsidRPr="00876E2E" w:rsidTr="00F40351">
        <w:trPr>
          <w:jc w:val="center"/>
        </w:trPr>
        <w:tc>
          <w:tcPr>
            <w:tcW w:w="2707" w:type="dxa"/>
            <w:vMerge/>
          </w:tcPr>
          <w:p w:rsidR="00F40351" w:rsidRPr="00876E2E" w:rsidRDefault="00F40351" w:rsidP="00F40351">
            <w:pPr>
              <w:pStyle w:val="BodyText"/>
              <w:tabs>
                <w:tab w:val="left" w:pos="284"/>
              </w:tabs>
              <w:spacing w:line="360" w:lineRule="auto"/>
              <w:jc w:val="center"/>
              <w:rPr>
                <w:color w:val="000000" w:themeColor="text1"/>
                <w:lang w:val="id-ID"/>
              </w:rPr>
            </w:pPr>
          </w:p>
        </w:tc>
        <w:tc>
          <w:tcPr>
            <w:tcW w:w="2397" w:type="dxa"/>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11</w:t>
            </w:r>
          </w:p>
        </w:tc>
        <w:tc>
          <w:tcPr>
            <w:tcW w:w="2397" w:type="dxa"/>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11</w:t>
            </w:r>
          </w:p>
        </w:tc>
      </w:tr>
      <w:tr w:rsidR="00F40351" w:rsidRPr="00876E2E" w:rsidTr="00F40351">
        <w:trPr>
          <w:jc w:val="center"/>
        </w:trPr>
        <w:tc>
          <w:tcPr>
            <w:tcW w:w="2707" w:type="dxa"/>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Jumlah</w:t>
            </w:r>
          </w:p>
        </w:tc>
        <w:tc>
          <w:tcPr>
            <w:tcW w:w="4794" w:type="dxa"/>
            <w:gridSpan w:val="2"/>
          </w:tcPr>
          <w:p w:rsidR="00F40351" w:rsidRPr="00876E2E" w:rsidRDefault="00F40351" w:rsidP="00F40351">
            <w:pPr>
              <w:pStyle w:val="BodyText"/>
              <w:tabs>
                <w:tab w:val="left" w:pos="284"/>
              </w:tabs>
              <w:spacing w:line="360" w:lineRule="auto"/>
              <w:jc w:val="center"/>
              <w:rPr>
                <w:color w:val="000000" w:themeColor="text1"/>
                <w:lang w:val="id-ID"/>
              </w:rPr>
            </w:pPr>
            <w:r w:rsidRPr="00876E2E">
              <w:rPr>
                <w:color w:val="000000" w:themeColor="text1"/>
                <w:lang w:val="id-ID"/>
              </w:rPr>
              <w:t>22</w:t>
            </w:r>
          </w:p>
        </w:tc>
      </w:tr>
    </w:tbl>
    <w:p w:rsidR="002A6F52" w:rsidRPr="00876E2E" w:rsidRDefault="002A6F52" w:rsidP="00F40351">
      <w:pPr>
        <w:pStyle w:val="BodyText"/>
        <w:tabs>
          <w:tab w:val="left" w:pos="284"/>
        </w:tabs>
        <w:spacing w:line="480" w:lineRule="auto"/>
        <w:jc w:val="both"/>
        <w:rPr>
          <w:color w:val="000000" w:themeColor="text1"/>
        </w:rPr>
      </w:pPr>
    </w:p>
    <w:p w:rsidR="00585A76" w:rsidRPr="002015A1" w:rsidRDefault="00E04800" w:rsidP="00C01316">
      <w:pPr>
        <w:pStyle w:val="Heading2"/>
        <w:numPr>
          <w:ilvl w:val="0"/>
          <w:numId w:val="30"/>
        </w:numPr>
        <w:spacing w:line="480" w:lineRule="auto"/>
        <w:ind w:left="426"/>
        <w:rPr>
          <w:rFonts w:ascii="Times New Roman" w:hAnsi="Times New Roman" w:cs="Times New Roman"/>
          <w:b/>
          <w:color w:val="auto"/>
        </w:rPr>
      </w:pPr>
      <w:bookmarkStart w:id="39" w:name="_Toc140665774"/>
      <w:r w:rsidRPr="002015A1">
        <w:rPr>
          <w:rFonts w:ascii="Times New Roman" w:hAnsi="Times New Roman" w:cs="Times New Roman"/>
          <w:b/>
          <w:color w:val="auto"/>
        </w:rPr>
        <w:t>Variabel Penelitian</w:t>
      </w:r>
      <w:r w:rsidR="00C91F07" w:rsidRPr="002015A1">
        <w:rPr>
          <w:rFonts w:ascii="Times New Roman" w:hAnsi="Times New Roman" w:cs="Times New Roman"/>
          <w:b/>
          <w:color w:val="auto"/>
        </w:rPr>
        <w:t xml:space="preserve"> dan Data Penelitian</w:t>
      </w:r>
      <w:bookmarkEnd w:id="39"/>
    </w:p>
    <w:p w:rsidR="00C91F07" w:rsidRPr="002015A1" w:rsidRDefault="00C91F07" w:rsidP="00C01316">
      <w:pPr>
        <w:pStyle w:val="Heading3"/>
        <w:numPr>
          <w:ilvl w:val="0"/>
          <w:numId w:val="32"/>
        </w:numPr>
        <w:spacing w:line="480" w:lineRule="auto"/>
        <w:ind w:left="851"/>
        <w:rPr>
          <w:rFonts w:ascii="Times New Roman" w:hAnsi="Times New Roman" w:cs="Times New Roman"/>
          <w:b/>
          <w:color w:val="auto"/>
        </w:rPr>
      </w:pPr>
      <w:bookmarkStart w:id="40" w:name="_Toc140665775"/>
      <w:r w:rsidRPr="002015A1">
        <w:rPr>
          <w:rFonts w:ascii="Times New Roman" w:hAnsi="Times New Roman" w:cs="Times New Roman"/>
          <w:b/>
          <w:color w:val="auto"/>
        </w:rPr>
        <w:t>Variabel Penelitian</w:t>
      </w:r>
      <w:bookmarkEnd w:id="40"/>
    </w:p>
    <w:p w:rsidR="00E04800" w:rsidRPr="00876E2E" w:rsidRDefault="00E04800" w:rsidP="002015A1">
      <w:pPr>
        <w:pStyle w:val="BodyText"/>
        <w:tabs>
          <w:tab w:val="left" w:pos="284"/>
        </w:tabs>
        <w:spacing w:line="480" w:lineRule="auto"/>
        <w:ind w:left="993" w:firstLine="425"/>
        <w:jc w:val="both"/>
        <w:rPr>
          <w:color w:val="000000" w:themeColor="text1"/>
        </w:rPr>
      </w:pPr>
      <w:r w:rsidRPr="00876E2E">
        <w:rPr>
          <w:color w:val="000000" w:themeColor="text1"/>
        </w:rPr>
        <w:t xml:space="preserve">Penelitian ini menggunakan dua variabel yaitu variabel X </w:t>
      </w:r>
      <w:r w:rsidR="0077399C" w:rsidRPr="00876E2E">
        <w:rPr>
          <w:color w:val="000000" w:themeColor="text1"/>
        </w:rPr>
        <w:t xml:space="preserve">dan Variabel Y, </w:t>
      </w:r>
      <w:r w:rsidR="00C91F07" w:rsidRPr="00876E2E">
        <w:rPr>
          <w:color w:val="000000" w:themeColor="text1"/>
        </w:rPr>
        <w:t xml:space="preserve">Variabel X yaitu </w:t>
      </w:r>
      <w:r w:rsidR="00BA126C">
        <w:rPr>
          <w:color w:val="000000" w:themeColor="text1"/>
          <w:lang w:val="en-US"/>
        </w:rPr>
        <w:t xml:space="preserve">Pelaksanaan </w:t>
      </w:r>
      <w:r w:rsidR="00C91F07" w:rsidRPr="00876E2E">
        <w:rPr>
          <w:color w:val="000000" w:themeColor="text1"/>
        </w:rPr>
        <w:t>Ratibul Hadad dan Variabel Y yaitu Akhlakul Karimah</w:t>
      </w:r>
      <w:r w:rsidR="00BA126C">
        <w:rPr>
          <w:color w:val="000000" w:themeColor="text1"/>
          <w:lang w:val="en-US"/>
        </w:rPr>
        <w:t xml:space="preserve"> santri</w:t>
      </w:r>
      <w:r w:rsidR="00C91F07" w:rsidRPr="00876E2E">
        <w:rPr>
          <w:color w:val="000000" w:themeColor="text1"/>
        </w:rPr>
        <w:t xml:space="preserve">,  </w:t>
      </w:r>
      <w:r w:rsidR="0077399C" w:rsidRPr="00876E2E">
        <w:rPr>
          <w:color w:val="000000" w:themeColor="text1"/>
        </w:rPr>
        <w:t>yang kemudian di responsif untuk me</w:t>
      </w:r>
      <w:r w:rsidR="00C91F07" w:rsidRPr="00876E2E">
        <w:rPr>
          <w:color w:val="000000" w:themeColor="text1"/>
        </w:rPr>
        <w:t>ngetahui pengaruh</w:t>
      </w:r>
      <w:r w:rsidR="00BA126C">
        <w:rPr>
          <w:color w:val="000000" w:themeColor="text1"/>
          <w:lang w:val="en-US"/>
        </w:rPr>
        <w:t xml:space="preserve"> Pelaksanaan</w:t>
      </w:r>
      <w:r w:rsidR="00C91F07" w:rsidRPr="00876E2E">
        <w:rPr>
          <w:color w:val="000000" w:themeColor="text1"/>
        </w:rPr>
        <w:t xml:space="preserve"> Ratibul Haddad. Sesuai dengan Judul penelitian yaitu “Pengaruh</w:t>
      </w:r>
      <w:r w:rsidR="00BA126C">
        <w:rPr>
          <w:color w:val="000000" w:themeColor="text1"/>
          <w:lang w:val="en-US"/>
        </w:rPr>
        <w:t xml:space="preserve"> pelaksanaan</w:t>
      </w:r>
      <w:r w:rsidR="00C91F07" w:rsidRPr="00876E2E">
        <w:rPr>
          <w:color w:val="000000" w:themeColor="text1"/>
        </w:rPr>
        <w:t xml:space="preserve"> Ratibul Haddad terhadap akhlakul karimah santri mukim di Pondok Pesantren Miftahul Jannah.”</w:t>
      </w:r>
    </w:p>
    <w:p w:rsidR="00AF25D2" w:rsidRPr="002015A1" w:rsidRDefault="004B3738" w:rsidP="00C01316">
      <w:pPr>
        <w:pStyle w:val="Heading3"/>
        <w:numPr>
          <w:ilvl w:val="0"/>
          <w:numId w:val="32"/>
        </w:numPr>
        <w:spacing w:line="480" w:lineRule="auto"/>
        <w:ind w:left="851"/>
        <w:rPr>
          <w:rFonts w:ascii="Times New Roman" w:hAnsi="Times New Roman" w:cs="Times New Roman"/>
          <w:b/>
          <w:color w:val="auto"/>
        </w:rPr>
      </w:pPr>
      <w:bookmarkStart w:id="41" w:name="_Toc140665776"/>
      <w:r w:rsidRPr="002015A1">
        <w:rPr>
          <w:rFonts w:ascii="Times New Roman" w:hAnsi="Times New Roman" w:cs="Times New Roman"/>
          <w:b/>
          <w:color w:val="auto"/>
        </w:rPr>
        <w:t>Data</w:t>
      </w:r>
      <w:bookmarkEnd w:id="41"/>
    </w:p>
    <w:p w:rsidR="0034347A" w:rsidRPr="00876E2E" w:rsidRDefault="00522BB8" w:rsidP="00341F01">
      <w:pPr>
        <w:pStyle w:val="BodyText"/>
        <w:tabs>
          <w:tab w:val="left" w:pos="567"/>
        </w:tabs>
        <w:spacing w:line="480" w:lineRule="auto"/>
        <w:ind w:left="993"/>
        <w:jc w:val="both"/>
        <w:rPr>
          <w:color w:val="000000" w:themeColor="text1"/>
        </w:rPr>
      </w:pPr>
      <w:r w:rsidRPr="00876E2E">
        <w:rPr>
          <w:color w:val="000000" w:themeColor="text1"/>
        </w:rPr>
        <w:tab/>
        <w:t>Data  adalah sejumlah informasi yang dapat memberikan gambaran tentang suatu keadaan atau masalah, baik yang berupa angka-angka (golongan) maupun yang terbentuk kategori, seperti: baik, buruk, tinggi, rendah dan sebagainya.</w:t>
      </w:r>
      <w:r w:rsidR="00255841" w:rsidRPr="00876E2E">
        <w:rPr>
          <w:rStyle w:val="FootnoteReference"/>
          <w:color w:val="000000" w:themeColor="text1"/>
        </w:rPr>
        <w:footnoteReference w:id="58"/>
      </w:r>
      <w:r w:rsidRPr="00876E2E">
        <w:rPr>
          <w:color w:val="000000" w:themeColor="text1"/>
        </w:rPr>
        <w:t xml:space="preserve"> Sedangkan menurut Farhan  Qudaratullah data adalah sekumpulan fakta-fakta yang bisa disajikan dengan angka-angka yang saling berhubungan satu sama lain.</w:t>
      </w:r>
      <w:r w:rsidR="00255841" w:rsidRPr="00876E2E">
        <w:rPr>
          <w:rStyle w:val="FootnoteReference"/>
          <w:color w:val="000000" w:themeColor="text1"/>
        </w:rPr>
        <w:footnoteReference w:id="59"/>
      </w:r>
    </w:p>
    <w:p w:rsidR="00522BB8" w:rsidRPr="00876E2E" w:rsidRDefault="00522BB8" w:rsidP="0034347A">
      <w:pPr>
        <w:pStyle w:val="BodyText"/>
        <w:tabs>
          <w:tab w:val="left" w:pos="567"/>
        </w:tabs>
        <w:spacing w:line="480" w:lineRule="auto"/>
        <w:ind w:left="993"/>
        <w:jc w:val="both"/>
        <w:rPr>
          <w:color w:val="000000" w:themeColor="text1"/>
        </w:rPr>
      </w:pPr>
      <w:r w:rsidRPr="00876E2E">
        <w:rPr>
          <w:color w:val="000000" w:themeColor="text1"/>
        </w:rPr>
        <w:t>Adapun data yang dikumpulkan dalam penelitian ini ada 2 yaitu:</w:t>
      </w:r>
    </w:p>
    <w:p w:rsidR="00522BB8" w:rsidRPr="00876E2E" w:rsidRDefault="00522BB8" w:rsidP="00C01316">
      <w:pPr>
        <w:pStyle w:val="BodyText"/>
        <w:numPr>
          <w:ilvl w:val="0"/>
          <w:numId w:val="11"/>
        </w:numPr>
        <w:tabs>
          <w:tab w:val="left" w:pos="567"/>
        </w:tabs>
        <w:spacing w:line="480" w:lineRule="auto"/>
        <w:ind w:left="1418"/>
        <w:jc w:val="both"/>
        <w:rPr>
          <w:color w:val="000000" w:themeColor="text1"/>
        </w:rPr>
      </w:pPr>
      <w:r w:rsidRPr="00876E2E">
        <w:rPr>
          <w:color w:val="000000" w:themeColor="text1"/>
        </w:rPr>
        <w:lastRenderedPageBreak/>
        <w:t>Data Primer</w:t>
      </w:r>
    </w:p>
    <w:p w:rsidR="002A6F52" w:rsidRPr="00876E2E" w:rsidRDefault="00522BB8" w:rsidP="00F40351">
      <w:pPr>
        <w:pStyle w:val="BodyText"/>
        <w:tabs>
          <w:tab w:val="left" w:pos="567"/>
        </w:tabs>
        <w:spacing w:line="480" w:lineRule="auto"/>
        <w:ind w:left="1418" w:firstLine="425"/>
        <w:jc w:val="both"/>
        <w:rPr>
          <w:color w:val="000000" w:themeColor="text1"/>
        </w:rPr>
      </w:pPr>
      <w:r w:rsidRPr="00876E2E">
        <w:rPr>
          <w:color w:val="000000" w:themeColor="text1"/>
        </w:rPr>
        <w:t>Data primer merupakan yang langsung diperoleh dari sumber data pertama di lokasi penelitian atau objek penelitian. Data primer ini meliputi observasi, wawancara, angket yang di ajukan penulis pada subjek penelitian.</w:t>
      </w:r>
      <w:r w:rsidR="003D52D6" w:rsidRPr="00876E2E">
        <w:rPr>
          <w:rStyle w:val="FootnoteReference"/>
          <w:color w:val="000000" w:themeColor="text1"/>
        </w:rPr>
        <w:footnoteReference w:id="60"/>
      </w:r>
    </w:p>
    <w:p w:rsidR="00522BB8" w:rsidRPr="00876E2E" w:rsidRDefault="00522BB8" w:rsidP="00C01316">
      <w:pPr>
        <w:pStyle w:val="BodyText"/>
        <w:numPr>
          <w:ilvl w:val="0"/>
          <w:numId w:val="11"/>
        </w:numPr>
        <w:tabs>
          <w:tab w:val="left" w:pos="567"/>
        </w:tabs>
        <w:spacing w:line="480" w:lineRule="auto"/>
        <w:ind w:left="1418"/>
        <w:jc w:val="both"/>
        <w:rPr>
          <w:color w:val="000000" w:themeColor="text1"/>
        </w:rPr>
      </w:pPr>
      <w:r w:rsidRPr="00876E2E">
        <w:rPr>
          <w:color w:val="000000" w:themeColor="text1"/>
        </w:rPr>
        <w:t>Data Sekunder</w:t>
      </w:r>
    </w:p>
    <w:p w:rsidR="00522BB8" w:rsidRPr="00876E2E" w:rsidRDefault="00522BB8" w:rsidP="0034347A">
      <w:pPr>
        <w:pStyle w:val="BodyText"/>
        <w:tabs>
          <w:tab w:val="left" w:pos="567"/>
        </w:tabs>
        <w:spacing w:line="480" w:lineRule="auto"/>
        <w:ind w:left="1418" w:firstLine="425"/>
        <w:jc w:val="both"/>
        <w:rPr>
          <w:color w:val="000000" w:themeColor="text1"/>
        </w:rPr>
      </w:pPr>
      <w:r w:rsidRPr="00876E2E">
        <w:rPr>
          <w:color w:val="000000" w:themeColor="text1"/>
        </w:rPr>
        <w:t>Data sekunder adalah data yang diperoleh dari sumber kedua atau sumber sekunder dari data yang dibutuhkan. Data sekunder dalam penelitian ini meliputi:</w:t>
      </w:r>
    </w:p>
    <w:p w:rsidR="00522BB8" w:rsidRPr="00876E2E" w:rsidRDefault="00522BB8" w:rsidP="00C01316">
      <w:pPr>
        <w:pStyle w:val="BodyText"/>
        <w:numPr>
          <w:ilvl w:val="0"/>
          <w:numId w:val="12"/>
        </w:numPr>
        <w:tabs>
          <w:tab w:val="left" w:pos="567"/>
        </w:tabs>
        <w:spacing w:line="480" w:lineRule="auto"/>
        <w:ind w:left="1843"/>
        <w:jc w:val="both"/>
        <w:rPr>
          <w:color w:val="000000" w:themeColor="text1"/>
        </w:rPr>
      </w:pPr>
      <w:r w:rsidRPr="00876E2E">
        <w:rPr>
          <w:color w:val="000000" w:themeColor="text1"/>
        </w:rPr>
        <w:t>Buku</w:t>
      </w:r>
    </w:p>
    <w:p w:rsidR="00522BB8" w:rsidRPr="00876E2E" w:rsidRDefault="00522BB8" w:rsidP="00C01316">
      <w:pPr>
        <w:pStyle w:val="BodyText"/>
        <w:numPr>
          <w:ilvl w:val="0"/>
          <w:numId w:val="12"/>
        </w:numPr>
        <w:tabs>
          <w:tab w:val="left" w:pos="567"/>
        </w:tabs>
        <w:spacing w:line="480" w:lineRule="auto"/>
        <w:ind w:left="1843"/>
        <w:jc w:val="both"/>
        <w:rPr>
          <w:color w:val="000000" w:themeColor="text1"/>
        </w:rPr>
      </w:pPr>
      <w:r w:rsidRPr="00876E2E">
        <w:rPr>
          <w:color w:val="000000" w:themeColor="text1"/>
        </w:rPr>
        <w:t>Jurnal</w:t>
      </w:r>
    </w:p>
    <w:p w:rsidR="00522BB8" w:rsidRPr="00876E2E" w:rsidRDefault="00522BB8" w:rsidP="00C01316">
      <w:pPr>
        <w:pStyle w:val="BodyText"/>
        <w:numPr>
          <w:ilvl w:val="0"/>
          <w:numId w:val="12"/>
        </w:numPr>
        <w:tabs>
          <w:tab w:val="left" w:pos="567"/>
        </w:tabs>
        <w:spacing w:line="480" w:lineRule="auto"/>
        <w:ind w:left="1843"/>
        <w:jc w:val="both"/>
        <w:rPr>
          <w:color w:val="000000" w:themeColor="text1"/>
        </w:rPr>
      </w:pPr>
      <w:r w:rsidRPr="00876E2E">
        <w:rPr>
          <w:color w:val="000000" w:themeColor="text1"/>
        </w:rPr>
        <w:t>Artikel ilmiah yang menunjang permasalahan yang diteliti</w:t>
      </w:r>
      <w:r w:rsidR="003D52D6" w:rsidRPr="00876E2E">
        <w:rPr>
          <w:rStyle w:val="FootnoteReference"/>
          <w:color w:val="000000" w:themeColor="text1"/>
        </w:rPr>
        <w:footnoteReference w:id="61"/>
      </w:r>
    </w:p>
    <w:p w:rsidR="004B3738" w:rsidRPr="00341F01" w:rsidRDefault="004B3738" w:rsidP="00C01316">
      <w:pPr>
        <w:pStyle w:val="Heading2"/>
        <w:numPr>
          <w:ilvl w:val="0"/>
          <w:numId w:val="30"/>
        </w:numPr>
        <w:spacing w:line="480" w:lineRule="auto"/>
        <w:ind w:left="426"/>
        <w:rPr>
          <w:rFonts w:ascii="Times New Roman" w:hAnsi="Times New Roman" w:cs="Times New Roman"/>
          <w:b/>
          <w:color w:val="auto"/>
          <w:sz w:val="24"/>
          <w:szCs w:val="24"/>
        </w:rPr>
      </w:pPr>
      <w:bookmarkStart w:id="42" w:name="_Toc140665777"/>
      <w:r w:rsidRPr="00341F01">
        <w:rPr>
          <w:rFonts w:ascii="Times New Roman" w:hAnsi="Times New Roman" w:cs="Times New Roman"/>
          <w:b/>
          <w:color w:val="auto"/>
          <w:sz w:val="24"/>
          <w:szCs w:val="24"/>
        </w:rPr>
        <w:t>Instrumen Pengumpulan Data</w:t>
      </w:r>
      <w:bookmarkEnd w:id="42"/>
    </w:p>
    <w:p w:rsidR="00585A76" w:rsidRPr="00876E2E" w:rsidRDefault="00BC18F2" w:rsidP="00341F01">
      <w:pPr>
        <w:pStyle w:val="ListParagraph"/>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Instrumen pengumpulan data menurut Arikunto yang dikutip oleh Albert Kurniawan adalah alat bantu yang dipilih dan digunakan oleh peneliti dalam kegiatannya mengumpulkan agar kegiatan tersebut menjadi sistematis dipermudah olehnya.</w:t>
      </w:r>
      <w:r w:rsidR="00F74778" w:rsidRPr="00876E2E">
        <w:rPr>
          <w:rStyle w:val="FootnoteReference"/>
          <w:rFonts w:ascii="Times New Roman" w:hAnsi="Times New Roman" w:cs="Times New Roman"/>
          <w:color w:val="000000" w:themeColor="text1"/>
          <w:sz w:val="24"/>
          <w:szCs w:val="24"/>
        </w:rPr>
        <w:footnoteReference w:id="62"/>
      </w:r>
      <w:r w:rsidRPr="00876E2E">
        <w:rPr>
          <w:rFonts w:ascii="Times New Roman" w:hAnsi="Times New Roman" w:cs="Times New Roman"/>
          <w:color w:val="000000" w:themeColor="text1"/>
          <w:sz w:val="24"/>
          <w:szCs w:val="24"/>
        </w:rPr>
        <w:t xml:space="preserve"> Instrumen yang digunakan dalam penelitian ini adalah kuesioner/angket. Lembar kuesioner adalah lembar yang berisi pertanyaan atau pernyataan kepada subjek atau responden tujuannya untuk mengetahui </w:t>
      </w:r>
      <w:r w:rsidR="00550EDC" w:rsidRPr="00876E2E">
        <w:rPr>
          <w:rFonts w:ascii="Times New Roman" w:hAnsi="Times New Roman" w:cs="Times New Roman"/>
          <w:color w:val="000000" w:themeColor="text1"/>
          <w:sz w:val="24"/>
          <w:szCs w:val="24"/>
        </w:rPr>
        <w:t xml:space="preserve">bagaimana akhlakul karimah santri </w:t>
      </w:r>
      <w:r w:rsidRPr="00876E2E">
        <w:rPr>
          <w:rFonts w:ascii="Times New Roman" w:hAnsi="Times New Roman" w:cs="Times New Roman"/>
          <w:color w:val="000000" w:themeColor="text1"/>
          <w:sz w:val="24"/>
          <w:szCs w:val="24"/>
        </w:rPr>
        <w:t>mukim.</w:t>
      </w:r>
    </w:p>
    <w:p w:rsidR="004C645E" w:rsidRPr="00876E2E" w:rsidRDefault="00BC18F2" w:rsidP="00F40351">
      <w:pPr>
        <w:pStyle w:val="ListParagraph"/>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lastRenderedPageBreak/>
        <w:t>Tujuan dari pembuatan kuesioner ini adalah untuk memperoleh informasi yang relevan dengan reliabilitas dan validitas setinggi mungkin. Sehingga dengan demikian akan memperoleh informasi yang relevan dan mampu menjawab rumusan masalah dalam penelitian yang penulis sampaikan sebelumnya.</w:t>
      </w:r>
    </w:p>
    <w:p w:rsidR="00742190" w:rsidRPr="00876E2E" w:rsidRDefault="00742190" w:rsidP="00742190">
      <w:pPr>
        <w:pStyle w:val="ListParagraph"/>
        <w:spacing w:after="0" w:line="360" w:lineRule="auto"/>
        <w:ind w:left="284" w:firstLine="567"/>
        <w:jc w:val="center"/>
        <w:rPr>
          <w:rFonts w:ascii="Times New Roman" w:hAnsi="Times New Roman" w:cs="Times New Roman"/>
          <w:b/>
          <w:color w:val="000000" w:themeColor="text1"/>
          <w:sz w:val="24"/>
          <w:szCs w:val="24"/>
        </w:rPr>
      </w:pPr>
      <w:r w:rsidRPr="00876E2E">
        <w:rPr>
          <w:rFonts w:ascii="Times New Roman" w:hAnsi="Times New Roman" w:cs="Times New Roman"/>
          <w:b/>
          <w:color w:val="000000" w:themeColor="text1"/>
          <w:sz w:val="24"/>
          <w:szCs w:val="24"/>
        </w:rPr>
        <w:t>Tabel 3.2</w:t>
      </w:r>
    </w:p>
    <w:p w:rsidR="004C645E" w:rsidRPr="00876E2E" w:rsidRDefault="004C645E" w:rsidP="00742190">
      <w:pPr>
        <w:pStyle w:val="ListParagraph"/>
        <w:spacing w:after="0" w:line="360" w:lineRule="auto"/>
        <w:ind w:left="284" w:firstLine="567"/>
        <w:jc w:val="center"/>
        <w:rPr>
          <w:rFonts w:ascii="Times New Roman" w:hAnsi="Times New Roman" w:cs="Times New Roman"/>
          <w:b/>
          <w:color w:val="000000" w:themeColor="text1"/>
          <w:sz w:val="24"/>
          <w:szCs w:val="24"/>
        </w:rPr>
      </w:pPr>
      <w:r w:rsidRPr="00876E2E">
        <w:rPr>
          <w:rFonts w:ascii="Times New Roman" w:hAnsi="Times New Roman" w:cs="Times New Roman"/>
          <w:b/>
          <w:color w:val="000000" w:themeColor="text1"/>
          <w:sz w:val="24"/>
          <w:szCs w:val="24"/>
        </w:rPr>
        <w:t>Kisi-kisi kuesioner</w:t>
      </w:r>
    </w:p>
    <w:tbl>
      <w:tblPr>
        <w:tblStyle w:val="TableGrid"/>
        <w:tblW w:w="8778" w:type="dxa"/>
        <w:tblLayout w:type="fixed"/>
        <w:tblLook w:val="04A0" w:firstRow="1" w:lastRow="0" w:firstColumn="1" w:lastColumn="0" w:noHBand="0" w:noVBand="1"/>
      </w:tblPr>
      <w:tblGrid>
        <w:gridCol w:w="704"/>
        <w:gridCol w:w="1701"/>
        <w:gridCol w:w="2976"/>
        <w:gridCol w:w="2127"/>
        <w:gridCol w:w="1270"/>
      </w:tblGrid>
      <w:tr w:rsidR="00F40351" w:rsidRPr="00876E2E" w:rsidTr="00BA126C">
        <w:tc>
          <w:tcPr>
            <w:tcW w:w="704" w:type="dxa"/>
            <w:vAlign w:val="center"/>
          </w:tcPr>
          <w:p w:rsidR="00F40351" w:rsidRPr="00876E2E" w:rsidRDefault="00F40351" w:rsidP="00742190">
            <w:pPr>
              <w:pStyle w:val="ListParagraph"/>
              <w:spacing w:line="480" w:lineRule="auto"/>
              <w:ind w:left="0"/>
              <w:jc w:val="center"/>
              <w:rPr>
                <w:rFonts w:cs="Times New Roman"/>
                <w:color w:val="000000" w:themeColor="text1"/>
                <w:szCs w:val="24"/>
                <w:lang w:val="id-ID"/>
              </w:rPr>
            </w:pPr>
            <w:r w:rsidRPr="00876E2E">
              <w:rPr>
                <w:rFonts w:cs="Times New Roman"/>
                <w:color w:val="000000" w:themeColor="text1"/>
                <w:szCs w:val="24"/>
                <w:lang w:val="id-ID"/>
              </w:rPr>
              <w:t>No</w:t>
            </w:r>
          </w:p>
        </w:tc>
        <w:tc>
          <w:tcPr>
            <w:tcW w:w="1701" w:type="dxa"/>
            <w:vAlign w:val="center"/>
          </w:tcPr>
          <w:p w:rsidR="00F40351" w:rsidRPr="00876E2E" w:rsidRDefault="00F40351" w:rsidP="006767A3">
            <w:pPr>
              <w:pStyle w:val="ListParagraph"/>
              <w:spacing w:line="480" w:lineRule="auto"/>
              <w:ind w:left="0"/>
              <w:jc w:val="center"/>
              <w:rPr>
                <w:rFonts w:cs="Times New Roman"/>
                <w:color w:val="000000" w:themeColor="text1"/>
                <w:szCs w:val="24"/>
                <w:lang w:val="id-ID"/>
              </w:rPr>
            </w:pPr>
            <w:r w:rsidRPr="00876E2E">
              <w:rPr>
                <w:rFonts w:cs="Times New Roman"/>
                <w:color w:val="000000" w:themeColor="text1"/>
                <w:szCs w:val="24"/>
                <w:lang w:val="id-ID"/>
              </w:rPr>
              <w:t>Variabel</w:t>
            </w:r>
          </w:p>
        </w:tc>
        <w:tc>
          <w:tcPr>
            <w:tcW w:w="2976" w:type="dxa"/>
            <w:vAlign w:val="center"/>
          </w:tcPr>
          <w:p w:rsidR="00F40351" w:rsidRPr="00876E2E" w:rsidRDefault="00F40351" w:rsidP="006767A3">
            <w:pPr>
              <w:pStyle w:val="ListParagraph"/>
              <w:spacing w:line="480" w:lineRule="auto"/>
              <w:ind w:left="0"/>
              <w:jc w:val="center"/>
              <w:rPr>
                <w:rFonts w:cs="Times New Roman"/>
                <w:color w:val="000000" w:themeColor="text1"/>
                <w:szCs w:val="24"/>
                <w:lang w:val="id-ID"/>
              </w:rPr>
            </w:pPr>
            <w:r w:rsidRPr="00876E2E">
              <w:rPr>
                <w:rFonts w:cs="Times New Roman"/>
                <w:color w:val="000000" w:themeColor="text1"/>
                <w:szCs w:val="24"/>
                <w:lang w:val="id-ID"/>
              </w:rPr>
              <w:t>Indikator</w:t>
            </w:r>
          </w:p>
        </w:tc>
        <w:tc>
          <w:tcPr>
            <w:tcW w:w="2127" w:type="dxa"/>
            <w:vAlign w:val="center"/>
          </w:tcPr>
          <w:p w:rsidR="00F40351" w:rsidRPr="00876E2E" w:rsidRDefault="00F40351" w:rsidP="006767A3">
            <w:pPr>
              <w:pStyle w:val="ListParagraph"/>
              <w:spacing w:line="480" w:lineRule="auto"/>
              <w:ind w:left="0"/>
              <w:jc w:val="center"/>
              <w:rPr>
                <w:rFonts w:cs="Times New Roman"/>
                <w:color w:val="000000" w:themeColor="text1"/>
                <w:szCs w:val="24"/>
                <w:lang w:val="id-ID"/>
              </w:rPr>
            </w:pPr>
            <w:r w:rsidRPr="00876E2E">
              <w:rPr>
                <w:rFonts w:cs="Times New Roman"/>
                <w:color w:val="000000" w:themeColor="text1"/>
                <w:szCs w:val="24"/>
                <w:lang w:val="id-ID"/>
              </w:rPr>
              <w:t>No butir</w:t>
            </w:r>
          </w:p>
        </w:tc>
        <w:tc>
          <w:tcPr>
            <w:tcW w:w="1270" w:type="dxa"/>
            <w:vAlign w:val="center"/>
          </w:tcPr>
          <w:p w:rsidR="00F40351" w:rsidRPr="00876E2E" w:rsidRDefault="00F40351" w:rsidP="006767A3">
            <w:pPr>
              <w:pStyle w:val="ListParagraph"/>
              <w:spacing w:line="480" w:lineRule="auto"/>
              <w:ind w:left="0"/>
              <w:jc w:val="center"/>
              <w:rPr>
                <w:rFonts w:cs="Times New Roman"/>
                <w:color w:val="000000" w:themeColor="text1"/>
                <w:szCs w:val="24"/>
                <w:lang w:val="id-ID"/>
              </w:rPr>
            </w:pPr>
            <w:r w:rsidRPr="00876E2E">
              <w:rPr>
                <w:rFonts w:cs="Times New Roman"/>
                <w:color w:val="000000" w:themeColor="text1"/>
                <w:szCs w:val="24"/>
                <w:lang w:val="id-ID"/>
              </w:rPr>
              <w:t>Jumlah pernyataan</w:t>
            </w:r>
          </w:p>
        </w:tc>
      </w:tr>
      <w:tr w:rsidR="00F40351" w:rsidRPr="00876E2E" w:rsidTr="00BA126C">
        <w:tc>
          <w:tcPr>
            <w:tcW w:w="704" w:type="dxa"/>
            <w:vAlign w:val="center"/>
          </w:tcPr>
          <w:p w:rsidR="00F40351" w:rsidRPr="00BA126C" w:rsidRDefault="00BA126C" w:rsidP="00BA126C">
            <w:pPr>
              <w:spacing w:line="480" w:lineRule="auto"/>
              <w:ind w:left="164"/>
              <w:rPr>
                <w:rFonts w:cs="Times New Roman"/>
                <w:color w:val="000000" w:themeColor="text1"/>
                <w:szCs w:val="24"/>
              </w:rPr>
            </w:pPr>
            <w:r>
              <w:rPr>
                <w:rFonts w:cs="Times New Roman"/>
                <w:color w:val="000000" w:themeColor="text1"/>
                <w:szCs w:val="24"/>
              </w:rPr>
              <w:t>1</w:t>
            </w:r>
          </w:p>
        </w:tc>
        <w:tc>
          <w:tcPr>
            <w:tcW w:w="1701" w:type="dxa"/>
            <w:vMerge w:val="restart"/>
            <w:vAlign w:val="center"/>
          </w:tcPr>
          <w:p w:rsidR="00F40351" w:rsidRPr="00876E2E" w:rsidRDefault="00BA126C" w:rsidP="00BA126C">
            <w:pPr>
              <w:spacing w:line="276" w:lineRule="auto"/>
              <w:jc w:val="both"/>
              <w:rPr>
                <w:rFonts w:cs="Times New Roman"/>
                <w:color w:val="000000" w:themeColor="text1"/>
                <w:szCs w:val="24"/>
                <w:lang w:val="id-ID"/>
              </w:rPr>
            </w:pPr>
            <w:r>
              <w:rPr>
                <w:rFonts w:cs="Times New Roman"/>
                <w:color w:val="000000" w:themeColor="text1"/>
                <w:szCs w:val="24"/>
              </w:rPr>
              <w:t xml:space="preserve">Pelaksanaan </w:t>
            </w:r>
            <w:r w:rsidR="00F40351" w:rsidRPr="00876E2E">
              <w:rPr>
                <w:rFonts w:cs="Times New Roman"/>
                <w:color w:val="000000" w:themeColor="text1"/>
                <w:szCs w:val="24"/>
                <w:lang w:val="id-ID"/>
              </w:rPr>
              <w:t>Ratibul Haddad</w:t>
            </w:r>
          </w:p>
        </w:tc>
        <w:tc>
          <w:tcPr>
            <w:tcW w:w="2976" w:type="dxa"/>
            <w:vAlign w:val="center"/>
          </w:tcPr>
          <w:p w:rsidR="00F40351" w:rsidRPr="00312CC8" w:rsidRDefault="00F40351" w:rsidP="009034D7">
            <w:pPr>
              <w:pStyle w:val="ListParagraph"/>
              <w:spacing w:line="480" w:lineRule="auto"/>
              <w:ind w:left="0"/>
              <w:jc w:val="center"/>
              <w:rPr>
                <w:rFonts w:cs="Times New Roman"/>
                <w:color w:val="000000" w:themeColor="text1"/>
                <w:szCs w:val="24"/>
              </w:rPr>
            </w:pPr>
            <w:r w:rsidRPr="00876E2E">
              <w:rPr>
                <w:rFonts w:cs="Times New Roman"/>
                <w:color w:val="000000" w:themeColor="text1"/>
                <w:szCs w:val="24"/>
                <w:lang w:val="id-ID"/>
              </w:rPr>
              <w:t>terhadap diri sendiri</w:t>
            </w:r>
          </w:p>
        </w:tc>
        <w:tc>
          <w:tcPr>
            <w:tcW w:w="2127" w:type="dxa"/>
            <w:vAlign w:val="center"/>
          </w:tcPr>
          <w:p w:rsidR="00F40351" w:rsidRPr="00876E2E" w:rsidRDefault="00F40351" w:rsidP="006767A3">
            <w:pPr>
              <w:pStyle w:val="ListParagraph"/>
              <w:spacing w:line="480" w:lineRule="auto"/>
              <w:ind w:left="0"/>
              <w:jc w:val="center"/>
              <w:rPr>
                <w:rFonts w:cs="Times New Roman"/>
                <w:color w:val="000000" w:themeColor="text1"/>
                <w:szCs w:val="24"/>
                <w:lang w:val="id-ID"/>
              </w:rPr>
            </w:pPr>
            <w:r w:rsidRPr="00876E2E">
              <w:rPr>
                <w:rFonts w:cs="Times New Roman"/>
                <w:color w:val="000000" w:themeColor="text1"/>
                <w:szCs w:val="24"/>
                <w:lang w:val="id-ID"/>
              </w:rPr>
              <w:t>1,2,3,4,5,6,7,8,10</w:t>
            </w:r>
          </w:p>
        </w:tc>
        <w:tc>
          <w:tcPr>
            <w:tcW w:w="1270" w:type="dxa"/>
            <w:vAlign w:val="center"/>
          </w:tcPr>
          <w:p w:rsidR="00F40351" w:rsidRPr="00312CC8" w:rsidRDefault="00F40351" w:rsidP="006767A3">
            <w:pPr>
              <w:pStyle w:val="ListParagraph"/>
              <w:spacing w:line="480" w:lineRule="auto"/>
              <w:ind w:left="0"/>
              <w:jc w:val="center"/>
              <w:rPr>
                <w:rFonts w:cs="Times New Roman"/>
                <w:color w:val="000000" w:themeColor="text1"/>
                <w:szCs w:val="24"/>
              </w:rPr>
            </w:pPr>
            <w:r w:rsidRPr="00876E2E">
              <w:rPr>
                <w:rFonts w:cs="Times New Roman"/>
                <w:color w:val="000000" w:themeColor="text1"/>
                <w:szCs w:val="24"/>
                <w:lang w:val="id-ID"/>
              </w:rPr>
              <w:t>10</w:t>
            </w:r>
          </w:p>
        </w:tc>
      </w:tr>
      <w:tr w:rsidR="00F40351" w:rsidRPr="00876E2E" w:rsidTr="00BA126C">
        <w:tc>
          <w:tcPr>
            <w:tcW w:w="704" w:type="dxa"/>
            <w:vAlign w:val="center"/>
          </w:tcPr>
          <w:p w:rsidR="00F40351" w:rsidRPr="00876E2E" w:rsidRDefault="00F40351" w:rsidP="00742190">
            <w:pPr>
              <w:pStyle w:val="ListParagraph"/>
              <w:spacing w:line="480" w:lineRule="auto"/>
              <w:ind w:left="0"/>
              <w:jc w:val="center"/>
              <w:rPr>
                <w:rFonts w:cs="Times New Roman"/>
                <w:color w:val="000000" w:themeColor="text1"/>
                <w:szCs w:val="24"/>
                <w:lang w:val="id-ID"/>
              </w:rPr>
            </w:pPr>
            <w:r w:rsidRPr="00876E2E">
              <w:rPr>
                <w:rFonts w:cs="Times New Roman"/>
                <w:color w:val="000000" w:themeColor="text1"/>
                <w:szCs w:val="24"/>
                <w:lang w:val="id-ID"/>
              </w:rPr>
              <w:t>2</w:t>
            </w:r>
          </w:p>
        </w:tc>
        <w:tc>
          <w:tcPr>
            <w:tcW w:w="1701" w:type="dxa"/>
            <w:vMerge/>
            <w:vAlign w:val="center"/>
          </w:tcPr>
          <w:p w:rsidR="00F40351" w:rsidRPr="00876E2E" w:rsidRDefault="00F40351" w:rsidP="006767A3">
            <w:pPr>
              <w:pStyle w:val="ListParagraph"/>
              <w:spacing w:line="480" w:lineRule="auto"/>
              <w:ind w:left="0"/>
              <w:jc w:val="center"/>
              <w:rPr>
                <w:rFonts w:cs="Times New Roman"/>
                <w:color w:val="000000" w:themeColor="text1"/>
                <w:szCs w:val="24"/>
                <w:lang w:val="id-ID"/>
              </w:rPr>
            </w:pPr>
          </w:p>
        </w:tc>
        <w:tc>
          <w:tcPr>
            <w:tcW w:w="2976" w:type="dxa"/>
            <w:vAlign w:val="center"/>
          </w:tcPr>
          <w:p w:rsidR="00F40351" w:rsidRPr="00312CC8" w:rsidRDefault="00F40351" w:rsidP="006767A3">
            <w:pPr>
              <w:pStyle w:val="ListParagraph"/>
              <w:spacing w:line="480" w:lineRule="auto"/>
              <w:ind w:left="0"/>
              <w:jc w:val="center"/>
              <w:rPr>
                <w:rFonts w:cs="Times New Roman"/>
                <w:color w:val="000000" w:themeColor="text1"/>
                <w:szCs w:val="24"/>
              </w:rPr>
            </w:pPr>
            <w:r w:rsidRPr="00876E2E">
              <w:rPr>
                <w:rFonts w:cs="Times New Roman"/>
                <w:color w:val="000000" w:themeColor="text1"/>
                <w:szCs w:val="24"/>
                <w:lang w:val="id-ID"/>
              </w:rPr>
              <w:t>terhadap orangtua</w:t>
            </w:r>
          </w:p>
        </w:tc>
        <w:tc>
          <w:tcPr>
            <w:tcW w:w="2127" w:type="dxa"/>
            <w:vAlign w:val="center"/>
          </w:tcPr>
          <w:p w:rsidR="00F40351" w:rsidRPr="00312CC8" w:rsidRDefault="00F40351" w:rsidP="006767A3">
            <w:pPr>
              <w:pStyle w:val="ListParagraph"/>
              <w:spacing w:line="480" w:lineRule="auto"/>
              <w:ind w:left="0"/>
              <w:jc w:val="center"/>
              <w:rPr>
                <w:rFonts w:cs="Times New Roman"/>
                <w:color w:val="000000" w:themeColor="text1"/>
                <w:szCs w:val="24"/>
              </w:rPr>
            </w:pPr>
            <w:r w:rsidRPr="00876E2E">
              <w:rPr>
                <w:rFonts w:cs="Times New Roman"/>
                <w:color w:val="000000" w:themeColor="text1"/>
                <w:szCs w:val="24"/>
                <w:lang w:val="id-ID"/>
              </w:rPr>
              <w:t>11,12,13,14,15,16,17,18,19,20</w:t>
            </w:r>
          </w:p>
        </w:tc>
        <w:tc>
          <w:tcPr>
            <w:tcW w:w="1270" w:type="dxa"/>
            <w:vAlign w:val="center"/>
          </w:tcPr>
          <w:p w:rsidR="00F40351" w:rsidRPr="00876E2E" w:rsidRDefault="00F40351" w:rsidP="006767A3">
            <w:pPr>
              <w:pStyle w:val="ListParagraph"/>
              <w:spacing w:line="480" w:lineRule="auto"/>
              <w:ind w:left="0"/>
              <w:jc w:val="center"/>
              <w:rPr>
                <w:rFonts w:cs="Times New Roman"/>
                <w:color w:val="000000" w:themeColor="text1"/>
                <w:szCs w:val="24"/>
                <w:lang w:val="id-ID"/>
              </w:rPr>
            </w:pPr>
            <w:r w:rsidRPr="00876E2E">
              <w:rPr>
                <w:rFonts w:cs="Times New Roman"/>
                <w:color w:val="000000" w:themeColor="text1"/>
                <w:szCs w:val="24"/>
                <w:lang w:val="id-ID"/>
              </w:rPr>
              <w:t>10</w:t>
            </w:r>
          </w:p>
        </w:tc>
      </w:tr>
    </w:tbl>
    <w:p w:rsidR="002A6F52" w:rsidRPr="00876E2E" w:rsidRDefault="002A6F52" w:rsidP="006767A3">
      <w:pPr>
        <w:spacing w:after="0" w:line="480" w:lineRule="auto"/>
        <w:jc w:val="both"/>
        <w:rPr>
          <w:rFonts w:ascii="Times New Roman" w:hAnsi="Times New Roman" w:cs="Times New Roman"/>
          <w:color w:val="000000" w:themeColor="text1"/>
          <w:sz w:val="24"/>
          <w:szCs w:val="24"/>
        </w:rPr>
      </w:pPr>
    </w:p>
    <w:p w:rsidR="00CC1C7F" w:rsidRPr="00341F01" w:rsidRDefault="004B3738" w:rsidP="00C01316">
      <w:pPr>
        <w:pStyle w:val="Heading2"/>
        <w:numPr>
          <w:ilvl w:val="0"/>
          <w:numId w:val="30"/>
        </w:numPr>
        <w:spacing w:line="480" w:lineRule="auto"/>
        <w:ind w:left="426"/>
        <w:rPr>
          <w:rFonts w:ascii="Times New Roman" w:hAnsi="Times New Roman" w:cs="Times New Roman"/>
          <w:b/>
          <w:color w:val="auto"/>
          <w:sz w:val="24"/>
          <w:szCs w:val="24"/>
        </w:rPr>
      </w:pPr>
      <w:bookmarkStart w:id="43" w:name="_Toc140665778"/>
      <w:r w:rsidRPr="00341F01">
        <w:rPr>
          <w:rFonts w:ascii="Times New Roman" w:hAnsi="Times New Roman" w:cs="Times New Roman"/>
          <w:b/>
          <w:color w:val="auto"/>
          <w:sz w:val="24"/>
          <w:szCs w:val="24"/>
        </w:rPr>
        <w:t>Teknik pengumpulan data</w:t>
      </w:r>
      <w:bookmarkEnd w:id="43"/>
    </w:p>
    <w:p w:rsidR="001E2CCC" w:rsidRPr="00876E2E" w:rsidRDefault="001E2CCC" w:rsidP="00341F01">
      <w:pPr>
        <w:pStyle w:val="ListParagraph"/>
        <w:spacing w:after="0" w:line="480" w:lineRule="auto"/>
        <w:ind w:left="567" w:firstLine="426"/>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Pengumpulan data adalah tahapan yang amat penting pada suatu penelitian, sebab data-data yang dikumpulkan tersebut digunakan untuk meguji hipotesis yang dirumuskan. Dalam pengumpulan data ini, penulis menggunakan teknik sebagai berikut :</w:t>
      </w:r>
    </w:p>
    <w:p w:rsidR="00585A76" w:rsidRPr="00876E2E" w:rsidRDefault="00271523" w:rsidP="00C01316">
      <w:pPr>
        <w:pStyle w:val="BodyText"/>
        <w:numPr>
          <w:ilvl w:val="0"/>
          <w:numId w:val="4"/>
        </w:numPr>
        <w:tabs>
          <w:tab w:val="left" w:pos="709"/>
          <w:tab w:val="left" w:pos="993"/>
        </w:tabs>
        <w:spacing w:line="480" w:lineRule="auto"/>
        <w:ind w:left="851" w:hanging="283"/>
        <w:jc w:val="both"/>
        <w:rPr>
          <w:color w:val="000000" w:themeColor="text1"/>
        </w:rPr>
      </w:pPr>
      <w:r w:rsidRPr="00876E2E">
        <w:rPr>
          <w:color w:val="000000" w:themeColor="text1"/>
        </w:rPr>
        <w:t>Observasi</w:t>
      </w:r>
    </w:p>
    <w:p w:rsidR="00795C1E" w:rsidRPr="00876E2E" w:rsidRDefault="0018727E" w:rsidP="0034347A">
      <w:pPr>
        <w:pStyle w:val="BodyText"/>
        <w:tabs>
          <w:tab w:val="left" w:pos="709"/>
          <w:tab w:val="left" w:pos="993"/>
        </w:tabs>
        <w:spacing w:line="480" w:lineRule="auto"/>
        <w:ind w:left="851" w:firstLine="567"/>
        <w:jc w:val="both"/>
        <w:rPr>
          <w:color w:val="000000" w:themeColor="text1"/>
        </w:rPr>
      </w:pPr>
      <w:r w:rsidRPr="00876E2E">
        <w:rPr>
          <w:color w:val="000000" w:themeColor="text1"/>
        </w:rPr>
        <w:t>Berdasarkan jenis penelitian diatas, maka penulis menggunakan jenis observasi untuk mengetahui lebih dekat tentang obyek yang diteliti dengan mengamati lebih dekat tentang tentang obyek yang diteliti dengan mengamati secara langsung untuk mendapatkan data tentang latar belakang pondok pesantren, data santri serta segala aspek yang diperlukan dalam penelitian ini.</w:t>
      </w:r>
    </w:p>
    <w:p w:rsidR="00F54FB0" w:rsidRPr="00876E2E" w:rsidRDefault="00F54FB0" w:rsidP="0034347A">
      <w:pPr>
        <w:pStyle w:val="BodyText"/>
        <w:tabs>
          <w:tab w:val="left" w:pos="709"/>
          <w:tab w:val="left" w:pos="993"/>
        </w:tabs>
        <w:spacing w:line="480" w:lineRule="auto"/>
        <w:ind w:left="851" w:firstLine="567"/>
        <w:jc w:val="both"/>
        <w:rPr>
          <w:color w:val="000000" w:themeColor="text1"/>
        </w:rPr>
      </w:pPr>
    </w:p>
    <w:p w:rsidR="0034347A" w:rsidRPr="00876E2E" w:rsidRDefault="00670EF9" w:rsidP="00C01316">
      <w:pPr>
        <w:pStyle w:val="BodyText"/>
        <w:numPr>
          <w:ilvl w:val="0"/>
          <w:numId w:val="4"/>
        </w:numPr>
        <w:tabs>
          <w:tab w:val="left" w:pos="567"/>
          <w:tab w:val="left" w:pos="993"/>
        </w:tabs>
        <w:spacing w:line="480" w:lineRule="auto"/>
        <w:ind w:left="851" w:hanging="425"/>
        <w:jc w:val="both"/>
        <w:rPr>
          <w:color w:val="000000" w:themeColor="text1"/>
        </w:rPr>
      </w:pPr>
      <w:r w:rsidRPr="00876E2E">
        <w:rPr>
          <w:i/>
          <w:color w:val="000000" w:themeColor="text1"/>
        </w:rPr>
        <w:lastRenderedPageBreak/>
        <w:t>Interview</w:t>
      </w:r>
      <w:r w:rsidRPr="00876E2E">
        <w:rPr>
          <w:color w:val="000000" w:themeColor="text1"/>
        </w:rPr>
        <w:t xml:space="preserve"> (wawancara)</w:t>
      </w:r>
    </w:p>
    <w:p w:rsidR="009034D7" w:rsidRPr="00876E2E" w:rsidRDefault="0033645B" w:rsidP="001F2C7D">
      <w:pPr>
        <w:pStyle w:val="BodyText"/>
        <w:tabs>
          <w:tab w:val="left" w:pos="567"/>
          <w:tab w:val="left" w:pos="993"/>
        </w:tabs>
        <w:spacing w:line="480" w:lineRule="auto"/>
        <w:ind w:left="851" w:firstLine="425"/>
        <w:jc w:val="both"/>
        <w:rPr>
          <w:color w:val="000000" w:themeColor="text1"/>
        </w:rPr>
      </w:pPr>
      <w:r w:rsidRPr="00876E2E">
        <w:rPr>
          <w:color w:val="000000" w:themeColor="text1"/>
        </w:rPr>
        <w:t>Wawancara ini digunakan oleh peneliti untuk mengumpulkan data-data tentang sejarah berdirinya pondok pesantren serta informasi lain yang digunakan untuk melengkapi data penelitian yang dibutuhkan.</w:t>
      </w:r>
    </w:p>
    <w:p w:rsidR="0034347A" w:rsidRPr="00876E2E" w:rsidRDefault="0033645B" w:rsidP="00C01316">
      <w:pPr>
        <w:pStyle w:val="BodyText"/>
        <w:numPr>
          <w:ilvl w:val="0"/>
          <w:numId w:val="4"/>
        </w:numPr>
        <w:tabs>
          <w:tab w:val="left" w:pos="567"/>
          <w:tab w:val="left" w:pos="993"/>
        </w:tabs>
        <w:spacing w:line="480" w:lineRule="auto"/>
        <w:ind w:left="851"/>
        <w:jc w:val="both"/>
        <w:rPr>
          <w:color w:val="000000" w:themeColor="text1"/>
        </w:rPr>
      </w:pPr>
      <w:r w:rsidRPr="00876E2E">
        <w:rPr>
          <w:color w:val="000000" w:themeColor="text1"/>
        </w:rPr>
        <w:t xml:space="preserve">Dokumentasi </w:t>
      </w:r>
    </w:p>
    <w:p w:rsidR="00E40688" w:rsidRPr="00876E2E" w:rsidRDefault="00E40688" w:rsidP="0034347A">
      <w:pPr>
        <w:pStyle w:val="BodyText"/>
        <w:tabs>
          <w:tab w:val="left" w:pos="567"/>
          <w:tab w:val="left" w:pos="993"/>
        </w:tabs>
        <w:spacing w:line="480" w:lineRule="auto"/>
        <w:ind w:left="851" w:firstLine="425"/>
        <w:jc w:val="both"/>
        <w:rPr>
          <w:color w:val="000000" w:themeColor="text1"/>
        </w:rPr>
      </w:pPr>
      <w:r w:rsidRPr="00876E2E">
        <w:rPr>
          <w:color w:val="000000" w:themeColor="text1"/>
        </w:rPr>
        <w:t>Penulis mengguanakan dokumentasi ini untuk memperoleh data santri, struktur pondok pesantren, sarana dan prasarana yang dimiliki oleh pondok pesantren serta data tertulis lain yang diperlukan dalam penelitian ini.</w:t>
      </w:r>
    </w:p>
    <w:p w:rsidR="00585A76" w:rsidRPr="00876E2E" w:rsidRDefault="00585A76" w:rsidP="00C01316">
      <w:pPr>
        <w:pStyle w:val="BodyText"/>
        <w:numPr>
          <w:ilvl w:val="0"/>
          <w:numId w:val="4"/>
        </w:numPr>
        <w:tabs>
          <w:tab w:val="left" w:pos="709"/>
          <w:tab w:val="left" w:pos="993"/>
        </w:tabs>
        <w:spacing w:line="480" w:lineRule="auto"/>
        <w:ind w:left="851" w:hanging="283"/>
        <w:jc w:val="both"/>
        <w:rPr>
          <w:color w:val="000000" w:themeColor="text1"/>
        </w:rPr>
      </w:pPr>
      <w:r w:rsidRPr="00876E2E">
        <w:rPr>
          <w:color w:val="000000" w:themeColor="text1"/>
        </w:rPr>
        <w:t>Kuesioner</w:t>
      </w:r>
      <w:r w:rsidR="00992927" w:rsidRPr="00876E2E">
        <w:rPr>
          <w:color w:val="000000" w:themeColor="text1"/>
        </w:rPr>
        <w:t xml:space="preserve"> (Angket)</w:t>
      </w:r>
    </w:p>
    <w:p w:rsidR="00E40688" w:rsidRPr="00876E2E" w:rsidRDefault="00E40688" w:rsidP="0034347A">
      <w:pPr>
        <w:pStyle w:val="BodyText"/>
        <w:tabs>
          <w:tab w:val="left" w:pos="709"/>
          <w:tab w:val="left" w:pos="993"/>
        </w:tabs>
        <w:spacing w:line="480" w:lineRule="auto"/>
        <w:ind w:left="851" w:firstLine="425"/>
        <w:jc w:val="both"/>
        <w:rPr>
          <w:color w:val="000000" w:themeColor="text1"/>
        </w:rPr>
      </w:pPr>
      <w:r w:rsidRPr="00876E2E">
        <w:rPr>
          <w:color w:val="000000" w:themeColor="text1"/>
        </w:rPr>
        <w:tab/>
        <w:t>Kuesioner atau angket merupakan teknik pengumpulan data yang dilakukan dengan cara memberikan pertanyaan atau pernyataan tertulis kepada responden untuk dijawab. Kuesioner merupakan teknik pengumpulan data yang efisien jika peneliti tahu pasti variabel yang akan diukur dan tahu apa yang bisa diharapkan dari responden.</w:t>
      </w:r>
      <w:r w:rsidR="00F74778" w:rsidRPr="00876E2E">
        <w:rPr>
          <w:rStyle w:val="FootnoteReference"/>
          <w:rFonts w:eastAsiaTheme="minorHAnsi"/>
          <w:color w:val="000000" w:themeColor="text1"/>
        </w:rPr>
        <w:footnoteReference w:id="63"/>
      </w:r>
    </w:p>
    <w:p w:rsidR="00E40688" w:rsidRPr="00876E2E" w:rsidRDefault="00E40688" w:rsidP="0034347A">
      <w:pPr>
        <w:pStyle w:val="BodyText"/>
        <w:tabs>
          <w:tab w:val="left" w:pos="709"/>
          <w:tab w:val="left" w:pos="993"/>
        </w:tabs>
        <w:spacing w:line="480" w:lineRule="auto"/>
        <w:ind w:left="851" w:firstLine="425"/>
        <w:jc w:val="both"/>
        <w:rPr>
          <w:rFonts w:eastAsiaTheme="minorHAnsi"/>
          <w:color w:val="000000" w:themeColor="text1"/>
        </w:rPr>
      </w:pPr>
      <w:r w:rsidRPr="00876E2E">
        <w:rPr>
          <w:rFonts w:eastAsiaTheme="minorHAnsi"/>
          <w:color w:val="000000" w:themeColor="text1"/>
        </w:rPr>
        <w:t>Adapun data yang ingim diambil melalui angket ini adalah mengenai pengaruh ratibul haddad terhadap akhlakul karimah santri. Yang mana angket ini akan dibeikan kepada santri mukim di Pondok Pesantren Miftahul Jannah.</w:t>
      </w:r>
    </w:p>
    <w:p w:rsidR="00726738" w:rsidRPr="00876E2E" w:rsidRDefault="00726738" w:rsidP="0034347A">
      <w:pPr>
        <w:pStyle w:val="BodyText"/>
        <w:tabs>
          <w:tab w:val="left" w:pos="709"/>
          <w:tab w:val="left" w:pos="993"/>
        </w:tabs>
        <w:spacing w:line="480" w:lineRule="auto"/>
        <w:ind w:left="851" w:firstLine="425"/>
        <w:jc w:val="both"/>
        <w:rPr>
          <w:rFonts w:eastAsiaTheme="minorHAnsi"/>
          <w:color w:val="000000" w:themeColor="text1"/>
        </w:rPr>
      </w:pPr>
      <w:r w:rsidRPr="00876E2E">
        <w:rPr>
          <w:rFonts w:eastAsiaTheme="minorHAnsi"/>
          <w:color w:val="000000" w:themeColor="text1"/>
        </w:rPr>
        <w:t xml:space="preserve">Pada angket penelitian ini menggunakan skala likert, skala likert adalah skala pengukuran yang dikembangkan oleh Likert yang mempunyai empat atau lebih butir-butir pertanyaan yang dikombinasikan sehingga membentuk sebuah skor/nilai yang merespresentasikan sifat individu, misalkan </w:t>
      </w:r>
      <w:r w:rsidRPr="00876E2E">
        <w:rPr>
          <w:rFonts w:eastAsiaTheme="minorHAnsi"/>
          <w:color w:val="000000" w:themeColor="text1"/>
        </w:rPr>
        <w:lastRenderedPageBreak/>
        <w:t>pengetahuan, sikap, dan perilaku.</w:t>
      </w:r>
      <w:r w:rsidRPr="00876E2E">
        <w:rPr>
          <w:rStyle w:val="FootnoteReference"/>
          <w:rFonts w:eastAsiaTheme="minorHAnsi"/>
          <w:color w:val="000000" w:themeColor="text1"/>
        </w:rPr>
        <w:footnoteReference w:id="64"/>
      </w:r>
      <w:r w:rsidRPr="00876E2E">
        <w:rPr>
          <w:rFonts w:eastAsiaTheme="minorHAnsi"/>
          <w:color w:val="000000" w:themeColor="text1"/>
        </w:rPr>
        <w:t xml:space="preserve"> Adapun </w:t>
      </w:r>
      <w:r w:rsidRPr="00876E2E">
        <w:rPr>
          <w:color w:val="000000" w:themeColor="text1"/>
        </w:rPr>
        <w:t>masing-masing jawaban memiliki skor yaitu:</w:t>
      </w:r>
    </w:p>
    <w:p w:rsidR="00726738" w:rsidRPr="00876E2E" w:rsidRDefault="00726EBB" w:rsidP="0034347A">
      <w:pPr>
        <w:pStyle w:val="BodyText"/>
        <w:tabs>
          <w:tab w:val="left" w:pos="709"/>
          <w:tab w:val="left" w:pos="993"/>
        </w:tabs>
        <w:spacing w:line="480" w:lineRule="auto"/>
        <w:ind w:left="851"/>
        <w:jc w:val="both"/>
        <w:rPr>
          <w:color w:val="000000" w:themeColor="text1"/>
        </w:rPr>
      </w:pPr>
      <w:r w:rsidRPr="00876E2E">
        <w:rPr>
          <w:color w:val="000000" w:themeColor="text1"/>
        </w:rPr>
        <w:t>Sangat setuju</w:t>
      </w:r>
      <w:r w:rsidR="00726738" w:rsidRPr="00876E2E">
        <w:rPr>
          <w:color w:val="000000" w:themeColor="text1"/>
        </w:rPr>
        <w:tab/>
      </w:r>
      <w:r w:rsidR="00A467ED" w:rsidRPr="00876E2E">
        <w:rPr>
          <w:color w:val="000000" w:themeColor="text1"/>
        </w:rPr>
        <w:tab/>
        <w:t>Diberi Skor</w:t>
      </w:r>
      <w:r w:rsidR="00A467ED" w:rsidRPr="00876E2E">
        <w:rPr>
          <w:color w:val="000000" w:themeColor="text1"/>
        </w:rPr>
        <w:tab/>
        <w:t>5</w:t>
      </w:r>
    </w:p>
    <w:p w:rsidR="00726738" w:rsidRPr="00876E2E" w:rsidRDefault="00726EBB" w:rsidP="0034347A">
      <w:pPr>
        <w:pStyle w:val="BodyText"/>
        <w:tabs>
          <w:tab w:val="left" w:pos="709"/>
          <w:tab w:val="left" w:pos="993"/>
        </w:tabs>
        <w:spacing w:line="480" w:lineRule="auto"/>
        <w:ind w:left="851"/>
        <w:jc w:val="both"/>
        <w:rPr>
          <w:color w:val="000000" w:themeColor="text1"/>
        </w:rPr>
      </w:pPr>
      <w:r w:rsidRPr="00876E2E">
        <w:rPr>
          <w:color w:val="000000" w:themeColor="text1"/>
        </w:rPr>
        <w:t>setuju</w:t>
      </w:r>
      <w:r w:rsidR="00726738" w:rsidRPr="00876E2E">
        <w:rPr>
          <w:color w:val="000000" w:themeColor="text1"/>
        </w:rPr>
        <w:tab/>
      </w:r>
      <w:r w:rsidR="00A467ED" w:rsidRPr="00876E2E">
        <w:rPr>
          <w:color w:val="000000" w:themeColor="text1"/>
        </w:rPr>
        <w:tab/>
      </w:r>
      <w:r w:rsidR="00A467ED" w:rsidRPr="00876E2E">
        <w:rPr>
          <w:color w:val="000000" w:themeColor="text1"/>
        </w:rPr>
        <w:tab/>
        <w:t xml:space="preserve">Diberi Skor </w:t>
      </w:r>
      <w:r w:rsidR="00A467ED" w:rsidRPr="00876E2E">
        <w:rPr>
          <w:color w:val="000000" w:themeColor="text1"/>
        </w:rPr>
        <w:tab/>
        <w:t>4</w:t>
      </w:r>
    </w:p>
    <w:p w:rsidR="00726738" w:rsidRPr="00876E2E" w:rsidRDefault="00726738" w:rsidP="0034347A">
      <w:pPr>
        <w:pStyle w:val="BodyText"/>
        <w:tabs>
          <w:tab w:val="left" w:pos="709"/>
          <w:tab w:val="left" w:pos="993"/>
        </w:tabs>
        <w:spacing w:line="480" w:lineRule="auto"/>
        <w:ind w:left="851"/>
        <w:jc w:val="both"/>
        <w:rPr>
          <w:color w:val="000000" w:themeColor="text1"/>
        </w:rPr>
      </w:pPr>
      <w:r w:rsidRPr="00876E2E">
        <w:rPr>
          <w:color w:val="000000" w:themeColor="text1"/>
        </w:rPr>
        <w:t>Ragu-ragu</w:t>
      </w:r>
      <w:r w:rsidRPr="00876E2E">
        <w:rPr>
          <w:color w:val="000000" w:themeColor="text1"/>
        </w:rPr>
        <w:tab/>
      </w:r>
      <w:r w:rsidRPr="00876E2E">
        <w:rPr>
          <w:color w:val="000000" w:themeColor="text1"/>
        </w:rPr>
        <w:tab/>
        <w:t>Diberi Skor</w:t>
      </w:r>
      <w:r w:rsidRPr="00876E2E">
        <w:rPr>
          <w:color w:val="000000" w:themeColor="text1"/>
        </w:rPr>
        <w:tab/>
        <w:t>3</w:t>
      </w:r>
    </w:p>
    <w:p w:rsidR="00726738" w:rsidRPr="00876E2E" w:rsidRDefault="00726EBB" w:rsidP="0034347A">
      <w:pPr>
        <w:pStyle w:val="BodyText"/>
        <w:tabs>
          <w:tab w:val="left" w:pos="709"/>
          <w:tab w:val="left" w:pos="993"/>
        </w:tabs>
        <w:spacing w:line="480" w:lineRule="auto"/>
        <w:ind w:left="851"/>
        <w:jc w:val="both"/>
        <w:rPr>
          <w:color w:val="000000" w:themeColor="text1"/>
        </w:rPr>
      </w:pPr>
      <w:r w:rsidRPr="00876E2E">
        <w:rPr>
          <w:color w:val="000000" w:themeColor="text1"/>
        </w:rPr>
        <w:t>Tidak setuju</w:t>
      </w:r>
      <w:r w:rsidR="00A467ED" w:rsidRPr="00876E2E">
        <w:rPr>
          <w:color w:val="000000" w:themeColor="text1"/>
        </w:rPr>
        <w:tab/>
      </w:r>
      <w:r w:rsidR="00A467ED" w:rsidRPr="00876E2E">
        <w:rPr>
          <w:color w:val="000000" w:themeColor="text1"/>
        </w:rPr>
        <w:tab/>
        <w:t>Diberi Skor</w:t>
      </w:r>
      <w:r w:rsidR="00A467ED" w:rsidRPr="00876E2E">
        <w:rPr>
          <w:color w:val="000000" w:themeColor="text1"/>
        </w:rPr>
        <w:tab/>
        <w:t>2</w:t>
      </w:r>
    </w:p>
    <w:p w:rsidR="008676FA" w:rsidRPr="00876E2E" w:rsidRDefault="00726EBB" w:rsidP="0034347A">
      <w:pPr>
        <w:pStyle w:val="BodyText"/>
        <w:tabs>
          <w:tab w:val="left" w:pos="709"/>
          <w:tab w:val="left" w:pos="993"/>
        </w:tabs>
        <w:spacing w:line="480" w:lineRule="auto"/>
        <w:ind w:left="851"/>
        <w:jc w:val="both"/>
        <w:rPr>
          <w:color w:val="000000" w:themeColor="text1"/>
        </w:rPr>
      </w:pPr>
      <w:r w:rsidRPr="00876E2E">
        <w:rPr>
          <w:color w:val="000000" w:themeColor="text1"/>
        </w:rPr>
        <w:t>Sangat tidak setuju</w:t>
      </w:r>
      <w:r w:rsidR="00A467ED" w:rsidRPr="00876E2E">
        <w:rPr>
          <w:color w:val="000000" w:themeColor="text1"/>
        </w:rPr>
        <w:tab/>
        <w:t>Diberi Skor</w:t>
      </w:r>
      <w:r w:rsidR="00A467ED" w:rsidRPr="00876E2E">
        <w:rPr>
          <w:color w:val="000000" w:themeColor="text1"/>
        </w:rPr>
        <w:tab/>
        <w:t>1</w:t>
      </w:r>
    </w:p>
    <w:p w:rsidR="00087E61" w:rsidRPr="00341F01" w:rsidRDefault="00087E61" w:rsidP="00C01316">
      <w:pPr>
        <w:pStyle w:val="Heading2"/>
        <w:numPr>
          <w:ilvl w:val="0"/>
          <w:numId w:val="30"/>
        </w:numPr>
        <w:spacing w:line="480" w:lineRule="auto"/>
        <w:ind w:left="426"/>
        <w:rPr>
          <w:rFonts w:ascii="Times New Roman" w:hAnsi="Times New Roman" w:cs="Times New Roman"/>
          <w:b/>
          <w:color w:val="auto"/>
          <w:sz w:val="24"/>
          <w:szCs w:val="24"/>
        </w:rPr>
      </w:pPr>
      <w:bookmarkStart w:id="44" w:name="_Toc140665779"/>
      <w:r w:rsidRPr="00341F01">
        <w:rPr>
          <w:rFonts w:ascii="Times New Roman" w:hAnsi="Times New Roman" w:cs="Times New Roman"/>
          <w:b/>
          <w:color w:val="auto"/>
          <w:sz w:val="24"/>
          <w:szCs w:val="24"/>
        </w:rPr>
        <w:t>Pengujian</w:t>
      </w:r>
      <w:r w:rsidRPr="00341F01">
        <w:rPr>
          <w:rFonts w:ascii="Times New Roman" w:hAnsi="Times New Roman" w:cs="Times New Roman"/>
          <w:b/>
          <w:color w:val="auto"/>
          <w:spacing w:val="-2"/>
          <w:sz w:val="24"/>
          <w:szCs w:val="24"/>
        </w:rPr>
        <w:t xml:space="preserve"> </w:t>
      </w:r>
      <w:r w:rsidRPr="00341F01">
        <w:rPr>
          <w:rFonts w:ascii="Times New Roman" w:hAnsi="Times New Roman" w:cs="Times New Roman"/>
          <w:b/>
          <w:color w:val="auto"/>
          <w:sz w:val="24"/>
          <w:szCs w:val="24"/>
        </w:rPr>
        <w:t>Instrumen</w:t>
      </w:r>
      <w:bookmarkEnd w:id="44"/>
    </w:p>
    <w:p w:rsidR="00087E61" w:rsidRPr="00876E2E" w:rsidRDefault="00087E61" w:rsidP="00C01316">
      <w:pPr>
        <w:pStyle w:val="ListParagraph"/>
        <w:widowControl w:val="0"/>
        <w:numPr>
          <w:ilvl w:val="0"/>
          <w:numId w:val="13"/>
        </w:numPr>
        <w:tabs>
          <w:tab w:val="left" w:pos="1582"/>
        </w:tabs>
        <w:autoSpaceDE w:val="0"/>
        <w:autoSpaceDN w:val="0"/>
        <w:spacing w:after="0" w:line="480" w:lineRule="auto"/>
        <w:ind w:hanging="294"/>
        <w:jc w:val="both"/>
        <w:rPr>
          <w:rFonts w:ascii="Times New Roman" w:hAnsi="Times New Roman" w:cs="Times New Roman"/>
          <w:color w:val="000000" w:themeColor="text1"/>
          <w:sz w:val="24"/>
        </w:rPr>
      </w:pPr>
      <w:r w:rsidRPr="00876E2E">
        <w:rPr>
          <w:rFonts w:ascii="Times New Roman" w:hAnsi="Times New Roman" w:cs="Times New Roman"/>
          <w:color w:val="000000" w:themeColor="text1"/>
          <w:sz w:val="24"/>
        </w:rPr>
        <w:t>Uji</w:t>
      </w:r>
      <w:r w:rsidRPr="00876E2E">
        <w:rPr>
          <w:rFonts w:ascii="Times New Roman" w:hAnsi="Times New Roman" w:cs="Times New Roman"/>
          <w:color w:val="000000" w:themeColor="text1"/>
          <w:spacing w:val="-1"/>
          <w:sz w:val="24"/>
        </w:rPr>
        <w:t xml:space="preserve"> </w:t>
      </w:r>
      <w:r w:rsidRPr="00876E2E">
        <w:rPr>
          <w:rFonts w:ascii="Times New Roman" w:hAnsi="Times New Roman" w:cs="Times New Roman"/>
          <w:color w:val="000000" w:themeColor="text1"/>
          <w:sz w:val="24"/>
        </w:rPr>
        <w:t>Validitas</w:t>
      </w:r>
    </w:p>
    <w:p w:rsidR="00087E61" w:rsidRPr="00876E2E" w:rsidRDefault="00087E61" w:rsidP="00087E61">
      <w:pPr>
        <w:pStyle w:val="ListParagraph"/>
        <w:widowControl w:val="0"/>
        <w:tabs>
          <w:tab w:val="left" w:pos="1134"/>
        </w:tabs>
        <w:autoSpaceDE w:val="0"/>
        <w:autoSpaceDN w:val="0"/>
        <w:spacing w:after="0" w:line="480" w:lineRule="auto"/>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rPr>
        <w:tab/>
        <w:t xml:space="preserve">Jika berbicara mengenai intrumen penelitian yang akan digunakan sebagai alat ukur, yang mana pada </w:t>
      </w:r>
      <w:r w:rsidRPr="00876E2E">
        <w:rPr>
          <w:rFonts w:ascii="Times New Roman" w:hAnsi="Times New Roman" w:cs="Times New Roman"/>
          <w:color w:val="000000" w:themeColor="text1"/>
          <w:sz w:val="24"/>
          <w:szCs w:val="24"/>
        </w:rPr>
        <w:t>penelitan ini angket digunakan untuk</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mengukur</w:t>
      </w:r>
      <w:r w:rsidRPr="00876E2E">
        <w:rPr>
          <w:rFonts w:ascii="Times New Roman" w:hAnsi="Times New Roman" w:cs="Times New Roman"/>
          <w:color w:val="000000" w:themeColor="text1"/>
          <w:spacing w:val="-14"/>
          <w:sz w:val="24"/>
          <w:szCs w:val="24"/>
        </w:rPr>
        <w:t xml:space="preserve"> </w:t>
      </w:r>
      <w:r w:rsidRPr="00876E2E">
        <w:rPr>
          <w:rFonts w:ascii="Times New Roman" w:hAnsi="Times New Roman" w:cs="Times New Roman"/>
          <w:color w:val="000000" w:themeColor="text1"/>
          <w:sz w:val="24"/>
          <w:szCs w:val="24"/>
        </w:rPr>
        <w:t>pembelajaran</w:t>
      </w:r>
      <w:r w:rsidRPr="00876E2E">
        <w:rPr>
          <w:rFonts w:ascii="Times New Roman" w:hAnsi="Times New Roman" w:cs="Times New Roman"/>
          <w:color w:val="000000" w:themeColor="text1"/>
          <w:spacing w:val="-13"/>
          <w:sz w:val="24"/>
          <w:szCs w:val="24"/>
        </w:rPr>
        <w:t xml:space="preserve"> </w:t>
      </w:r>
      <w:r w:rsidRPr="00876E2E">
        <w:rPr>
          <w:rFonts w:ascii="Times New Roman" w:hAnsi="Times New Roman" w:cs="Times New Roman"/>
          <w:color w:val="000000" w:themeColor="text1"/>
          <w:sz w:val="24"/>
          <w:szCs w:val="24"/>
        </w:rPr>
        <w:t>jarak</w:t>
      </w:r>
      <w:r w:rsidRPr="00876E2E">
        <w:rPr>
          <w:rFonts w:ascii="Times New Roman" w:hAnsi="Times New Roman" w:cs="Times New Roman"/>
          <w:color w:val="000000" w:themeColor="text1"/>
          <w:spacing w:val="-12"/>
          <w:sz w:val="24"/>
          <w:szCs w:val="24"/>
        </w:rPr>
        <w:t xml:space="preserve"> </w:t>
      </w:r>
      <w:r w:rsidRPr="00876E2E">
        <w:rPr>
          <w:rFonts w:ascii="Times New Roman" w:hAnsi="Times New Roman" w:cs="Times New Roman"/>
          <w:color w:val="000000" w:themeColor="text1"/>
          <w:sz w:val="24"/>
          <w:szCs w:val="24"/>
        </w:rPr>
        <w:t>jauh</w:t>
      </w:r>
      <w:r w:rsidRPr="00876E2E">
        <w:rPr>
          <w:rFonts w:ascii="Times New Roman" w:hAnsi="Times New Roman" w:cs="Times New Roman"/>
          <w:color w:val="000000" w:themeColor="text1"/>
          <w:spacing w:val="-13"/>
          <w:sz w:val="24"/>
          <w:szCs w:val="24"/>
        </w:rPr>
        <w:t xml:space="preserve"> </w:t>
      </w:r>
      <w:r w:rsidRPr="00876E2E">
        <w:rPr>
          <w:rFonts w:ascii="Times New Roman" w:hAnsi="Times New Roman" w:cs="Times New Roman"/>
          <w:color w:val="000000" w:themeColor="text1"/>
          <w:sz w:val="24"/>
          <w:szCs w:val="24"/>
        </w:rPr>
        <w:t>dan</w:t>
      </w:r>
      <w:r w:rsidRPr="00876E2E">
        <w:rPr>
          <w:rFonts w:ascii="Times New Roman" w:hAnsi="Times New Roman" w:cs="Times New Roman"/>
          <w:color w:val="000000" w:themeColor="text1"/>
          <w:spacing w:val="-10"/>
          <w:sz w:val="24"/>
          <w:szCs w:val="24"/>
        </w:rPr>
        <w:t xml:space="preserve"> </w:t>
      </w:r>
      <w:r w:rsidRPr="00876E2E">
        <w:rPr>
          <w:rFonts w:ascii="Times New Roman" w:hAnsi="Times New Roman" w:cs="Times New Roman"/>
          <w:color w:val="000000" w:themeColor="text1"/>
          <w:sz w:val="24"/>
          <w:szCs w:val="24"/>
        </w:rPr>
        <w:t>hasil</w:t>
      </w:r>
      <w:r w:rsidRPr="00876E2E">
        <w:rPr>
          <w:rFonts w:ascii="Times New Roman" w:hAnsi="Times New Roman" w:cs="Times New Roman"/>
          <w:color w:val="000000" w:themeColor="text1"/>
          <w:spacing w:val="-13"/>
          <w:sz w:val="24"/>
          <w:szCs w:val="24"/>
        </w:rPr>
        <w:t xml:space="preserve"> </w:t>
      </w:r>
      <w:r w:rsidRPr="00876E2E">
        <w:rPr>
          <w:rFonts w:ascii="Times New Roman" w:hAnsi="Times New Roman" w:cs="Times New Roman"/>
          <w:color w:val="000000" w:themeColor="text1"/>
          <w:sz w:val="24"/>
          <w:szCs w:val="24"/>
        </w:rPr>
        <w:t>belajar</w:t>
      </w:r>
      <w:r w:rsidRPr="00876E2E">
        <w:rPr>
          <w:rFonts w:ascii="Times New Roman" w:hAnsi="Times New Roman" w:cs="Times New Roman"/>
          <w:color w:val="000000" w:themeColor="text1"/>
          <w:spacing w:val="-14"/>
          <w:sz w:val="24"/>
          <w:szCs w:val="24"/>
        </w:rPr>
        <w:t xml:space="preserve"> </w:t>
      </w:r>
      <w:r w:rsidRPr="00876E2E">
        <w:rPr>
          <w:rFonts w:ascii="Times New Roman" w:hAnsi="Times New Roman" w:cs="Times New Roman"/>
          <w:color w:val="000000" w:themeColor="text1"/>
          <w:sz w:val="24"/>
          <w:szCs w:val="24"/>
        </w:rPr>
        <w:t>siswa,</w:t>
      </w:r>
      <w:r w:rsidRPr="00876E2E">
        <w:rPr>
          <w:rFonts w:ascii="Times New Roman" w:hAnsi="Times New Roman" w:cs="Times New Roman"/>
          <w:color w:val="000000" w:themeColor="text1"/>
          <w:spacing w:val="-12"/>
          <w:sz w:val="24"/>
          <w:szCs w:val="24"/>
        </w:rPr>
        <w:t xml:space="preserve"> </w:t>
      </w:r>
      <w:r w:rsidRPr="00876E2E">
        <w:rPr>
          <w:rFonts w:ascii="Times New Roman" w:hAnsi="Times New Roman" w:cs="Times New Roman"/>
          <w:color w:val="000000" w:themeColor="text1"/>
          <w:sz w:val="24"/>
          <w:szCs w:val="24"/>
        </w:rPr>
        <w:t>maka</w:t>
      </w:r>
      <w:r w:rsidRPr="00876E2E">
        <w:rPr>
          <w:rFonts w:ascii="Times New Roman" w:hAnsi="Times New Roman" w:cs="Times New Roman"/>
          <w:color w:val="000000" w:themeColor="text1"/>
          <w:spacing w:val="-12"/>
          <w:sz w:val="24"/>
          <w:szCs w:val="24"/>
        </w:rPr>
        <w:t xml:space="preserve"> </w:t>
      </w:r>
      <w:r w:rsidRPr="00876E2E">
        <w:rPr>
          <w:rFonts w:ascii="Times New Roman" w:hAnsi="Times New Roman" w:cs="Times New Roman"/>
          <w:color w:val="000000" w:themeColor="text1"/>
          <w:sz w:val="24"/>
          <w:szCs w:val="24"/>
        </w:rPr>
        <w:t>akan</w:t>
      </w:r>
      <w:r w:rsidRPr="00876E2E">
        <w:rPr>
          <w:rFonts w:ascii="Times New Roman" w:hAnsi="Times New Roman" w:cs="Times New Roman"/>
          <w:color w:val="000000" w:themeColor="text1"/>
          <w:spacing w:val="-10"/>
          <w:sz w:val="24"/>
          <w:szCs w:val="24"/>
        </w:rPr>
        <w:t xml:space="preserve"> </w:t>
      </w:r>
      <w:r w:rsidRPr="00876E2E">
        <w:rPr>
          <w:rFonts w:ascii="Times New Roman" w:hAnsi="Times New Roman" w:cs="Times New Roman"/>
          <w:color w:val="000000" w:themeColor="text1"/>
          <w:sz w:val="24"/>
          <w:szCs w:val="24"/>
        </w:rPr>
        <w:t>selalu</w:t>
      </w:r>
      <w:r w:rsidRPr="00876E2E">
        <w:rPr>
          <w:rFonts w:ascii="Times New Roman" w:hAnsi="Times New Roman" w:cs="Times New Roman"/>
          <w:color w:val="000000" w:themeColor="text1"/>
          <w:spacing w:val="-58"/>
          <w:sz w:val="24"/>
          <w:szCs w:val="24"/>
        </w:rPr>
        <w:t xml:space="preserve"> </w:t>
      </w:r>
      <w:r w:rsidRPr="00876E2E">
        <w:rPr>
          <w:rFonts w:ascii="Times New Roman" w:hAnsi="Times New Roman" w:cs="Times New Roman"/>
          <w:color w:val="000000" w:themeColor="text1"/>
          <w:sz w:val="24"/>
          <w:szCs w:val="24"/>
        </w:rPr>
        <w:t>berkaitan dengan yang namanya uji validitas yaitu untuk melihat sejauh</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mana sebuah instrumen atau alat ukur mampu atau berhasil mengukur apa</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yang</w:t>
      </w:r>
      <w:r w:rsidRPr="00876E2E">
        <w:rPr>
          <w:rFonts w:ascii="Times New Roman" w:hAnsi="Times New Roman" w:cs="Times New Roman"/>
          <w:color w:val="000000" w:themeColor="text1"/>
          <w:spacing w:val="44"/>
          <w:sz w:val="24"/>
          <w:szCs w:val="24"/>
        </w:rPr>
        <w:t xml:space="preserve"> </w:t>
      </w:r>
      <w:r w:rsidRPr="00876E2E">
        <w:rPr>
          <w:rFonts w:ascii="Times New Roman" w:hAnsi="Times New Roman" w:cs="Times New Roman"/>
          <w:color w:val="000000" w:themeColor="text1"/>
          <w:sz w:val="24"/>
          <w:szCs w:val="24"/>
        </w:rPr>
        <w:t>hendak</w:t>
      </w:r>
      <w:r w:rsidRPr="00876E2E">
        <w:rPr>
          <w:rFonts w:ascii="Times New Roman" w:hAnsi="Times New Roman" w:cs="Times New Roman"/>
          <w:color w:val="000000" w:themeColor="text1"/>
          <w:spacing w:val="46"/>
          <w:sz w:val="24"/>
          <w:szCs w:val="24"/>
        </w:rPr>
        <w:t xml:space="preserve"> </w:t>
      </w:r>
      <w:r w:rsidRPr="00876E2E">
        <w:rPr>
          <w:rFonts w:ascii="Times New Roman" w:hAnsi="Times New Roman" w:cs="Times New Roman"/>
          <w:color w:val="000000" w:themeColor="text1"/>
          <w:sz w:val="24"/>
          <w:szCs w:val="24"/>
        </w:rPr>
        <w:t>diukurnya,</w:t>
      </w:r>
      <w:r w:rsidRPr="00876E2E">
        <w:rPr>
          <w:rFonts w:ascii="Times New Roman" w:hAnsi="Times New Roman" w:cs="Times New Roman"/>
          <w:color w:val="000000" w:themeColor="text1"/>
          <w:spacing w:val="49"/>
          <w:sz w:val="24"/>
          <w:szCs w:val="24"/>
        </w:rPr>
        <w:t xml:space="preserve"> </w:t>
      </w:r>
      <w:r w:rsidRPr="00876E2E">
        <w:rPr>
          <w:rFonts w:ascii="Times New Roman" w:hAnsi="Times New Roman" w:cs="Times New Roman"/>
          <w:color w:val="000000" w:themeColor="text1"/>
          <w:sz w:val="24"/>
          <w:szCs w:val="24"/>
        </w:rPr>
        <w:t>atau</w:t>
      </w:r>
      <w:r w:rsidRPr="00876E2E">
        <w:rPr>
          <w:rFonts w:ascii="Times New Roman" w:hAnsi="Times New Roman" w:cs="Times New Roman"/>
          <w:color w:val="000000" w:themeColor="text1"/>
          <w:spacing w:val="46"/>
          <w:sz w:val="24"/>
          <w:szCs w:val="24"/>
        </w:rPr>
        <w:t xml:space="preserve"> </w:t>
      </w:r>
      <w:r w:rsidRPr="00876E2E">
        <w:rPr>
          <w:rFonts w:ascii="Times New Roman" w:hAnsi="Times New Roman" w:cs="Times New Roman"/>
          <w:color w:val="000000" w:themeColor="text1"/>
          <w:sz w:val="24"/>
          <w:szCs w:val="24"/>
        </w:rPr>
        <w:t>sejauh</w:t>
      </w:r>
      <w:r w:rsidRPr="00876E2E">
        <w:rPr>
          <w:rFonts w:ascii="Times New Roman" w:hAnsi="Times New Roman" w:cs="Times New Roman"/>
          <w:color w:val="000000" w:themeColor="text1"/>
          <w:spacing w:val="46"/>
          <w:sz w:val="24"/>
          <w:szCs w:val="24"/>
        </w:rPr>
        <w:t xml:space="preserve"> </w:t>
      </w:r>
      <w:r w:rsidRPr="00876E2E">
        <w:rPr>
          <w:rFonts w:ascii="Times New Roman" w:hAnsi="Times New Roman" w:cs="Times New Roman"/>
          <w:color w:val="000000" w:themeColor="text1"/>
          <w:sz w:val="24"/>
          <w:szCs w:val="24"/>
        </w:rPr>
        <w:t>mana</w:t>
      </w:r>
      <w:r w:rsidRPr="00876E2E">
        <w:rPr>
          <w:rFonts w:ascii="Times New Roman" w:hAnsi="Times New Roman" w:cs="Times New Roman"/>
          <w:color w:val="000000" w:themeColor="text1"/>
          <w:spacing w:val="46"/>
          <w:sz w:val="24"/>
          <w:szCs w:val="24"/>
        </w:rPr>
        <w:t xml:space="preserve"> </w:t>
      </w:r>
      <w:r w:rsidRPr="00876E2E">
        <w:rPr>
          <w:rFonts w:ascii="Times New Roman" w:hAnsi="Times New Roman" w:cs="Times New Roman"/>
          <w:color w:val="000000" w:themeColor="text1"/>
          <w:sz w:val="24"/>
          <w:szCs w:val="24"/>
        </w:rPr>
        <w:t>sebuah</w:t>
      </w:r>
      <w:r w:rsidRPr="00876E2E">
        <w:rPr>
          <w:rFonts w:ascii="Times New Roman" w:hAnsi="Times New Roman" w:cs="Times New Roman"/>
          <w:color w:val="000000" w:themeColor="text1"/>
          <w:spacing w:val="46"/>
          <w:sz w:val="24"/>
          <w:szCs w:val="24"/>
        </w:rPr>
        <w:t xml:space="preserve"> </w:t>
      </w:r>
      <w:r w:rsidRPr="00876E2E">
        <w:rPr>
          <w:rFonts w:ascii="Times New Roman" w:hAnsi="Times New Roman" w:cs="Times New Roman"/>
          <w:color w:val="000000" w:themeColor="text1"/>
          <w:sz w:val="24"/>
          <w:szCs w:val="24"/>
        </w:rPr>
        <w:t>instrumen</w:t>
      </w:r>
      <w:r w:rsidRPr="00876E2E">
        <w:rPr>
          <w:rFonts w:ascii="Times New Roman" w:hAnsi="Times New Roman" w:cs="Times New Roman"/>
          <w:color w:val="000000" w:themeColor="text1"/>
          <w:spacing w:val="47"/>
          <w:sz w:val="24"/>
          <w:szCs w:val="24"/>
        </w:rPr>
        <w:t xml:space="preserve"> </w:t>
      </w:r>
      <w:r w:rsidRPr="00876E2E">
        <w:rPr>
          <w:rFonts w:ascii="Times New Roman" w:hAnsi="Times New Roman" w:cs="Times New Roman"/>
          <w:color w:val="000000" w:themeColor="text1"/>
          <w:sz w:val="24"/>
          <w:szCs w:val="24"/>
        </w:rPr>
        <w:t>memenuhi fungsi</w:t>
      </w:r>
      <w:r w:rsidRPr="00876E2E">
        <w:rPr>
          <w:rFonts w:ascii="Times New Roman" w:hAnsi="Times New Roman" w:cs="Times New Roman"/>
          <w:color w:val="000000" w:themeColor="text1"/>
          <w:spacing w:val="23"/>
          <w:sz w:val="24"/>
          <w:szCs w:val="24"/>
        </w:rPr>
        <w:t xml:space="preserve"> </w:t>
      </w:r>
      <w:r w:rsidRPr="00876E2E">
        <w:rPr>
          <w:rFonts w:ascii="Times New Roman" w:hAnsi="Times New Roman" w:cs="Times New Roman"/>
          <w:color w:val="000000" w:themeColor="text1"/>
          <w:sz w:val="24"/>
          <w:szCs w:val="24"/>
        </w:rPr>
        <w:t>ukurnya.</w:t>
      </w:r>
      <w:r w:rsidRPr="00876E2E">
        <w:rPr>
          <w:rFonts w:ascii="Times New Roman" w:hAnsi="Times New Roman" w:cs="Times New Roman"/>
          <w:color w:val="000000" w:themeColor="text1"/>
          <w:spacing w:val="29"/>
          <w:sz w:val="24"/>
          <w:szCs w:val="24"/>
        </w:rPr>
        <w:t xml:space="preserve"> </w:t>
      </w:r>
      <w:r w:rsidRPr="00876E2E">
        <w:rPr>
          <w:rFonts w:ascii="Times New Roman" w:hAnsi="Times New Roman" w:cs="Times New Roman"/>
          <w:color w:val="000000" w:themeColor="text1"/>
          <w:sz w:val="24"/>
          <w:szCs w:val="24"/>
        </w:rPr>
        <w:t>Instrumen</w:t>
      </w:r>
      <w:r w:rsidRPr="00876E2E">
        <w:rPr>
          <w:rFonts w:ascii="Times New Roman" w:hAnsi="Times New Roman" w:cs="Times New Roman"/>
          <w:color w:val="000000" w:themeColor="text1"/>
          <w:spacing w:val="27"/>
          <w:sz w:val="24"/>
          <w:szCs w:val="24"/>
        </w:rPr>
        <w:t xml:space="preserve"> </w:t>
      </w:r>
      <w:r w:rsidRPr="00876E2E">
        <w:rPr>
          <w:rFonts w:ascii="Times New Roman" w:hAnsi="Times New Roman" w:cs="Times New Roman"/>
          <w:color w:val="000000" w:themeColor="text1"/>
          <w:sz w:val="24"/>
          <w:szCs w:val="24"/>
        </w:rPr>
        <w:t>dapat</w:t>
      </w:r>
      <w:r w:rsidRPr="00876E2E">
        <w:rPr>
          <w:rFonts w:ascii="Times New Roman" w:hAnsi="Times New Roman" w:cs="Times New Roman"/>
          <w:color w:val="000000" w:themeColor="text1"/>
          <w:spacing w:val="21"/>
          <w:sz w:val="24"/>
          <w:szCs w:val="24"/>
        </w:rPr>
        <w:t xml:space="preserve"> </w:t>
      </w:r>
      <w:r w:rsidRPr="00876E2E">
        <w:rPr>
          <w:rFonts w:ascii="Times New Roman" w:hAnsi="Times New Roman" w:cs="Times New Roman"/>
          <w:color w:val="000000" w:themeColor="text1"/>
          <w:sz w:val="24"/>
          <w:szCs w:val="24"/>
        </w:rPr>
        <w:t>dikatakan</w:t>
      </w:r>
      <w:r w:rsidRPr="00876E2E">
        <w:rPr>
          <w:rFonts w:ascii="Times New Roman" w:hAnsi="Times New Roman" w:cs="Times New Roman"/>
          <w:color w:val="000000" w:themeColor="text1"/>
          <w:spacing w:val="21"/>
          <w:sz w:val="24"/>
          <w:szCs w:val="24"/>
        </w:rPr>
        <w:t xml:space="preserve"> </w:t>
      </w:r>
      <w:r w:rsidRPr="00876E2E">
        <w:rPr>
          <w:rFonts w:ascii="Times New Roman" w:hAnsi="Times New Roman" w:cs="Times New Roman"/>
          <w:color w:val="000000" w:themeColor="text1"/>
          <w:sz w:val="24"/>
          <w:szCs w:val="24"/>
        </w:rPr>
        <w:t>valid</w:t>
      </w:r>
      <w:r w:rsidRPr="00876E2E">
        <w:rPr>
          <w:rFonts w:ascii="Times New Roman" w:hAnsi="Times New Roman" w:cs="Times New Roman"/>
          <w:color w:val="000000" w:themeColor="text1"/>
          <w:spacing w:val="20"/>
          <w:sz w:val="24"/>
          <w:szCs w:val="24"/>
        </w:rPr>
        <w:t xml:space="preserve"> </w:t>
      </w:r>
      <w:r w:rsidRPr="00876E2E">
        <w:rPr>
          <w:rFonts w:ascii="Times New Roman" w:hAnsi="Times New Roman" w:cs="Times New Roman"/>
          <w:color w:val="000000" w:themeColor="text1"/>
          <w:sz w:val="24"/>
          <w:szCs w:val="24"/>
        </w:rPr>
        <w:t>jika</w:t>
      </w:r>
      <w:r w:rsidRPr="00876E2E">
        <w:rPr>
          <w:rFonts w:ascii="Times New Roman" w:hAnsi="Times New Roman" w:cs="Times New Roman"/>
          <w:color w:val="000000" w:themeColor="text1"/>
          <w:spacing w:val="20"/>
          <w:sz w:val="24"/>
          <w:szCs w:val="24"/>
        </w:rPr>
        <w:t xml:space="preserve"> </w:t>
      </w:r>
      <w:r w:rsidRPr="00876E2E">
        <w:rPr>
          <w:rFonts w:ascii="Times New Roman" w:hAnsi="Times New Roman" w:cs="Times New Roman"/>
          <w:color w:val="000000" w:themeColor="text1"/>
          <w:sz w:val="24"/>
          <w:szCs w:val="24"/>
        </w:rPr>
        <w:t>r</w:t>
      </w:r>
      <w:r w:rsidRPr="00876E2E">
        <w:rPr>
          <w:rFonts w:ascii="Times New Roman" w:hAnsi="Times New Roman" w:cs="Times New Roman"/>
          <w:color w:val="000000" w:themeColor="text1"/>
          <w:spacing w:val="20"/>
          <w:sz w:val="24"/>
          <w:szCs w:val="24"/>
        </w:rPr>
        <w:t xml:space="preserve"> </w:t>
      </w:r>
      <w:r w:rsidRPr="00876E2E">
        <w:rPr>
          <w:rFonts w:ascii="Times New Roman" w:hAnsi="Times New Roman" w:cs="Times New Roman"/>
          <w:color w:val="000000" w:themeColor="text1"/>
          <w:sz w:val="24"/>
          <w:szCs w:val="24"/>
        </w:rPr>
        <w:t>hitung</w:t>
      </w:r>
      <w:r w:rsidRPr="00876E2E">
        <w:rPr>
          <w:rFonts w:ascii="Times New Roman" w:hAnsi="Times New Roman" w:cs="Times New Roman"/>
          <w:color w:val="000000" w:themeColor="text1"/>
          <w:spacing w:val="20"/>
          <w:sz w:val="24"/>
          <w:szCs w:val="24"/>
        </w:rPr>
        <w:t xml:space="preserve"> </w:t>
      </w:r>
      <w:r w:rsidRPr="00876E2E">
        <w:rPr>
          <w:rFonts w:ascii="Times New Roman" w:hAnsi="Times New Roman" w:cs="Times New Roman"/>
          <w:color w:val="000000" w:themeColor="text1"/>
          <w:sz w:val="24"/>
          <w:szCs w:val="24"/>
        </w:rPr>
        <w:t>lebih</w:t>
      </w:r>
      <w:r w:rsidRPr="00876E2E">
        <w:rPr>
          <w:rFonts w:ascii="Times New Roman" w:hAnsi="Times New Roman" w:cs="Times New Roman"/>
          <w:color w:val="000000" w:themeColor="text1"/>
          <w:spacing w:val="19"/>
          <w:sz w:val="24"/>
          <w:szCs w:val="24"/>
        </w:rPr>
        <w:t xml:space="preserve"> </w:t>
      </w:r>
      <w:r w:rsidRPr="00876E2E">
        <w:rPr>
          <w:rFonts w:ascii="Times New Roman" w:hAnsi="Times New Roman" w:cs="Times New Roman"/>
          <w:color w:val="000000" w:themeColor="text1"/>
          <w:sz w:val="24"/>
          <w:szCs w:val="24"/>
        </w:rPr>
        <w:t>besar</w:t>
      </w:r>
      <w:r w:rsidRPr="00876E2E">
        <w:rPr>
          <w:rFonts w:ascii="Times New Roman" w:hAnsi="Times New Roman" w:cs="Times New Roman"/>
          <w:color w:val="000000" w:themeColor="text1"/>
          <w:spacing w:val="-57"/>
          <w:sz w:val="24"/>
          <w:szCs w:val="24"/>
        </w:rPr>
        <w:t xml:space="preserve"> </w:t>
      </w:r>
      <w:r w:rsidRPr="00876E2E">
        <w:rPr>
          <w:rFonts w:ascii="Times New Roman" w:hAnsi="Times New Roman" w:cs="Times New Roman"/>
          <w:color w:val="000000" w:themeColor="text1"/>
          <w:sz w:val="24"/>
          <w:szCs w:val="24"/>
        </w:rPr>
        <w:t>dari</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pada</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r table.</w:t>
      </w:r>
    </w:p>
    <w:p w:rsidR="006E2D92" w:rsidRPr="00341F01" w:rsidRDefault="00087E61" w:rsidP="00341F01">
      <w:pPr>
        <w:pStyle w:val="ListParagraph"/>
        <w:widowControl w:val="0"/>
        <w:tabs>
          <w:tab w:val="left" w:pos="1134"/>
        </w:tabs>
        <w:autoSpaceDE w:val="0"/>
        <w:autoSpaceDN w:val="0"/>
        <w:spacing w:after="0" w:line="480" w:lineRule="auto"/>
        <w:jc w:val="both"/>
        <w:rPr>
          <w:rFonts w:ascii="Times New Roman" w:hAnsi="Times New Roman" w:cs="Times New Roman"/>
          <w:i/>
          <w:color w:val="000000" w:themeColor="text1"/>
          <w:sz w:val="24"/>
          <w:szCs w:val="24"/>
        </w:rPr>
      </w:pPr>
      <w:r w:rsidRPr="00876E2E">
        <w:rPr>
          <w:rFonts w:ascii="Times New Roman" w:hAnsi="Times New Roman" w:cs="Times New Roman"/>
          <w:color w:val="000000" w:themeColor="text1"/>
          <w:sz w:val="24"/>
          <w:szCs w:val="24"/>
        </w:rPr>
        <w:t xml:space="preserve">Validitas angket : rumus yang digunakan adalah korelasi </w:t>
      </w:r>
      <w:r w:rsidR="00C6079B" w:rsidRPr="00876E2E">
        <w:rPr>
          <w:rFonts w:ascii="Times New Roman" w:hAnsi="Times New Roman" w:cs="Times New Roman"/>
          <w:i/>
          <w:color w:val="000000" w:themeColor="text1"/>
          <w:sz w:val="24"/>
          <w:szCs w:val="24"/>
        </w:rPr>
        <w:t>product moment</w:t>
      </w:r>
      <w:r w:rsidRPr="00876E2E">
        <w:rPr>
          <w:rFonts w:ascii="Times New Roman" w:hAnsi="Times New Roman" w:cs="Times New Roman"/>
          <w:i/>
          <w:color w:val="000000" w:themeColor="text1"/>
          <w:sz w:val="24"/>
          <w:szCs w:val="24"/>
        </w:rPr>
        <w:t>.</w:t>
      </w:r>
    </w:p>
    <w:p w:rsidR="00087E61" w:rsidRPr="00876E2E" w:rsidRDefault="00087E61" w:rsidP="00087E61">
      <w:pPr>
        <w:pStyle w:val="ListParagraph"/>
        <w:widowControl w:val="0"/>
        <w:tabs>
          <w:tab w:val="left" w:pos="1134"/>
        </w:tabs>
        <w:autoSpaceDE w:val="0"/>
        <w:autoSpaceDN w:val="0"/>
        <w:spacing w:after="0" w:line="480" w:lineRule="auto"/>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Rumus </w:t>
      </w:r>
      <w:r w:rsidR="00C6079B" w:rsidRPr="00876E2E">
        <w:rPr>
          <w:rFonts w:ascii="Times New Roman" w:hAnsi="Times New Roman" w:cs="Times New Roman"/>
          <w:i/>
          <w:color w:val="000000" w:themeColor="text1"/>
          <w:sz w:val="24"/>
          <w:szCs w:val="24"/>
        </w:rPr>
        <w:t>product moment</w:t>
      </w:r>
      <w:r w:rsidRPr="00876E2E">
        <w:rPr>
          <w:rFonts w:ascii="Times New Roman" w:hAnsi="Times New Roman" w:cs="Times New Roman"/>
          <w:color w:val="000000" w:themeColor="text1"/>
          <w:sz w:val="24"/>
          <w:szCs w:val="24"/>
        </w:rPr>
        <w:t xml:space="preserve"> :</w:t>
      </w:r>
    </w:p>
    <w:p w:rsidR="00847723" w:rsidRPr="00876E2E" w:rsidRDefault="00087E61" w:rsidP="006E2D92">
      <w:pPr>
        <w:pStyle w:val="ListParagraph"/>
        <w:tabs>
          <w:tab w:val="left" w:pos="1440"/>
          <w:tab w:val="left" w:pos="1843"/>
        </w:tabs>
        <w:spacing w:line="480" w:lineRule="auto"/>
        <w:ind w:left="1440"/>
        <w:jc w:val="both"/>
        <w:rPr>
          <w:rFonts w:ascii="Times New Roman" w:eastAsiaTheme="minorEastAsia" w:hAnsi="Times New Roman" w:cs="Times New Roman"/>
          <w:color w:val="000000" w:themeColor="text1"/>
          <w:sz w:val="24"/>
          <w:szCs w:val="24"/>
        </w:rPr>
      </w:pPr>
      <w:r w:rsidRPr="00876E2E">
        <w:rPr>
          <w:rFonts w:ascii="Times New Roman" w:hAnsi="Times New Roman" w:cs="Times New Roman"/>
          <w:color w:val="000000" w:themeColor="text1"/>
          <w:sz w:val="24"/>
          <w:szCs w:val="24"/>
        </w:rPr>
        <w:t>r</w:t>
      </w:r>
      <w:r w:rsidRPr="00876E2E">
        <w:rPr>
          <w:rFonts w:ascii="Times New Roman" w:hAnsi="Times New Roman" w:cs="Times New Roman"/>
          <w:color w:val="000000" w:themeColor="text1"/>
          <w:sz w:val="24"/>
          <w:szCs w:val="24"/>
          <w:vertAlign w:val="subscript"/>
        </w:rPr>
        <w:t xml:space="preserve">hitung </w:t>
      </w:r>
      <m:oMath>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n (</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X Y)-(</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X) (</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Y)</m:t>
                        </m:r>
                      </m:e>
                    </m:nary>
                  </m:e>
                </m:nary>
              </m:e>
            </m:nary>
          </m:num>
          <m:den>
            <m:rad>
              <m:radPr>
                <m:degHide m:val="1"/>
                <m:ctrlPr>
                  <w:rPr>
                    <w:rFonts w:ascii="Cambria Math" w:hAnsi="Cambria Math" w:cs="Times New Roman"/>
                    <w:color w:val="000000" w:themeColor="text1"/>
                    <w:sz w:val="24"/>
                    <w:szCs w:val="24"/>
                  </w:rPr>
                </m:ctrlPr>
              </m:radPr>
              <m:deg/>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 xml:space="preserve">n. </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∑X</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 xml:space="preserve"> X )</m:t>
                        </m:r>
                      </m:e>
                      <m:sup>
                        <m:r>
                          <m:rPr>
                            <m:sty m:val="p"/>
                          </m:rPr>
                          <w:rPr>
                            <w:rFonts w:ascii="Cambria Math" w:hAnsi="Cambria Math" w:cs="Times New Roman"/>
                            <w:color w:val="000000" w:themeColor="text1"/>
                            <w:sz w:val="24"/>
                            <w:szCs w:val="24"/>
                          </w:rPr>
                          <m:t>2</m:t>
                        </m:r>
                      </m:sup>
                    </m:sSup>
                  </m:e>
                </m:d>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 xml:space="preserve">n.Ʃ </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Y</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d>
                      <m:dPr>
                        <m:ctrlPr>
                          <w:rPr>
                            <w:rFonts w:ascii="Cambria Math" w:hAnsi="Cambria Math" w:cs="Times New Roman"/>
                            <w:color w:val="000000" w:themeColor="text1"/>
                            <w:sz w:val="24"/>
                            <w:szCs w:val="24"/>
                          </w:rPr>
                        </m:ctrlPr>
                      </m:dPr>
                      <m:e>
                        <m:nary>
                          <m:naryPr>
                            <m:chr m:val="∑"/>
                            <m:subHide m:val="1"/>
                            <m:supHide m:val="1"/>
                            <m:ctrlPr>
                              <w:rPr>
                                <w:rFonts w:ascii="Cambria Math" w:hAnsi="Cambria Math" w:cs="Times New Roman"/>
                                <w:color w:val="000000" w:themeColor="text1"/>
                                <w:sz w:val="24"/>
                                <w:szCs w:val="24"/>
                              </w:rPr>
                            </m:ctrlPr>
                          </m:naryPr>
                          <m:sub/>
                          <m:sup/>
                          <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Y</m:t>
                                </m:r>
                              </m:e>
                              <m:sup>
                                <m:r>
                                  <m:rPr>
                                    <m:sty m:val="p"/>
                                  </m:rPr>
                                  <w:rPr>
                                    <w:rFonts w:ascii="Cambria Math" w:hAnsi="Cambria Math" w:cs="Times New Roman"/>
                                    <w:color w:val="000000" w:themeColor="text1"/>
                                    <w:sz w:val="24"/>
                                    <w:szCs w:val="24"/>
                                  </w:rPr>
                                  <m:t>2</m:t>
                                </m:r>
                              </m:sup>
                            </m:sSup>
                          </m:e>
                        </m:nary>
                      </m:e>
                    </m:d>
                  </m:e>
                </m:d>
                <m:ctrlPr>
                  <w:rPr>
                    <w:rFonts w:ascii="Cambria Math" w:hAnsi="Cambria Math" w:cs="Times New Roman"/>
                    <w:i/>
                    <w:color w:val="000000" w:themeColor="text1"/>
                    <w:sz w:val="24"/>
                    <w:szCs w:val="24"/>
                  </w:rPr>
                </m:ctrlPr>
              </m:e>
            </m:rad>
          </m:den>
        </m:f>
      </m:oMath>
    </w:p>
    <w:p w:rsidR="00847723" w:rsidRDefault="00847723" w:rsidP="001B7276">
      <w:pPr>
        <w:pStyle w:val="ListParagraph"/>
        <w:tabs>
          <w:tab w:val="left" w:pos="1843"/>
        </w:tabs>
        <w:spacing w:line="480" w:lineRule="auto"/>
        <w:ind w:left="709"/>
        <w:jc w:val="both"/>
        <w:rPr>
          <w:rFonts w:ascii="Times New Roman" w:hAnsi="Times New Roman" w:cs="Times New Roman"/>
          <w:color w:val="000000" w:themeColor="text1"/>
          <w:sz w:val="24"/>
          <w:szCs w:val="24"/>
        </w:rPr>
      </w:pPr>
    </w:p>
    <w:p w:rsidR="00341F01" w:rsidRPr="00876E2E" w:rsidRDefault="00341F01" w:rsidP="001B7276">
      <w:pPr>
        <w:pStyle w:val="ListParagraph"/>
        <w:tabs>
          <w:tab w:val="left" w:pos="1843"/>
        </w:tabs>
        <w:spacing w:line="480" w:lineRule="auto"/>
        <w:ind w:left="709"/>
        <w:jc w:val="both"/>
        <w:rPr>
          <w:rFonts w:ascii="Times New Roman" w:hAnsi="Times New Roman" w:cs="Times New Roman"/>
          <w:color w:val="000000" w:themeColor="text1"/>
          <w:sz w:val="24"/>
          <w:szCs w:val="24"/>
        </w:rPr>
      </w:pPr>
    </w:p>
    <w:p w:rsidR="00847723" w:rsidRPr="00876E2E" w:rsidRDefault="00087E61" w:rsidP="00847723">
      <w:pPr>
        <w:pStyle w:val="ListParagraph"/>
        <w:tabs>
          <w:tab w:val="left" w:pos="1843"/>
        </w:tabs>
        <w:spacing w:line="480" w:lineRule="auto"/>
        <w:ind w:left="709"/>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lastRenderedPageBreak/>
        <w:t>Keterangan</w:t>
      </w:r>
    </w:p>
    <w:p w:rsidR="001B7276" w:rsidRPr="00876E2E" w:rsidRDefault="00087E61" w:rsidP="001B7276">
      <w:pPr>
        <w:pStyle w:val="ListParagraph"/>
        <w:tabs>
          <w:tab w:val="left" w:pos="1843"/>
        </w:tabs>
        <w:spacing w:line="480" w:lineRule="auto"/>
        <w:ind w:left="709"/>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r</w:t>
      </w:r>
      <w:r w:rsidRPr="00876E2E">
        <w:rPr>
          <w:rFonts w:ascii="Times New Roman" w:hAnsi="Times New Roman" w:cs="Times New Roman"/>
          <w:color w:val="000000" w:themeColor="text1"/>
          <w:sz w:val="24"/>
          <w:szCs w:val="24"/>
          <w:vertAlign w:val="subscript"/>
        </w:rPr>
        <w:t>hitung</w:t>
      </w:r>
      <w:r w:rsidRPr="00876E2E">
        <w:rPr>
          <w:rFonts w:ascii="Times New Roman" w:hAnsi="Times New Roman" w:cs="Times New Roman"/>
          <w:color w:val="000000" w:themeColor="text1"/>
          <w:sz w:val="24"/>
          <w:szCs w:val="24"/>
          <w:vertAlign w:val="subscript"/>
        </w:rPr>
        <w:tab/>
        <w:t xml:space="preserve">:  </w:t>
      </w:r>
      <w:r w:rsidRPr="00876E2E">
        <w:rPr>
          <w:rFonts w:ascii="Times New Roman" w:hAnsi="Times New Roman" w:cs="Times New Roman"/>
          <w:color w:val="000000" w:themeColor="text1"/>
          <w:sz w:val="24"/>
          <w:szCs w:val="24"/>
        </w:rPr>
        <w:t>Koefisien korelasi variabel X dengan variabel Y</w:t>
      </w:r>
    </w:p>
    <w:p w:rsidR="001B7276" w:rsidRPr="00876E2E" w:rsidRDefault="00087E61" w:rsidP="001B7276">
      <w:pPr>
        <w:pStyle w:val="ListParagraph"/>
        <w:tabs>
          <w:tab w:val="left" w:pos="1843"/>
        </w:tabs>
        <w:spacing w:line="480" w:lineRule="auto"/>
        <w:ind w:left="709"/>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∑XY</w:t>
      </w:r>
      <w:r w:rsidRPr="00876E2E">
        <w:rPr>
          <w:rFonts w:ascii="Times New Roman" w:hAnsi="Times New Roman" w:cs="Times New Roman"/>
          <w:color w:val="000000" w:themeColor="text1"/>
          <w:sz w:val="24"/>
          <w:szCs w:val="24"/>
        </w:rPr>
        <w:tab/>
        <w:t>: Jumlah dari hasil perkalian antara variabel X dan Y</w:t>
      </w:r>
    </w:p>
    <w:p w:rsidR="001B7276" w:rsidRPr="00876E2E" w:rsidRDefault="001B7276" w:rsidP="001B7276">
      <w:pPr>
        <w:pStyle w:val="ListParagraph"/>
        <w:tabs>
          <w:tab w:val="left" w:pos="1843"/>
        </w:tabs>
        <w:spacing w:line="480" w:lineRule="auto"/>
        <w:ind w:left="709"/>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X</w:t>
      </w:r>
      <w:r w:rsidRPr="00876E2E">
        <w:rPr>
          <w:rFonts w:ascii="Times New Roman" w:hAnsi="Times New Roman" w:cs="Times New Roman"/>
          <w:color w:val="000000" w:themeColor="text1"/>
          <w:sz w:val="24"/>
          <w:szCs w:val="24"/>
        </w:rPr>
        <w:tab/>
      </w:r>
      <w:r w:rsidR="00087E61" w:rsidRPr="00876E2E">
        <w:rPr>
          <w:rFonts w:ascii="Times New Roman" w:hAnsi="Times New Roman" w:cs="Times New Roman"/>
          <w:color w:val="000000" w:themeColor="text1"/>
          <w:sz w:val="24"/>
          <w:szCs w:val="24"/>
        </w:rPr>
        <w:t>: Skor variable X</w:t>
      </w:r>
    </w:p>
    <w:p w:rsidR="001B7276" w:rsidRPr="00876E2E" w:rsidRDefault="001B7276" w:rsidP="001B7276">
      <w:pPr>
        <w:pStyle w:val="ListParagraph"/>
        <w:tabs>
          <w:tab w:val="left" w:pos="1843"/>
        </w:tabs>
        <w:spacing w:line="480" w:lineRule="auto"/>
        <w:ind w:left="709"/>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Y</w:t>
      </w:r>
      <w:r w:rsidRPr="00876E2E">
        <w:rPr>
          <w:rFonts w:ascii="Times New Roman" w:hAnsi="Times New Roman" w:cs="Times New Roman"/>
          <w:color w:val="000000" w:themeColor="text1"/>
          <w:sz w:val="24"/>
          <w:szCs w:val="24"/>
        </w:rPr>
        <w:tab/>
      </w:r>
      <w:r w:rsidR="00087E61" w:rsidRPr="00876E2E">
        <w:rPr>
          <w:rFonts w:ascii="Times New Roman" w:hAnsi="Times New Roman" w:cs="Times New Roman"/>
          <w:color w:val="000000" w:themeColor="text1"/>
          <w:sz w:val="24"/>
          <w:szCs w:val="24"/>
        </w:rPr>
        <w:t>: Skor variabel Y</w:t>
      </w:r>
    </w:p>
    <w:p w:rsidR="00087E61" w:rsidRPr="00876E2E" w:rsidRDefault="001B7276" w:rsidP="001B7276">
      <w:pPr>
        <w:pStyle w:val="ListParagraph"/>
        <w:tabs>
          <w:tab w:val="left" w:pos="1843"/>
        </w:tabs>
        <w:spacing w:line="480" w:lineRule="auto"/>
        <w:ind w:left="709"/>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N</w:t>
      </w:r>
      <w:r w:rsidRPr="00876E2E">
        <w:rPr>
          <w:rFonts w:ascii="Times New Roman" w:hAnsi="Times New Roman" w:cs="Times New Roman"/>
          <w:color w:val="000000" w:themeColor="text1"/>
          <w:sz w:val="24"/>
          <w:szCs w:val="24"/>
        </w:rPr>
        <w:tab/>
      </w:r>
      <w:r w:rsidR="00087E61" w:rsidRPr="00876E2E">
        <w:rPr>
          <w:rFonts w:ascii="Times New Roman" w:hAnsi="Times New Roman" w:cs="Times New Roman"/>
          <w:color w:val="000000" w:themeColor="text1"/>
          <w:sz w:val="24"/>
          <w:szCs w:val="24"/>
        </w:rPr>
        <w:t>: Jumlah responden</w:t>
      </w:r>
    </w:p>
    <w:p w:rsidR="00F7030F" w:rsidRDefault="001B7276" w:rsidP="00537B5B">
      <w:pPr>
        <w:pStyle w:val="ListParagraph"/>
        <w:tabs>
          <w:tab w:val="left" w:pos="1843"/>
        </w:tabs>
        <w:spacing w:after="0" w:line="480" w:lineRule="auto"/>
        <w:ind w:left="709"/>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Kriteria</w:t>
      </w:r>
      <w:r w:rsidRPr="00876E2E">
        <w:rPr>
          <w:rFonts w:ascii="Times New Roman" w:hAnsi="Times New Roman" w:cs="Times New Roman"/>
          <w:color w:val="000000" w:themeColor="text1"/>
          <w:spacing w:val="-4"/>
          <w:sz w:val="24"/>
          <w:szCs w:val="24"/>
        </w:rPr>
        <w:t xml:space="preserve"> </w:t>
      </w:r>
      <w:r w:rsidRPr="00876E2E">
        <w:rPr>
          <w:rFonts w:ascii="Times New Roman" w:hAnsi="Times New Roman" w:cs="Times New Roman"/>
          <w:color w:val="000000" w:themeColor="text1"/>
          <w:sz w:val="24"/>
          <w:szCs w:val="24"/>
        </w:rPr>
        <w:t>validitasnya adalah</w:t>
      </w:r>
      <w:r w:rsidRPr="00876E2E">
        <w:rPr>
          <w:rFonts w:ascii="Times New Roman" w:hAnsi="Times New Roman" w:cs="Times New Roman"/>
          <w:color w:val="000000" w:themeColor="text1"/>
          <w:spacing w:val="-2"/>
          <w:sz w:val="24"/>
          <w:szCs w:val="24"/>
        </w:rPr>
        <w:t xml:space="preserve"> </w:t>
      </w:r>
      <w:r w:rsidRPr="00876E2E">
        <w:rPr>
          <w:rFonts w:ascii="Times New Roman" w:hAnsi="Times New Roman" w:cs="Times New Roman"/>
          <w:color w:val="000000" w:themeColor="text1"/>
          <w:sz w:val="24"/>
          <w:szCs w:val="24"/>
        </w:rPr>
        <w:t>:</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valid</w:t>
      </w:r>
      <w:r w:rsidRPr="00876E2E">
        <w:rPr>
          <w:rFonts w:ascii="Times New Roman" w:hAnsi="Times New Roman" w:cs="Times New Roman"/>
          <w:color w:val="000000" w:themeColor="text1"/>
          <w:spacing w:val="-2"/>
          <w:sz w:val="24"/>
          <w:szCs w:val="24"/>
        </w:rPr>
        <w:t xml:space="preserve"> </w:t>
      </w:r>
      <w:r w:rsidRPr="00876E2E">
        <w:rPr>
          <w:rFonts w:ascii="Times New Roman" w:hAnsi="Times New Roman" w:cs="Times New Roman"/>
          <w:color w:val="000000" w:themeColor="text1"/>
          <w:sz w:val="24"/>
          <w:szCs w:val="24"/>
        </w:rPr>
        <w:t>jika</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“rhitung</w:t>
      </w:r>
      <w:r w:rsidRPr="00876E2E">
        <w:rPr>
          <w:rFonts w:ascii="Times New Roman" w:hAnsi="Times New Roman" w:cs="Times New Roman"/>
          <w:color w:val="000000" w:themeColor="text1"/>
          <w:spacing w:val="-2"/>
          <w:sz w:val="24"/>
          <w:szCs w:val="24"/>
        </w:rPr>
        <w:t xml:space="preserve"> </w:t>
      </w:r>
      <w:r w:rsidRPr="00876E2E">
        <w:rPr>
          <w:rFonts w:ascii="Times New Roman" w:hAnsi="Times New Roman" w:cs="Times New Roman"/>
          <w:color w:val="000000" w:themeColor="text1"/>
          <w:sz w:val="24"/>
          <w:szCs w:val="24"/>
        </w:rPr>
        <w:t>&gt; rtabel”.</w:t>
      </w:r>
      <w:r w:rsidR="00F7030F">
        <w:rPr>
          <w:rFonts w:ascii="Times New Roman" w:hAnsi="Times New Roman" w:cs="Times New Roman"/>
          <w:color w:val="000000" w:themeColor="text1"/>
          <w:sz w:val="24"/>
          <w:szCs w:val="24"/>
        </w:rPr>
        <w:br w:type="page"/>
      </w:r>
    </w:p>
    <w:p w:rsidR="00347B66" w:rsidRPr="00347B66" w:rsidRDefault="00347B66" w:rsidP="00347B66">
      <w:pPr>
        <w:tabs>
          <w:tab w:val="left" w:pos="1843"/>
        </w:tabs>
        <w:spacing w:after="0" w:line="360" w:lineRule="auto"/>
        <w:rPr>
          <w:rFonts w:ascii="Times New Roman" w:hAnsi="Times New Roman" w:cs="Times New Roman"/>
          <w:b/>
          <w:color w:val="000000" w:themeColor="text1"/>
          <w:sz w:val="24"/>
          <w:szCs w:val="24"/>
        </w:rPr>
        <w:sectPr w:rsidR="00347B66" w:rsidRPr="00347B66" w:rsidSect="00347B66">
          <w:headerReference w:type="default" r:id="rId23"/>
          <w:footerReference w:type="default" r:id="rId24"/>
          <w:headerReference w:type="first" r:id="rId25"/>
          <w:pgSz w:w="11906" w:h="16838" w:code="9"/>
          <w:pgMar w:top="2268" w:right="1418" w:bottom="1701" w:left="2268" w:header="709" w:footer="709" w:gutter="0"/>
          <w:cols w:space="708"/>
          <w:titlePg/>
          <w:docGrid w:linePitch="360"/>
        </w:sectPr>
      </w:pPr>
    </w:p>
    <w:p w:rsidR="00A81A50" w:rsidRPr="00876E2E" w:rsidRDefault="00A81A50" w:rsidP="00A81A50">
      <w:pPr>
        <w:pStyle w:val="ListParagraph"/>
        <w:tabs>
          <w:tab w:val="left" w:pos="1843"/>
        </w:tabs>
        <w:spacing w:after="0" w:line="360" w:lineRule="auto"/>
        <w:ind w:left="709"/>
        <w:jc w:val="center"/>
        <w:rPr>
          <w:rFonts w:ascii="Times New Roman" w:hAnsi="Times New Roman" w:cs="Times New Roman"/>
          <w:b/>
          <w:color w:val="000000" w:themeColor="text1"/>
          <w:sz w:val="24"/>
          <w:szCs w:val="24"/>
        </w:rPr>
      </w:pPr>
      <w:r w:rsidRPr="00876E2E">
        <w:rPr>
          <w:rFonts w:ascii="Times New Roman" w:hAnsi="Times New Roman" w:cs="Times New Roman"/>
          <w:b/>
          <w:color w:val="000000" w:themeColor="text1"/>
          <w:sz w:val="24"/>
          <w:szCs w:val="24"/>
        </w:rPr>
        <w:lastRenderedPageBreak/>
        <w:t>Tabel 3.3</w:t>
      </w:r>
    </w:p>
    <w:p w:rsidR="00BE376D" w:rsidRPr="00876E2E" w:rsidRDefault="00AC1865" w:rsidP="00A81A50">
      <w:pPr>
        <w:pStyle w:val="ListParagraph"/>
        <w:tabs>
          <w:tab w:val="left" w:pos="1843"/>
        </w:tabs>
        <w:spacing w:after="0" w:line="360" w:lineRule="auto"/>
        <w:ind w:left="709"/>
        <w:jc w:val="center"/>
        <w:rPr>
          <w:rFonts w:ascii="Times New Roman" w:hAnsi="Times New Roman" w:cs="Times New Roman"/>
          <w:b/>
          <w:color w:val="000000" w:themeColor="text1"/>
          <w:sz w:val="24"/>
          <w:szCs w:val="24"/>
        </w:rPr>
      </w:pPr>
      <w:r w:rsidRPr="00876E2E">
        <w:rPr>
          <w:rFonts w:ascii="Times New Roman" w:hAnsi="Times New Roman" w:cs="Times New Roman"/>
          <w:b/>
          <w:color w:val="000000" w:themeColor="text1"/>
          <w:sz w:val="24"/>
          <w:szCs w:val="24"/>
        </w:rPr>
        <w:t>Uji validitas Variabel X</w:t>
      </w:r>
    </w:p>
    <w:tbl>
      <w:tblPr>
        <w:tblW w:w="15908" w:type="dxa"/>
        <w:tblInd w:w="-1804" w:type="dxa"/>
        <w:tblLook w:val="04A0" w:firstRow="1" w:lastRow="0" w:firstColumn="1" w:lastColumn="0" w:noHBand="0" w:noVBand="1"/>
      </w:tblPr>
      <w:tblGrid>
        <w:gridCol w:w="623"/>
        <w:gridCol w:w="1646"/>
        <w:gridCol w:w="638"/>
        <w:gridCol w:w="638"/>
        <w:gridCol w:w="638"/>
        <w:gridCol w:w="638"/>
        <w:gridCol w:w="663"/>
        <w:gridCol w:w="638"/>
        <w:gridCol w:w="638"/>
        <w:gridCol w:w="638"/>
        <w:gridCol w:w="663"/>
        <w:gridCol w:w="760"/>
        <w:gridCol w:w="638"/>
        <w:gridCol w:w="638"/>
        <w:gridCol w:w="638"/>
        <w:gridCol w:w="638"/>
        <w:gridCol w:w="638"/>
        <w:gridCol w:w="638"/>
        <w:gridCol w:w="638"/>
        <w:gridCol w:w="638"/>
        <w:gridCol w:w="782"/>
        <w:gridCol w:w="638"/>
        <w:gridCol w:w="563"/>
      </w:tblGrid>
      <w:tr w:rsidR="00AC1865" w:rsidRPr="00876E2E" w:rsidTr="006F12F5">
        <w:trPr>
          <w:trHeight w:val="315"/>
        </w:trPr>
        <w:tc>
          <w:tcPr>
            <w:tcW w:w="6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865" w:rsidRPr="00876E2E" w:rsidRDefault="00AC1865" w:rsidP="00A81A50">
            <w:pPr>
              <w:spacing w:after="0" w:line="36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No</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865" w:rsidRPr="00876E2E" w:rsidRDefault="00AC1865" w:rsidP="00A81A50">
            <w:pPr>
              <w:spacing w:after="0" w:line="36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 xml:space="preserve">Responden </w:t>
            </w:r>
          </w:p>
        </w:tc>
        <w:tc>
          <w:tcPr>
            <w:tcW w:w="13639" w:type="dxa"/>
            <w:gridSpan w:val="21"/>
            <w:tcBorders>
              <w:top w:val="single" w:sz="4" w:space="0" w:color="auto"/>
              <w:left w:val="nil"/>
              <w:bottom w:val="single" w:sz="4" w:space="0" w:color="auto"/>
              <w:right w:val="single" w:sz="4" w:space="0" w:color="auto"/>
            </w:tcBorders>
            <w:shd w:val="clear" w:color="auto" w:fill="auto"/>
            <w:noWrap/>
            <w:vAlign w:val="bottom"/>
            <w:hideMark/>
          </w:tcPr>
          <w:p w:rsidR="00AC1865" w:rsidRPr="00876E2E" w:rsidRDefault="00AC1865" w:rsidP="00A81A50">
            <w:pPr>
              <w:spacing w:after="0" w:line="36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Item Jawaban</w:t>
            </w:r>
          </w:p>
        </w:tc>
      </w:tr>
      <w:tr w:rsidR="00AC1865" w:rsidRPr="00876E2E" w:rsidTr="006F12F5">
        <w:trPr>
          <w:trHeight w:val="315"/>
        </w:trPr>
        <w:tc>
          <w:tcPr>
            <w:tcW w:w="623" w:type="dxa"/>
            <w:vMerge/>
            <w:tcBorders>
              <w:top w:val="single" w:sz="4" w:space="0" w:color="auto"/>
              <w:left w:val="single" w:sz="4" w:space="0" w:color="auto"/>
              <w:bottom w:val="single" w:sz="4" w:space="0" w:color="auto"/>
              <w:right w:val="single" w:sz="4" w:space="0" w:color="auto"/>
            </w:tcBorders>
            <w:vAlign w:val="center"/>
            <w:hideMark/>
          </w:tcPr>
          <w:p w:rsidR="00AC1865" w:rsidRPr="00876E2E" w:rsidRDefault="00AC1865" w:rsidP="00AC1865">
            <w:pPr>
              <w:spacing w:after="0" w:line="240" w:lineRule="auto"/>
              <w:rPr>
                <w:rFonts w:ascii="Times New Roman" w:eastAsia="Times New Roman" w:hAnsi="Times New Roman" w:cs="Times New Roman"/>
                <w:b/>
                <w:bCs/>
                <w:color w:val="000000"/>
                <w:sz w:val="24"/>
                <w:szCs w:val="24"/>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rsidR="00AC1865" w:rsidRPr="00876E2E" w:rsidRDefault="00AC1865" w:rsidP="00AC1865">
            <w:pPr>
              <w:spacing w:after="0" w:line="240" w:lineRule="auto"/>
              <w:rPr>
                <w:rFonts w:ascii="Times New Roman" w:eastAsia="Times New Roman" w:hAnsi="Times New Roman" w:cs="Times New Roman"/>
                <w:b/>
                <w:bCs/>
                <w:color w:val="000000"/>
                <w:sz w:val="24"/>
                <w:szCs w:val="24"/>
              </w:rPr>
            </w:pP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2</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6</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8</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9</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10</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11</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12</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16</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18</w:t>
            </w:r>
          </w:p>
        </w:tc>
        <w:tc>
          <w:tcPr>
            <w:tcW w:w="782"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19</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20</w:t>
            </w:r>
          </w:p>
        </w:tc>
        <w:tc>
          <w:tcPr>
            <w:tcW w:w="563" w:type="dxa"/>
            <w:tcBorders>
              <w:top w:val="nil"/>
              <w:left w:val="nil"/>
              <w:bottom w:val="single" w:sz="4" w:space="0" w:color="auto"/>
              <w:right w:val="single" w:sz="4" w:space="0" w:color="auto"/>
            </w:tcBorders>
            <w:shd w:val="clear" w:color="auto" w:fill="auto"/>
            <w:noWrap/>
            <w:vAlign w:val="bottom"/>
            <w:hideMark/>
          </w:tcPr>
          <w:p w:rsidR="00AC1865" w:rsidRPr="00876E2E" w:rsidRDefault="006E2D92" w:rsidP="006E2D92">
            <w:pPr>
              <w:spacing w:after="0" w:line="240" w:lineRule="auto"/>
              <w:rPr>
                <w:rFonts w:ascii="Times New Roman" w:eastAsia="Times New Roman" w:hAnsi="Times New Roman" w:cs="Times New Roman"/>
                <w:b/>
                <w:bCs/>
                <w:color w:val="000000"/>
                <w:sz w:val="24"/>
                <w:szCs w:val="24"/>
              </w:rPr>
            </w:pPr>
            <w:r w:rsidRPr="00876E2E">
              <w:rPr>
                <w:rFonts w:ascii="Times New Roman" w:eastAsia="Times New Roman" w:hAnsi="Times New Roman" w:cs="Times New Roman"/>
                <w:b/>
                <w:bCs/>
                <w:color w:val="000000"/>
                <w:sz w:val="24"/>
                <w:szCs w:val="24"/>
              </w:rPr>
              <w:t>jml</w:t>
            </w:r>
            <w:r w:rsidR="00AC1865" w:rsidRPr="00876E2E">
              <w:rPr>
                <w:rFonts w:ascii="Times New Roman" w:eastAsia="Times New Roman" w:hAnsi="Times New Roman" w:cs="Times New Roman"/>
                <w:b/>
                <w:bCs/>
                <w:color w:val="000000"/>
                <w:sz w:val="24"/>
                <w:szCs w:val="24"/>
              </w:rPr>
              <w:t xml:space="preserve"> </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98</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2</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89</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78</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83</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6</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99</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85</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8</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9</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97</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10</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10</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11</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11</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95</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12</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12</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93</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13</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14</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94</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15</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16</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16</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94</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17</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18</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18</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97</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19</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19</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80</w:t>
            </w:r>
          </w:p>
        </w:tc>
      </w:tr>
      <w:tr w:rsidR="00AC1865" w:rsidRPr="00876E2E" w:rsidTr="006F12F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20</w:t>
            </w:r>
          </w:p>
        </w:tc>
        <w:tc>
          <w:tcPr>
            <w:tcW w:w="1646"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Responden 20</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563" w:type="dxa"/>
            <w:tcBorders>
              <w:top w:val="nil"/>
              <w:left w:val="nil"/>
              <w:bottom w:val="single" w:sz="4" w:space="0" w:color="auto"/>
              <w:right w:val="single" w:sz="4" w:space="0" w:color="auto"/>
            </w:tcBorders>
            <w:shd w:val="clear" w:color="000000" w:fill="00B050"/>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r>
      <w:tr w:rsidR="00AC1865" w:rsidRPr="00876E2E" w:rsidTr="006F12F5">
        <w:trPr>
          <w:trHeight w:val="300"/>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rPr>
            </w:pPr>
            <w:r w:rsidRPr="00876E2E">
              <w:rPr>
                <w:rFonts w:ascii="Times New Roman" w:eastAsia="Times New Roman" w:hAnsi="Times New Roman" w:cs="Times New Roman"/>
                <w:color w:val="000000"/>
              </w:rPr>
              <w:lastRenderedPageBreak/>
              <w:t>r hitung</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0,9</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0,6</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0,8</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0,6</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0,5</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0,6</w:t>
            </w:r>
          </w:p>
        </w:tc>
        <w:tc>
          <w:tcPr>
            <w:tcW w:w="782"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0,7</w:t>
            </w:r>
          </w:p>
        </w:tc>
        <w:tc>
          <w:tcPr>
            <w:tcW w:w="5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 </w:t>
            </w:r>
          </w:p>
        </w:tc>
      </w:tr>
      <w:tr w:rsidR="00AC1865" w:rsidRPr="00876E2E" w:rsidTr="006F12F5">
        <w:trPr>
          <w:trHeight w:val="300"/>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jc w:val="center"/>
              <w:rPr>
                <w:rFonts w:ascii="Times New Roman" w:eastAsia="Times New Roman" w:hAnsi="Times New Roman" w:cs="Times New Roman"/>
                <w:color w:val="000000"/>
              </w:rPr>
            </w:pPr>
            <w:r w:rsidRPr="00876E2E">
              <w:rPr>
                <w:rFonts w:ascii="Times New Roman" w:eastAsia="Times New Roman" w:hAnsi="Times New Roman" w:cs="Times New Roman"/>
                <w:color w:val="000000"/>
              </w:rPr>
              <w:t>r table</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63"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63"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760"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782"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638" w:type="dxa"/>
            <w:tcBorders>
              <w:top w:val="nil"/>
              <w:left w:val="nil"/>
              <w:bottom w:val="single" w:sz="4" w:space="0" w:color="auto"/>
              <w:right w:val="single" w:sz="4" w:space="0" w:color="auto"/>
            </w:tcBorders>
            <w:shd w:val="clear" w:color="000000" w:fill="FFFF00"/>
            <w:noWrap/>
            <w:vAlign w:val="bottom"/>
            <w:hideMark/>
          </w:tcPr>
          <w:p w:rsidR="00AC1865" w:rsidRPr="00876E2E" w:rsidRDefault="00AC1865" w:rsidP="00AC1865">
            <w:pPr>
              <w:spacing w:after="0" w:line="240" w:lineRule="auto"/>
              <w:jc w:val="right"/>
              <w:rPr>
                <w:rFonts w:ascii="Calibri" w:eastAsia="Times New Roman" w:hAnsi="Calibri" w:cs="Calibri"/>
                <w:color w:val="000000"/>
              </w:rPr>
            </w:pPr>
            <w:r w:rsidRPr="00876E2E">
              <w:rPr>
                <w:rFonts w:ascii="Calibri" w:eastAsia="Times New Roman" w:hAnsi="Calibri" w:cs="Calibri"/>
                <w:color w:val="000000"/>
              </w:rPr>
              <w:t>0,4</w:t>
            </w:r>
          </w:p>
        </w:tc>
        <w:tc>
          <w:tcPr>
            <w:tcW w:w="5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 </w:t>
            </w:r>
          </w:p>
        </w:tc>
      </w:tr>
      <w:tr w:rsidR="00AC1865" w:rsidRPr="00876E2E" w:rsidTr="006F12F5">
        <w:trPr>
          <w:trHeight w:val="300"/>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1865" w:rsidRPr="00876E2E" w:rsidRDefault="00AC1865" w:rsidP="00AC1865">
            <w:pPr>
              <w:spacing w:after="0" w:line="240" w:lineRule="auto"/>
              <w:jc w:val="center"/>
              <w:rPr>
                <w:rFonts w:ascii="Calibri" w:eastAsia="Times New Roman" w:hAnsi="Calibri" w:cs="Calibri"/>
                <w:color w:val="000000"/>
              </w:rPr>
            </w:pPr>
            <w:r w:rsidRPr="00876E2E">
              <w:rPr>
                <w:rFonts w:ascii="Calibri" w:eastAsia="Times New Roman" w:hAnsi="Calibri" w:cs="Calibri"/>
                <w:color w:val="000000"/>
              </w:rPr>
              <w:t> </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9328EA"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w:t>
            </w:r>
            <w:r w:rsidR="00AC1865" w:rsidRPr="00876E2E">
              <w:rPr>
                <w:rFonts w:ascii="Calibri" w:eastAsia="Times New Roman" w:hAnsi="Calibri" w:cs="Calibri"/>
                <w:color w:val="000000"/>
              </w:rPr>
              <w:t>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63" w:type="dxa"/>
            <w:tcBorders>
              <w:top w:val="nil"/>
              <w:left w:val="nil"/>
              <w:bottom w:val="single" w:sz="4" w:space="0" w:color="auto"/>
              <w:right w:val="single" w:sz="4" w:space="0" w:color="auto"/>
            </w:tcBorders>
            <w:shd w:val="clear" w:color="auto" w:fill="auto"/>
            <w:noWrap/>
            <w:vAlign w:val="bottom"/>
            <w:hideMark/>
          </w:tcPr>
          <w:p w:rsidR="00AC1865" w:rsidRPr="00876E2E" w:rsidRDefault="00347B66"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w:t>
            </w:r>
            <w:r w:rsidR="00AC1865" w:rsidRPr="00876E2E">
              <w:rPr>
                <w:rFonts w:ascii="Calibri" w:eastAsia="Times New Roman" w:hAnsi="Calibri" w:cs="Calibri"/>
                <w:color w:val="000000"/>
              </w:rPr>
              <w:t>alid</w:t>
            </w:r>
          </w:p>
        </w:tc>
        <w:tc>
          <w:tcPr>
            <w:tcW w:w="760"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782" w:type="dxa"/>
            <w:tcBorders>
              <w:top w:val="nil"/>
              <w:left w:val="nil"/>
              <w:bottom w:val="single" w:sz="4" w:space="0" w:color="auto"/>
              <w:right w:val="single" w:sz="4" w:space="0" w:color="auto"/>
            </w:tcBorders>
            <w:shd w:val="clear" w:color="000000" w:fill="FFFFFF"/>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638"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valid</w:t>
            </w:r>
          </w:p>
        </w:tc>
        <w:tc>
          <w:tcPr>
            <w:tcW w:w="563" w:type="dxa"/>
            <w:tcBorders>
              <w:top w:val="nil"/>
              <w:left w:val="nil"/>
              <w:bottom w:val="single" w:sz="4" w:space="0" w:color="auto"/>
              <w:right w:val="single" w:sz="4" w:space="0" w:color="auto"/>
            </w:tcBorders>
            <w:shd w:val="clear" w:color="auto" w:fill="auto"/>
            <w:noWrap/>
            <w:vAlign w:val="bottom"/>
            <w:hideMark/>
          </w:tcPr>
          <w:p w:rsidR="00AC1865" w:rsidRPr="00876E2E" w:rsidRDefault="00AC1865" w:rsidP="00AC1865">
            <w:pPr>
              <w:spacing w:after="0" w:line="240" w:lineRule="auto"/>
              <w:rPr>
                <w:rFonts w:ascii="Calibri" w:eastAsia="Times New Roman" w:hAnsi="Calibri" w:cs="Calibri"/>
                <w:color w:val="000000"/>
              </w:rPr>
            </w:pPr>
            <w:r w:rsidRPr="00876E2E">
              <w:rPr>
                <w:rFonts w:ascii="Calibri" w:eastAsia="Times New Roman" w:hAnsi="Calibri" w:cs="Calibri"/>
                <w:color w:val="000000"/>
              </w:rPr>
              <w:t> </w:t>
            </w:r>
          </w:p>
        </w:tc>
      </w:tr>
    </w:tbl>
    <w:p w:rsidR="00AC1865" w:rsidRPr="00876E2E" w:rsidRDefault="00AC1865" w:rsidP="00BE376D">
      <w:pPr>
        <w:pStyle w:val="ListParagraph"/>
        <w:tabs>
          <w:tab w:val="left" w:pos="1843"/>
        </w:tabs>
        <w:spacing w:after="0" w:line="480" w:lineRule="auto"/>
        <w:ind w:left="709"/>
        <w:jc w:val="center"/>
        <w:rPr>
          <w:rFonts w:ascii="Times New Roman" w:hAnsi="Times New Roman" w:cs="Times New Roman"/>
          <w:color w:val="000000" w:themeColor="text1"/>
          <w:sz w:val="24"/>
          <w:szCs w:val="24"/>
        </w:rPr>
      </w:pPr>
    </w:p>
    <w:p w:rsidR="00F7030F" w:rsidRDefault="00F7030F" w:rsidP="00C01316">
      <w:pPr>
        <w:pStyle w:val="ListParagraph"/>
        <w:numPr>
          <w:ilvl w:val="0"/>
          <w:numId w:val="13"/>
        </w:numPr>
        <w:tabs>
          <w:tab w:val="left" w:pos="1843"/>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347B66" w:rsidRDefault="00347B66" w:rsidP="00F7030F">
      <w:pPr>
        <w:pStyle w:val="ListParagraph"/>
        <w:numPr>
          <w:ilvl w:val="0"/>
          <w:numId w:val="15"/>
        </w:numPr>
        <w:tabs>
          <w:tab w:val="left" w:pos="1843"/>
        </w:tabs>
        <w:spacing w:after="0" w:line="480" w:lineRule="auto"/>
        <w:jc w:val="both"/>
        <w:rPr>
          <w:rFonts w:ascii="Times New Roman" w:hAnsi="Times New Roman" w:cs="Times New Roman"/>
          <w:color w:val="000000" w:themeColor="text1"/>
          <w:sz w:val="24"/>
          <w:szCs w:val="24"/>
        </w:rPr>
        <w:sectPr w:rsidR="00347B66" w:rsidSect="00347B66">
          <w:pgSz w:w="16838" w:h="11906" w:orient="landscape" w:code="9"/>
          <w:pgMar w:top="1418" w:right="1701" w:bottom="2268" w:left="2268" w:header="709" w:footer="709" w:gutter="0"/>
          <w:cols w:space="708"/>
          <w:docGrid w:linePitch="360"/>
        </w:sectPr>
      </w:pPr>
    </w:p>
    <w:p w:rsidR="004F6802" w:rsidRPr="00F7030F" w:rsidRDefault="004F6802" w:rsidP="00F7030F">
      <w:pPr>
        <w:pStyle w:val="ListParagraph"/>
        <w:numPr>
          <w:ilvl w:val="0"/>
          <w:numId w:val="15"/>
        </w:numPr>
        <w:tabs>
          <w:tab w:val="left" w:pos="1843"/>
        </w:tabs>
        <w:spacing w:after="0" w:line="480" w:lineRule="auto"/>
        <w:jc w:val="both"/>
        <w:rPr>
          <w:rFonts w:ascii="Times New Roman" w:hAnsi="Times New Roman" w:cs="Times New Roman"/>
          <w:color w:val="000000" w:themeColor="text1"/>
          <w:sz w:val="24"/>
          <w:szCs w:val="24"/>
        </w:rPr>
      </w:pPr>
      <w:r w:rsidRPr="00F7030F">
        <w:rPr>
          <w:rFonts w:ascii="Times New Roman" w:hAnsi="Times New Roman" w:cs="Times New Roman"/>
          <w:color w:val="000000" w:themeColor="text1"/>
          <w:sz w:val="24"/>
          <w:szCs w:val="24"/>
        </w:rPr>
        <w:lastRenderedPageBreak/>
        <w:t>Uji Re</w:t>
      </w:r>
      <w:r w:rsidR="00A467ED" w:rsidRPr="00F7030F">
        <w:rPr>
          <w:rFonts w:ascii="Times New Roman" w:hAnsi="Times New Roman" w:cs="Times New Roman"/>
          <w:color w:val="000000" w:themeColor="text1"/>
          <w:sz w:val="24"/>
          <w:szCs w:val="24"/>
        </w:rPr>
        <w:t>li</w:t>
      </w:r>
      <w:r w:rsidRPr="00F7030F">
        <w:rPr>
          <w:rFonts w:ascii="Times New Roman" w:hAnsi="Times New Roman" w:cs="Times New Roman"/>
          <w:color w:val="000000" w:themeColor="text1"/>
          <w:sz w:val="24"/>
          <w:szCs w:val="24"/>
        </w:rPr>
        <w:t>abilitas</w:t>
      </w:r>
    </w:p>
    <w:p w:rsidR="00A467ED" w:rsidRPr="00876E2E" w:rsidRDefault="00A467ED" w:rsidP="00A467ED">
      <w:pPr>
        <w:pStyle w:val="ListParagraph"/>
        <w:tabs>
          <w:tab w:val="left" w:pos="1134"/>
        </w:tabs>
        <w:spacing w:after="0" w:line="480" w:lineRule="auto"/>
        <w:jc w:val="both"/>
        <w:rPr>
          <w:rFonts w:ascii="Times New Roman" w:hAnsi="Times New Roman" w:cs="Times New Roman"/>
          <w:color w:val="000000" w:themeColor="text1"/>
          <w:sz w:val="24"/>
          <w:szCs w:val="24"/>
        </w:rPr>
      </w:pPr>
      <w:r w:rsidRPr="00876E2E">
        <w:rPr>
          <w:rStyle w:val="markedcontent"/>
          <w:rFonts w:ascii="Times New Roman" w:hAnsi="Times New Roman" w:cs="Times New Roman"/>
          <w:color w:val="000000" w:themeColor="text1"/>
          <w:sz w:val="24"/>
          <w:szCs w:val="24"/>
        </w:rPr>
        <w:tab/>
        <w:t>Selain dituntut untuk valid, sebuah instrumen penelitian harus</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valid menyangkut harapan diperolehnya data yang valid, sesuai dengan</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kenyataan. Reliabilitas menunjuk pengertian bahwa suatu instrumen cukup dapat dipercaya untuk digunakan sebagai alat pengumpul data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karena instrumen tersebut sudah baik. Instrumen yang reliabel akan</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menghasilkan data yang benar sesuai dengan kenyataan. Reliabel artinya</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dapat dipercaya sehingga dapat diandalkan.</w:t>
      </w:r>
    </w:p>
    <w:p w:rsidR="00A467ED" w:rsidRPr="00876E2E" w:rsidRDefault="00A467ED" w:rsidP="00A467ED">
      <w:pPr>
        <w:pStyle w:val="ListParagraph"/>
        <w:tabs>
          <w:tab w:val="left" w:pos="1134"/>
        </w:tabs>
        <w:spacing w:after="0" w:line="480" w:lineRule="auto"/>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Style w:val="markedcontent"/>
          <w:rFonts w:ascii="Times New Roman" w:hAnsi="Times New Roman" w:cs="Times New Roman"/>
          <w:color w:val="000000" w:themeColor="text1"/>
          <w:sz w:val="24"/>
          <w:szCs w:val="24"/>
        </w:rPr>
        <w:t>Pengujian reliabilitas ini menggunakan rumus Alpha Cronbach.</w:t>
      </w:r>
      <w:r w:rsidRPr="00876E2E">
        <w:rPr>
          <w:rFonts w:ascii="Times New Roman" w:hAnsi="Times New Roman" w:cs="Times New Roman"/>
          <w:color w:val="000000" w:themeColor="text1"/>
          <w:sz w:val="24"/>
          <w:szCs w:val="24"/>
        </w:rPr>
        <w:t xml:space="preserve"> </w:t>
      </w:r>
      <w:r w:rsidRPr="00876E2E">
        <w:rPr>
          <w:rStyle w:val="markedcontent"/>
          <w:rFonts w:ascii="Times New Roman" w:hAnsi="Times New Roman" w:cs="Times New Roman"/>
          <w:color w:val="000000" w:themeColor="text1"/>
          <w:sz w:val="24"/>
          <w:szCs w:val="24"/>
        </w:rPr>
        <w:t>Reliabilitas angket : rumus yang digunakan adalah Korelasi Alpha</w:t>
      </w:r>
      <w:r w:rsidRPr="00876E2E">
        <w:rPr>
          <w:rFonts w:ascii="Times New Roman" w:hAnsi="Times New Roman" w:cs="Times New Roman"/>
          <w:color w:val="000000" w:themeColor="text1"/>
          <w:sz w:val="24"/>
          <w:szCs w:val="24"/>
        </w:rPr>
        <w:br/>
      </w:r>
      <w:r w:rsidRPr="00876E2E">
        <w:rPr>
          <w:rStyle w:val="markedcontent"/>
          <w:rFonts w:ascii="Times New Roman" w:hAnsi="Times New Roman" w:cs="Times New Roman"/>
          <w:color w:val="000000" w:themeColor="text1"/>
          <w:sz w:val="24"/>
          <w:szCs w:val="24"/>
        </w:rPr>
        <w:t>Cronbach</w:t>
      </w:r>
    </w:p>
    <w:p w:rsidR="004F6802" w:rsidRPr="00876E2E" w:rsidRDefault="004F6802" w:rsidP="004F6802">
      <w:pPr>
        <w:pStyle w:val="ListParagraph"/>
        <w:tabs>
          <w:tab w:val="left" w:pos="1843"/>
        </w:tabs>
        <w:spacing w:after="0" w:line="480" w:lineRule="auto"/>
        <w:jc w:val="both"/>
        <w:rPr>
          <w:rFonts w:ascii="Times New Roman" w:hAnsi="Times New Roman" w:cs="Times New Roman"/>
          <w:color w:val="000000" w:themeColor="text1"/>
          <w:sz w:val="24"/>
          <w:szCs w:val="24"/>
        </w:rPr>
      </w:pPr>
      <w:r w:rsidRPr="00876E2E">
        <w:rPr>
          <w:rFonts w:ascii="Times New Roman" w:hAnsi="Times New Roman" w:cs="Times New Roman"/>
          <w:noProof/>
          <w:color w:val="000000" w:themeColor="text1"/>
          <w:sz w:val="24"/>
          <w:szCs w:val="24"/>
          <w:lang w:val="en-US"/>
        </w:rPr>
        <w:drawing>
          <wp:inline distT="0" distB="0" distL="0" distR="0" wp14:anchorId="775D9946" wp14:editId="5CCE16FA">
            <wp:extent cx="2037715" cy="476156"/>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64E387.tmp"/>
                    <pic:cNvPicPr/>
                  </pic:nvPicPr>
                  <pic:blipFill rotWithShape="1">
                    <a:blip r:embed="rId26">
                      <a:extLst>
                        <a:ext uri="{28A0092B-C50C-407E-A947-70E740481C1C}">
                          <a14:useLocalDpi xmlns:a14="http://schemas.microsoft.com/office/drawing/2010/main" val="0"/>
                        </a:ext>
                      </a:extLst>
                    </a:blip>
                    <a:srcRect t="19342" b="20226"/>
                    <a:stretch/>
                  </pic:blipFill>
                  <pic:spPr bwMode="auto">
                    <a:xfrm>
                      <a:off x="0" y="0"/>
                      <a:ext cx="2048365" cy="478645"/>
                    </a:xfrm>
                    <a:prstGeom prst="rect">
                      <a:avLst/>
                    </a:prstGeom>
                    <a:ln>
                      <a:noFill/>
                    </a:ln>
                    <a:extLst>
                      <a:ext uri="{53640926-AAD7-44D8-BBD7-CCE9431645EC}">
                        <a14:shadowObscured xmlns:a14="http://schemas.microsoft.com/office/drawing/2010/main"/>
                      </a:ext>
                    </a:extLst>
                  </pic:spPr>
                </pic:pic>
              </a:graphicData>
            </a:graphic>
          </wp:inline>
        </w:drawing>
      </w:r>
    </w:p>
    <w:p w:rsidR="004F6802" w:rsidRPr="00876E2E" w:rsidRDefault="004F6802" w:rsidP="004F6802">
      <w:pPr>
        <w:pStyle w:val="ListParagraph"/>
        <w:tabs>
          <w:tab w:val="left" w:pos="1843"/>
        </w:tabs>
        <w:spacing w:after="0" w:line="480" w:lineRule="auto"/>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Keterangan :</w:t>
      </w:r>
    </w:p>
    <w:p w:rsidR="004F6802" w:rsidRPr="00876E2E" w:rsidRDefault="00A467ED" w:rsidP="004F6802">
      <w:pPr>
        <w:pStyle w:val="ListParagraph"/>
        <w:tabs>
          <w:tab w:val="left" w:pos="1843"/>
        </w:tabs>
        <w:spacing w:after="0" w:line="480" w:lineRule="auto"/>
        <w:jc w:val="both"/>
        <w:rPr>
          <w:rFonts w:ascii="Times New Roman" w:hAnsi="Times New Roman" w:cs="Times New Roman"/>
          <w:noProof/>
          <w:color w:val="000000" w:themeColor="text1"/>
          <w:sz w:val="24"/>
          <w:szCs w:val="24"/>
        </w:rPr>
      </w:pPr>
      <w:r w:rsidRPr="00876E2E">
        <w:rPr>
          <w:rFonts w:ascii="Times New Roman" w:hAnsi="Times New Roman" w:cs="Times New Roman"/>
          <w:noProof/>
          <w:color w:val="000000" w:themeColor="text1"/>
          <w:sz w:val="28"/>
          <w:szCs w:val="28"/>
        </w:rPr>
        <w:t>r</w:t>
      </w:r>
      <w:r w:rsidR="000858CB" w:rsidRPr="00876E2E">
        <w:rPr>
          <w:rFonts w:ascii="Times New Roman" w:hAnsi="Times New Roman" w:cs="Times New Roman"/>
          <w:noProof/>
          <w:color w:val="000000" w:themeColor="text1"/>
          <w:sz w:val="28"/>
          <w:szCs w:val="28"/>
        </w:rPr>
        <w:t>1</w:t>
      </w:r>
      <w:r w:rsidRPr="00876E2E">
        <w:rPr>
          <w:rFonts w:ascii="Times New Roman" w:hAnsi="Times New Roman" w:cs="Times New Roman"/>
          <w:noProof/>
          <w:color w:val="000000" w:themeColor="text1"/>
          <w:sz w:val="28"/>
          <w:szCs w:val="28"/>
        </w:rPr>
        <w:t>1</w:t>
      </w:r>
      <w:r w:rsidRPr="00876E2E">
        <w:rPr>
          <w:rFonts w:ascii="Times New Roman" w:hAnsi="Times New Roman" w:cs="Times New Roman"/>
          <w:noProof/>
          <w:color w:val="000000" w:themeColor="text1"/>
          <w:sz w:val="24"/>
          <w:szCs w:val="24"/>
        </w:rPr>
        <w:t xml:space="preserve"> </w:t>
      </w:r>
      <w:r w:rsidRPr="00876E2E">
        <w:rPr>
          <w:rFonts w:ascii="Times New Roman" w:hAnsi="Times New Roman" w:cs="Times New Roman"/>
          <w:noProof/>
          <w:color w:val="000000" w:themeColor="text1"/>
          <w:sz w:val="24"/>
          <w:szCs w:val="24"/>
        </w:rPr>
        <w:tab/>
        <w:t>: R</w:t>
      </w:r>
      <w:r w:rsidR="000858CB" w:rsidRPr="00876E2E">
        <w:rPr>
          <w:rFonts w:ascii="Times New Roman" w:hAnsi="Times New Roman" w:cs="Times New Roman"/>
          <w:noProof/>
          <w:color w:val="000000" w:themeColor="text1"/>
          <w:sz w:val="24"/>
          <w:szCs w:val="24"/>
        </w:rPr>
        <w:t xml:space="preserve">eabilitas </w:t>
      </w:r>
    </w:p>
    <w:p w:rsidR="000858CB" w:rsidRPr="00876E2E" w:rsidRDefault="00A467ED" w:rsidP="000858CB">
      <w:pPr>
        <w:pStyle w:val="ListParagraph"/>
        <w:tabs>
          <w:tab w:val="left" w:pos="1843"/>
        </w:tabs>
        <w:spacing w:after="0" w:line="480" w:lineRule="auto"/>
        <w:jc w:val="both"/>
        <w:rPr>
          <w:rFonts w:ascii="Times New Roman" w:hAnsi="Times New Roman" w:cs="Times New Roman"/>
          <w:noProof/>
          <w:color w:val="000000" w:themeColor="text1"/>
          <w:sz w:val="24"/>
          <w:szCs w:val="24"/>
        </w:rPr>
      </w:pPr>
      <w:r w:rsidRPr="00876E2E">
        <w:rPr>
          <w:rFonts w:ascii="Times New Roman" w:hAnsi="Times New Roman" w:cs="Times New Roman"/>
          <w:noProof/>
          <w:color w:val="000000" w:themeColor="text1"/>
          <w:sz w:val="28"/>
          <w:szCs w:val="28"/>
        </w:rPr>
        <w:t>k</w:t>
      </w:r>
      <w:r w:rsidR="000858CB" w:rsidRPr="00876E2E">
        <w:rPr>
          <w:rFonts w:ascii="Times New Roman" w:hAnsi="Times New Roman" w:cs="Times New Roman"/>
          <w:noProof/>
          <w:color w:val="000000" w:themeColor="text1"/>
          <w:sz w:val="24"/>
          <w:szCs w:val="24"/>
        </w:rPr>
        <w:t xml:space="preserve"> </w:t>
      </w:r>
      <w:r w:rsidRPr="00876E2E">
        <w:rPr>
          <w:rFonts w:ascii="Times New Roman" w:hAnsi="Times New Roman" w:cs="Times New Roman"/>
          <w:noProof/>
          <w:color w:val="000000" w:themeColor="text1"/>
          <w:sz w:val="24"/>
          <w:szCs w:val="24"/>
        </w:rPr>
        <w:tab/>
        <w:t>: J</w:t>
      </w:r>
      <w:r w:rsidR="000858CB" w:rsidRPr="00876E2E">
        <w:rPr>
          <w:rFonts w:ascii="Times New Roman" w:hAnsi="Times New Roman" w:cs="Times New Roman"/>
          <w:noProof/>
          <w:color w:val="000000" w:themeColor="text1"/>
          <w:sz w:val="24"/>
          <w:szCs w:val="24"/>
        </w:rPr>
        <w:t>umlah item yang valid</w:t>
      </w:r>
    </w:p>
    <w:p w:rsidR="000858CB" w:rsidRPr="00876E2E" w:rsidRDefault="000858CB" w:rsidP="000858CB">
      <w:pPr>
        <w:pStyle w:val="ListParagraph"/>
        <w:tabs>
          <w:tab w:val="left" w:pos="1843"/>
        </w:tabs>
        <w:spacing w:after="0" w:line="480" w:lineRule="auto"/>
        <w:jc w:val="both"/>
        <w:rPr>
          <w:rStyle w:val="markedcontent"/>
          <w:rFonts w:ascii="Times New Roman" w:hAnsi="Times New Roman" w:cs="Times New Roman"/>
          <w:color w:val="000000" w:themeColor="text1"/>
          <w:sz w:val="24"/>
          <w:szCs w:val="24"/>
        </w:rPr>
      </w:pPr>
      <m:oMath>
        <m:r>
          <m:rPr>
            <m:sty m:val="p"/>
          </m:rPr>
          <w:rPr>
            <w:rFonts w:ascii="Cambria Math" w:hAnsi="Cambria Math" w:cs="Times New Roman"/>
            <w:noProof/>
            <w:color w:val="000000" w:themeColor="text1"/>
            <w:sz w:val="28"/>
            <w:szCs w:val="28"/>
          </w:rPr>
          <m:t>∑</m:t>
        </m:r>
        <m:sSubSup>
          <m:sSubSupPr>
            <m:ctrlPr>
              <w:rPr>
                <w:rFonts w:ascii="Cambria Math" w:hAnsi="Cambria Math" w:cs="Times New Roman"/>
                <w:noProof/>
                <w:color w:val="000000" w:themeColor="text1"/>
                <w:sz w:val="28"/>
                <w:szCs w:val="28"/>
              </w:rPr>
            </m:ctrlPr>
          </m:sSubSupPr>
          <m:e>
            <m:r>
              <m:rPr>
                <m:sty m:val="p"/>
              </m:rPr>
              <w:rPr>
                <w:rFonts w:ascii="Cambria Math" w:hAnsi="Cambria Math" w:cs="Times New Roman"/>
                <w:noProof/>
                <w:color w:val="000000" w:themeColor="text1"/>
                <w:sz w:val="28"/>
                <w:szCs w:val="28"/>
              </w:rPr>
              <m:t>α</m:t>
            </m:r>
          </m:e>
          <m:sub>
            <m:r>
              <m:rPr>
                <m:sty m:val="p"/>
              </m:rPr>
              <w:rPr>
                <w:rFonts w:ascii="Cambria Math" w:hAnsi="Cambria Math" w:cs="Times New Roman"/>
                <w:noProof/>
                <w:color w:val="000000" w:themeColor="text1"/>
                <w:sz w:val="28"/>
                <w:szCs w:val="28"/>
              </w:rPr>
              <m:t>i</m:t>
            </m:r>
          </m:sub>
          <m:sup>
            <m:r>
              <m:rPr>
                <m:sty m:val="p"/>
              </m:rPr>
              <w:rPr>
                <w:rFonts w:ascii="Cambria Math" w:hAnsi="Cambria Math" w:cs="Times New Roman"/>
                <w:noProof/>
                <w:color w:val="000000" w:themeColor="text1"/>
                <w:sz w:val="28"/>
                <w:szCs w:val="28"/>
              </w:rPr>
              <m:t>2</m:t>
            </m:r>
          </m:sup>
        </m:sSubSup>
      </m:oMath>
      <w:r w:rsidRPr="00876E2E">
        <w:rPr>
          <w:rFonts w:ascii="Times New Roman" w:eastAsiaTheme="minorEastAsia" w:hAnsi="Times New Roman" w:cs="Times New Roman"/>
          <w:noProof/>
          <w:color w:val="000000" w:themeColor="text1"/>
          <w:sz w:val="24"/>
          <w:szCs w:val="24"/>
        </w:rPr>
        <w:t xml:space="preserve"> </w:t>
      </w:r>
      <w:r w:rsidR="00A467ED" w:rsidRPr="00876E2E">
        <w:rPr>
          <w:rFonts w:ascii="Times New Roman" w:eastAsiaTheme="minorEastAsia" w:hAnsi="Times New Roman" w:cs="Times New Roman"/>
          <w:noProof/>
          <w:color w:val="000000" w:themeColor="text1"/>
          <w:sz w:val="24"/>
          <w:szCs w:val="24"/>
        </w:rPr>
        <w:tab/>
      </w:r>
      <w:r w:rsidRPr="00876E2E">
        <w:rPr>
          <w:rFonts w:ascii="Times New Roman" w:eastAsiaTheme="minorEastAsia" w:hAnsi="Times New Roman" w:cs="Times New Roman"/>
          <w:noProof/>
          <w:color w:val="000000" w:themeColor="text1"/>
          <w:sz w:val="24"/>
          <w:szCs w:val="24"/>
        </w:rPr>
        <w:t xml:space="preserve">: </w:t>
      </w:r>
      <w:r w:rsidR="00A467ED" w:rsidRPr="00876E2E">
        <w:rPr>
          <w:rStyle w:val="markedcontent"/>
          <w:rFonts w:ascii="Times New Roman" w:hAnsi="Times New Roman" w:cs="Times New Roman"/>
          <w:color w:val="000000" w:themeColor="text1"/>
          <w:sz w:val="24"/>
          <w:szCs w:val="24"/>
        </w:rPr>
        <w:t>J</w:t>
      </w:r>
      <w:r w:rsidRPr="00876E2E">
        <w:rPr>
          <w:rStyle w:val="markedcontent"/>
          <w:rFonts w:ascii="Times New Roman" w:hAnsi="Times New Roman" w:cs="Times New Roman"/>
          <w:color w:val="000000" w:themeColor="text1"/>
          <w:sz w:val="24"/>
          <w:szCs w:val="24"/>
        </w:rPr>
        <w:t>umlah varians skor tiap-tiap item</w:t>
      </w:r>
    </w:p>
    <w:p w:rsidR="004F6802" w:rsidRPr="00876E2E" w:rsidRDefault="000858CB" w:rsidP="00A467ED">
      <w:pPr>
        <w:pStyle w:val="ListParagraph"/>
        <w:tabs>
          <w:tab w:val="left" w:pos="1843"/>
        </w:tabs>
        <w:spacing w:after="0" w:line="480" w:lineRule="auto"/>
        <w:jc w:val="both"/>
        <w:rPr>
          <w:rFonts w:ascii="Times New Roman" w:hAnsi="Times New Roman" w:cs="Times New Roman"/>
          <w:noProof/>
          <w:color w:val="000000" w:themeColor="text1"/>
          <w:sz w:val="24"/>
          <w:szCs w:val="24"/>
        </w:rPr>
      </w:pPr>
      <m:oMath>
        <m:r>
          <m:rPr>
            <m:sty m:val="p"/>
          </m:rPr>
          <w:rPr>
            <w:rFonts w:ascii="Cambria Math" w:hAnsi="Cambria Math" w:cs="Times New Roman"/>
            <w:noProof/>
            <w:color w:val="000000" w:themeColor="text1"/>
            <w:sz w:val="28"/>
            <w:szCs w:val="28"/>
          </w:rPr>
          <m:t>∑</m:t>
        </m:r>
        <m:sSubSup>
          <m:sSubSupPr>
            <m:ctrlPr>
              <w:rPr>
                <w:rFonts w:ascii="Cambria Math" w:hAnsi="Cambria Math" w:cs="Times New Roman"/>
                <w:noProof/>
                <w:color w:val="000000" w:themeColor="text1"/>
                <w:sz w:val="28"/>
                <w:szCs w:val="28"/>
              </w:rPr>
            </m:ctrlPr>
          </m:sSubSupPr>
          <m:e>
            <m:r>
              <m:rPr>
                <m:sty m:val="p"/>
              </m:rPr>
              <w:rPr>
                <w:rFonts w:ascii="Cambria Math" w:hAnsi="Cambria Math" w:cs="Times New Roman"/>
                <w:noProof/>
                <w:color w:val="000000" w:themeColor="text1"/>
                <w:sz w:val="28"/>
                <w:szCs w:val="28"/>
              </w:rPr>
              <m:t>α</m:t>
            </m:r>
          </m:e>
          <m:sub>
            <m:r>
              <m:rPr>
                <m:sty m:val="p"/>
              </m:rPr>
              <w:rPr>
                <w:rFonts w:ascii="Cambria Math" w:hAnsi="Cambria Math" w:cs="Times New Roman"/>
                <w:noProof/>
                <w:color w:val="000000" w:themeColor="text1"/>
                <w:sz w:val="28"/>
                <w:szCs w:val="28"/>
              </w:rPr>
              <m:t>t</m:t>
            </m:r>
          </m:sub>
          <m:sup>
            <m:r>
              <m:rPr>
                <m:sty m:val="p"/>
              </m:rPr>
              <w:rPr>
                <w:rFonts w:ascii="Cambria Math" w:hAnsi="Cambria Math" w:cs="Times New Roman"/>
                <w:noProof/>
                <w:color w:val="000000" w:themeColor="text1"/>
                <w:sz w:val="28"/>
                <w:szCs w:val="28"/>
              </w:rPr>
              <m:t>2</m:t>
            </m:r>
          </m:sup>
        </m:sSubSup>
      </m:oMath>
      <w:r w:rsidR="00A467ED" w:rsidRPr="00876E2E">
        <w:rPr>
          <w:rStyle w:val="markedcontent"/>
          <w:rFonts w:ascii="Times New Roman" w:hAnsi="Times New Roman" w:cs="Times New Roman"/>
          <w:color w:val="000000" w:themeColor="text1"/>
          <w:sz w:val="24"/>
          <w:szCs w:val="24"/>
        </w:rPr>
        <w:t xml:space="preserve"> </w:t>
      </w:r>
      <w:r w:rsidR="00A467ED" w:rsidRPr="00876E2E">
        <w:rPr>
          <w:rStyle w:val="markedcontent"/>
          <w:rFonts w:ascii="Times New Roman" w:hAnsi="Times New Roman" w:cs="Times New Roman"/>
          <w:color w:val="000000" w:themeColor="text1"/>
          <w:sz w:val="24"/>
          <w:szCs w:val="24"/>
        </w:rPr>
        <w:tab/>
        <w:t>: V</w:t>
      </w:r>
      <w:r w:rsidRPr="00876E2E">
        <w:rPr>
          <w:rStyle w:val="markedcontent"/>
          <w:rFonts w:ascii="Times New Roman" w:hAnsi="Times New Roman" w:cs="Times New Roman"/>
          <w:color w:val="000000" w:themeColor="text1"/>
          <w:sz w:val="24"/>
          <w:szCs w:val="24"/>
        </w:rPr>
        <w:t>arians total</w:t>
      </w:r>
    </w:p>
    <w:p w:rsidR="004571D3" w:rsidRPr="00876E2E" w:rsidRDefault="004571D3" w:rsidP="00F7030F">
      <w:pPr>
        <w:pStyle w:val="ListParagraph"/>
        <w:numPr>
          <w:ilvl w:val="0"/>
          <w:numId w:val="15"/>
        </w:numPr>
        <w:tabs>
          <w:tab w:val="left" w:pos="1843"/>
        </w:tabs>
        <w:spacing w:after="0" w:line="480" w:lineRule="auto"/>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Uji hipotesis </w:t>
      </w:r>
    </w:p>
    <w:p w:rsidR="004571D3" w:rsidRPr="00876E2E" w:rsidRDefault="004571D3" w:rsidP="004571D3">
      <w:pPr>
        <w:pStyle w:val="ListParagraph"/>
        <w:tabs>
          <w:tab w:val="left" w:pos="1134"/>
        </w:tabs>
        <w:spacing w:after="0" w:line="480" w:lineRule="auto"/>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t>Hipotesis merupakan jawaban atau dugaan sementara terhadap</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rumusan masalah penelitian. Jawaban yang diberikan baru didasarkan</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pada fakta empiris yang diperoleh melalui pengumpulan data yang</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mungkin juga benar dan mungkin juga salah yang perlu diketahui</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 xml:space="preserve">dalam penelitian ini. Untuk </w:t>
      </w:r>
      <w:r w:rsidRPr="00876E2E">
        <w:rPr>
          <w:rFonts w:ascii="Times New Roman" w:hAnsi="Times New Roman" w:cs="Times New Roman"/>
          <w:color w:val="000000" w:themeColor="text1"/>
          <w:sz w:val="24"/>
          <w:szCs w:val="24"/>
        </w:rPr>
        <w:lastRenderedPageBreak/>
        <w:t>menguji hipotesis pada data diatas, maka</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digunakan</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rumus</w:t>
      </w:r>
      <w:r w:rsidRPr="00876E2E">
        <w:rPr>
          <w:rFonts w:ascii="Times New Roman" w:hAnsi="Times New Roman" w:cs="Times New Roman"/>
          <w:color w:val="000000" w:themeColor="text1"/>
          <w:spacing w:val="1"/>
          <w:sz w:val="24"/>
          <w:szCs w:val="24"/>
        </w:rPr>
        <w:t xml:space="preserve"> </w:t>
      </w:r>
      <w:r w:rsidR="00243D51" w:rsidRPr="00876E2E">
        <w:rPr>
          <w:rFonts w:ascii="Times New Roman" w:hAnsi="Times New Roman" w:cs="Times New Roman"/>
          <w:color w:val="000000" w:themeColor="text1"/>
          <w:spacing w:val="1"/>
          <w:sz w:val="24"/>
          <w:szCs w:val="24"/>
        </w:rPr>
        <w:t xml:space="preserve">korelasi </w:t>
      </w:r>
      <w:r w:rsidR="00C6079B" w:rsidRPr="00876E2E">
        <w:rPr>
          <w:rFonts w:ascii="Times New Roman" w:hAnsi="Times New Roman" w:cs="Times New Roman"/>
          <w:i/>
          <w:color w:val="000000" w:themeColor="text1"/>
          <w:sz w:val="24"/>
          <w:szCs w:val="24"/>
        </w:rPr>
        <w:t>product moment</w:t>
      </w:r>
      <w:r w:rsidR="00243D51" w:rsidRPr="00876E2E">
        <w:rPr>
          <w:rFonts w:ascii="Times New Roman" w:hAnsi="Times New Roman" w:cs="Times New Roman"/>
          <w:color w:val="000000" w:themeColor="text1"/>
          <w:sz w:val="24"/>
          <w:szCs w:val="24"/>
        </w:rPr>
        <w:t xml:space="preserve">. Korelasi </w:t>
      </w:r>
      <w:r w:rsidR="00C6079B" w:rsidRPr="00876E2E">
        <w:rPr>
          <w:rFonts w:ascii="Times New Roman" w:hAnsi="Times New Roman" w:cs="Times New Roman"/>
          <w:i/>
          <w:color w:val="000000" w:themeColor="text1"/>
          <w:sz w:val="24"/>
          <w:szCs w:val="24"/>
        </w:rPr>
        <w:t>product moment</w:t>
      </w:r>
      <w:r w:rsidR="00243D51" w:rsidRPr="00876E2E">
        <w:rPr>
          <w:rFonts w:ascii="Times New Roman" w:hAnsi="Times New Roman" w:cs="Times New Roman"/>
          <w:color w:val="000000" w:themeColor="text1"/>
          <w:sz w:val="24"/>
          <w:szCs w:val="24"/>
        </w:rPr>
        <w:t xml:space="preserve"> merupakan teknik yang digunakan untuk mencari hubungan dan membuktikan hipotesis hubungan dua variabel.</w:t>
      </w:r>
      <w:r w:rsidR="00243D51" w:rsidRPr="00876E2E">
        <w:rPr>
          <w:rStyle w:val="FootnoteReference"/>
          <w:rFonts w:ascii="Times New Roman" w:hAnsi="Times New Roman" w:cs="Times New Roman"/>
          <w:color w:val="000000" w:themeColor="text1"/>
          <w:sz w:val="24"/>
          <w:szCs w:val="24"/>
        </w:rPr>
        <w:footnoteReference w:id="65"/>
      </w:r>
      <w:r w:rsidRPr="00876E2E">
        <w:rPr>
          <w:rFonts w:ascii="Times New Roman" w:hAnsi="Times New Roman" w:cs="Times New Roman"/>
          <w:color w:val="000000" w:themeColor="text1"/>
          <w:spacing w:val="1"/>
          <w:sz w:val="24"/>
          <w:szCs w:val="24"/>
        </w:rPr>
        <w:t xml:space="preserve"> </w:t>
      </w:r>
      <w:r w:rsidR="00243D51" w:rsidRPr="00876E2E">
        <w:rPr>
          <w:rFonts w:ascii="Times New Roman" w:hAnsi="Times New Roman" w:cs="Times New Roman"/>
          <w:color w:val="000000" w:themeColor="text1"/>
          <w:sz w:val="24"/>
          <w:szCs w:val="24"/>
        </w:rPr>
        <w:t xml:space="preserve">Disini </w:t>
      </w:r>
      <w:r w:rsidRPr="00876E2E">
        <w:rPr>
          <w:rFonts w:ascii="Times New Roman" w:hAnsi="Times New Roman" w:cs="Times New Roman"/>
          <w:color w:val="000000" w:themeColor="text1"/>
          <w:sz w:val="24"/>
          <w:szCs w:val="24"/>
        </w:rPr>
        <w:t>peneliti</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akan</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meneliti</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hubungan</w:t>
      </w:r>
      <w:r w:rsidRPr="00876E2E">
        <w:rPr>
          <w:rFonts w:ascii="Times New Roman" w:hAnsi="Times New Roman" w:cs="Times New Roman"/>
          <w:color w:val="000000" w:themeColor="text1"/>
          <w:spacing w:val="-1"/>
          <w:sz w:val="24"/>
          <w:szCs w:val="24"/>
        </w:rPr>
        <w:t xml:space="preserve"> </w:t>
      </w:r>
      <w:r w:rsidRPr="00876E2E">
        <w:rPr>
          <w:rFonts w:ascii="Times New Roman" w:hAnsi="Times New Roman" w:cs="Times New Roman"/>
          <w:color w:val="000000" w:themeColor="text1"/>
          <w:sz w:val="24"/>
          <w:szCs w:val="24"/>
        </w:rPr>
        <w:t>interaktif (saling</w:t>
      </w:r>
      <w:r w:rsidRPr="00876E2E">
        <w:rPr>
          <w:rFonts w:ascii="Times New Roman" w:hAnsi="Times New Roman" w:cs="Times New Roman"/>
          <w:color w:val="000000" w:themeColor="text1"/>
          <w:spacing w:val="-3"/>
          <w:sz w:val="24"/>
          <w:szCs w:val="24"/>
        </w:rPr>
        <w:t xml:space="preserve"> </w:t>
      </w:r>
      <w:r w:rsidRPr="00876E2E">
        <w:rPr>
          <w:rFonts w:ascii="Times New Roman" w:hAnsi="Times New Roman" w:cs="Times New Roman"/>
          <w:color w:val="000000" w:themeColor="text1"/>
          <w:sz w:val="24"/>
          <w:szCs w:val="24"/>
        </w:rPr>
        <w:t>mempengaruhi).</w:t>
      </w:r>
    </w:p>
    <w:p w:rsidR="004571D3" w:rsidRPr="00876E2E" w:rsidRDefault="004571D3" w:rsidP="004571D3">
      <w:pPr>
        <w:pStyle w:val="ListParagraph"/>
        <w:tabs>
          <w:tab w:val="left" w:pos="1134"/>
        </w:tabs>
        <w:spacing w:after="0" w:line="480" w:lineRule="auto"/>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Rumus </w:t>
      </w:r>
      <w:r w:rsidR="00C6079B" w:rsidRPr="00876E2E">
        <w:rPr>
          <w:rFonts w:ascii="Times New Roman" w:hAnsi="Times New Roman" w:cs="Times New Roman"/>
          <w:i/>
          <w:color w:val="000000" w:themeColor="text1"/>
          <w:sz w:val="24"/>
          <w:szCs w:val="24"/>
        </w:rPr>
        <w:t>product moment</w:t>
      </w:r>
      <w:r w:rsidRPr="00876E2E">
        <w:rPr>
          <w:rFonts w:ascii="Times New Roman" w:hAnsi="Times New Roman" w:cs="Times New Roman"/>
          <w:color w:val="000000" w:themeColor="text1"/>
          <w:sz w:val="24"/>
          <w:szCs w:val="24"/>
        </w:rPr>
        <w:t xml:space="preserve"> sebagai berikut :</w:t>
      </w:r>
    </w:p>
    <w:p w:rsidR="004571D3" w:rsidRPr="00876E2E" w:rsidRDefault="004571D3" w:rsidP="004571D3">
      <w:pPr>
        <w:pStyle w:val="ListParagraph"/>
        <w:tabs>
          <w:tab w:val="left" w:pos="426"/>
          <w:tab w:val="left" w:pos="1440"/>
          <w:tab w:val="left" w:pos="1843"/>
        </w:tabs>
        <w:spacing w:line="480" w:lineRule="auto"/>
        <w:ind w:left="1440"/>
        <w:jc w:val="both"/>
        <w:rPr>
          <w:rFonts w:ascii="Times New Roman" w:eastAsiaTheme="minorEastAsia" w:hAnsi="Times New Roman" w:cs="Times New Roman"/>
          <w:color w:val="000000" w:themeColor="text1"/>
          <w:sz w:val="24"/>
          <w:szCs w:val="24"/>
        </w:rPr>
      </w:pPr>
      <w:r w:rsidRPr="00876E2E">
        <w:rPr>
          <w:rFonts w:ascii="Times New Roman" w:hAnsi="Times New Roman" w:cs="Times New Roman"/>
          <w:color w:val="000000" w:themeColor="text1"/>
          <w:sz w:val="24"/>
          <w:szCs w:val="24"/>
        </w:rPr>
        <w:t>r</w:t>
      </w:r>
      <w:r w:rsidRPr="00876E2E">
        <w:rPr>
          <w:rFonts w:ascii="Times New Roman" w:hAnsi="Times New Roman" w:cs="Times New Roman"/>
          <w:color w:val="000000" w:themeColor="text1"/>
          <w:sz w:val="24"/>
          <w:szCs w:val="24"/>
          <w:vertAlign w:val="subscript"/>
        </w:rPr>
        <w:t xml:space="preserve">hitung </w:t>
      </w:r>
      <m:oMath>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n (</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X Y)-(</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X) (</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Y)</m:t>
                        </m:r>
                      </m:e>
                    </m:nary>
                  </m:e>
                </m:nary>
              </m:e>
            </m:nary>
          </m:num>
          <m:den>
            <m:rad>
              <m:radPr>
                <m:degHide m:val="1"/>
                <m:ctrlPr>
                  <w:rPr>
                    <w:rFonts w:ascii="Cambria Math" w:hAnsi="Cambria Math" w:cs="Times New Roman"/>
                    <w:color w:val="000000" w:themeColor="text1"/>
                    <w:sz w:val="24"/>
                    <w:szCs w:val="24"/>
                  </w:rPr>
                </m:ctrlPr>
              </m:radPr>
              <m:deg/>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 xml:space="preserve">n. </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∑X</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 xml:space="preserve"> X )</m:t>
                        </m:r>
                      </m:e>
                      <m:sup>
                        <m:r>
                          <m:rPr>
                            <m:sty m:val="p"/>
                          </m:rPr>
                          <w:rPr>
                            <w:rFonts w:ascii="Cambria Math" w:hAnsi="Cambria Math" w:cs="Times New Roman"/>
                            <w:color w:val="000000" w:themeColor="text1"/>
                            <w:sz w:val="24"/>
                            <w:szCs w:val="24"/>
                          </w:rPr>
                          <m:t>2</m:t>
                        </m:r>
                      </m:sup>
                    </m:sSup>
                  </m:e>
                </m:d>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 xml:space="preserve">n.Ʃ </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Y</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d>
                      <m:dPr>
                        <m:ctrlPr>
                          <w:rPr>
                            <w:rFonts w:ascii="Cambria Math" w:hAnsi="Cambria Math" w:cs="Times New Roman"/>
                            <w:color w:val="000000" w:themeColor="text1"/>
                            <w:sz w:val="24"/>
                            <w:szCs w:val="24"/>
                          </w:rPr>
                        </m:ctrlPr>
                      </m:dPr>
                      <m:e>
                        <m:nary>
                          <m:naryPr>
                            <m:chr m:val="∑"/>
                            <m:subHide m:val="1"/>
                            <m:supHide m:val="1"/>
                            <m:ctrlPr>
                              <w:rPr>
                                <w:rFonts w:ascii="Cambria Math" w:hAnsi="Cambria Math" w:cs="Times New Roman"/>
                                <w:color w:val="000000" w:themeColor="text1"/>
                                <w:sz w:val="24"/>
                                <w:szCs w:val="24"/>
                              </w:rPr>
                            </m:ctrlPr>
                          </m:naryPr>
                          <m:sub/>
                          <m:sup/>
                          <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Y</m:t>
                                </m:r>
                              </m:e>
                              <m:sup>
                                <m:r>
                                  <m:rPr>
                                    <m:sty m:val="p"/>
                                  </m:rPr>
                                  <w:rPr>
                                    <w:rFonts w:ascii="Cambria Math" w:hAnsi="Cambria Math" w:cs="Times New Roman"/>
                                    <w:color w:val="000000" w:themeColor="text1"/>
                                    <w:sz w:val="24"/>
                                    <w:szCs w:val="24"/>
                                  </w:rPr>
                                  <m:t>2</m:t>
                                </m:r>
                              </m:sup>
                            </m:sSup>
                          </m:e>
                        </m:nary>
                      </m:e>
                    </m:d>
                  </m:e>
                </m:d>
                <m:ctrlPr>
                  <w:rPr>
                    <w:rFonts w:ascii="Cambria Math" w:hAnsi="Cambria Math" w:cs="Times New Roman"/>
                    <w:i/>
                    <w:color w:val="000000" w:themeColor="text1"/>
                    <w:sz w:val="24"/>
                    <w:szCs w:val="24"/>
                  </w:rPr>
                </m:ctrlPr>
              </m:e>
            </m:rad>
          </m:den>
        </m:f>
      </m:oMath>
    </w:p>
    <w:p w:rsidR="004571D3" w:rsidRPr="00876E2E" w:rsidRDefault="006767A3" w:rsidP="006767A3">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Keterangan</w:t>
      </w:r>
    </w:p>
    <w:p w:rsidR="004571D3" w:rsidRPr="00876E2E" w:rsidRDefault="006767A3" w:rsidP="006767A3">
      <w:pPr>
        <w:pStyle w:val="ListParagraph"/>
        <w:tabs>
          <w:tab w:val="left" w:pos="426"/>
        </w:tabs>
        <w:spacing w:after="0" w:line="480" w:lineRule="auto"/>
        <w:ind w:left="284"/>
        <w:jc w:val="both"/>
        <w:rPr>
          <w:rFonts w:ascii="Times New Roman" w:hAnsi="Times New Roman" w:cs="Times New Roman"/>
          <w:color w:val="000000" w:themeColor="text1"/>
          <w:sz w:val="24"/>
          <w:szCs w:val="24"/>
          <w:vertAlign w:val="subscript"/>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r</w:t>
      </w:r>
      <w:r w:rsidR="004571D3" w:rsidRPr="00876E2E">
        <w:rPr>
          <w:rFonts w:ascii="Times New Roman" w:hAnsi="Times New Roman" w:cs="Times New Roman"/>
          <w:color w:val="000000" w:themeColor="text1"/>
          <w:sz w:val="24"/>
          <w:szCs w:val="24"/>
          <w:vertAlign w:val="subscript"/>
        </w:rPr>
        <w:t>hitung</w:t>
      </w:r>
      <w:r w:rsidR="004571D3" w:rsidRPr="00876E2E">
        <w:rPr>
          <w:rFonts w:ascii="Times New Roman" w:hAnsi="Times New Roman" w:cs="Times New Roman"/>
          <w:color w:val="000000" w:themeColor="text1"/>
          <w:sz w:val="24"/>
          <w:szCs w:val="24"/>
          <w:vertAlign w:val="subscript"/>
        </w:rPr>
        <w:tab/>
      </w:r>
      <w:r w:rsidRPr="00876E2E">
        <w:rPr>
          <w:rFonts w:ascii="Times New Roman" w:hAnsi="Times New Roman" w:cs="Times New Roman"/>
          <w:color w:val="000000" w:themeColor="text1"/>
          <w:sz w:val="24"/>
          <w:szCs w:val="24"/>
          <w:vertAlign w:val="subscript"/>
        </w:rPr>
        <w:tab/>
      </w:r>
      <w:r w:rsidR="004571D3" w:rsidRPr="00876E2E">
        <w:rPr>
          <w:rFonts w:ascii="Times New Roman" w:hAnsi="Times New Roman" w:cs="Times New Roman"/>
          <w:color w:val="000000" w:themeColor="text1"/>
          <w:sz w:val="24"/>
          <w:szCs w:val="24"/>
          <w:vertAlign w:val="subscript"/>
        </w:rPr>
        <w:t xml:space="preserve">:  </w:t>
      </w:r>
      <w:r w:rsidR="004571D3" w:rsidRPr="00876E2E">
        <w:rPr>
          <w:rFonts w:ascii="Times New Roman" w:hAnsi="Times New Roman" w:cs="Times New Roman"/>
          <w:color w:val="000000" w:themeColor="text1"/>
          <w:sz w:val="24"/>
          <w:szCs w:val="24"/>
        </w:rPr>
        <w:t>Koefisien korelasi variabel X dengan variabel Y</w:t>
      </w:r>
    </w:p>
    <w:p w:rsidR="004571D3" w:rsidRPr="00876E2E" w:rsidRDefault="006767A3" w:rsidP="006767A3">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∑XY</w:t>
      </w:r>
      <w:r w:rsidR="004571D3"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 Jumlah dari hasil perkalian antara variabel X dan Y</w:t>
      </w:r>
    </w:p>
    <w:p w:rsidR="006767A3" w:rsidRPr="00876E2E" w:rsidRDefault="006767A3" w:rsidP="006767A3">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X</w:t>
      </w:r>
      <w:r w:rsidR="004571D3"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ab/>
        <w:t>: Skor variable</w:t>
      </w:r>
      <w:r w:rsidRPr="00876E2E">
        <w:rPr>
          <w:rFonts w:ascii="Times New Roman" w:hAnsi="Times New Roman" w:cs="Times New Roman"/>
          <w:color w:val="000000" w:themeColor="text1"/>
          <w:sz w:val="24"/>
          <w:szCs w:val="24"/>
        </w:rPr>
        <w:t xml:space="preserve"> X</w:t>
      </w:r>
    </w:p>
    <w:p w:rsidR="006767A3" w:rsidRPr="00876E2E" w:rsidRDefault="006767A3" w:rsidP="006767A3">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Y</w:t>
      </w:r>
      <w:r w:rsidR="004571D3"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ab/>
        <w:t>: Skor variabel Y</w:t>
      </w:r>
    </w:p>
    <w:p w:rsidR="0025035B" w:rsidRPr="00876E2E" w:rsidRDefault="006767A3" w:rsidP="00240400">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N</w:t>
      </w:r>
      <w:r w:rsidR="004571D3" w:rsidRPr="00876E2E">
        <w:rPr>
          <w:rFonts w:ascii="Times New Roman" w:hAnsi="Times New Roman" w:cs="Times New Roman"/>
          <w:color w:val="000000" w:themeColor="text1"/>
          <w:sz w:val="24"/>
          <w:szCs w:val="24"/>
        </w:rPr>
        <w:tab/>
      </w:r>
      <w:r w:rsidR="004571D3" w:rsidRPr="00876E2E">
        <w:rPr>
          <w:rFonts w:ascii="Times New Roman" w:hAnsi="Times New Roman" w:cs="Times New Roman"/>
          <w:color w:val="000000" w:themeColor="text1"/>
          <w:sz w:val="24"/>
          <w:szCs w:val="24"/>
        </w:rPr>
        <w:tab/>
        <w:t>: Jumlah responden</w:t>
      </w:r>
    </w:p>
    <w:p w:rsidR="00853943" w:rsidRPr="00341F01" w:rsidRDefault="00853943" w:rsidP="00C01316">
      <w:pPr>
        <w:pStyle w:val="Heading2"/>
        <w:numPr>
          <w:ilvl w:val="0"/>
          <w:numId w:val="30"/>
        </w:numPr>
        <w:spacing w:line="480" w:lineRule="auto"/>
        <w:ind w:left="426"/>
        <w:rPr>
          <w:rFonts w:ascii="Times New Roman" w:eastAsiaTheme="minorHAnsi" w:hAnsi="Times New Roman" w:cs="Times New Roman"/>
          <w:b/>
          <w:color w:val="auto"/>
          <w:sz w:val="24"/>
          <w:szCs w:val="24"/>
        </w:rPr>
      </w:pPr>
      <w:bookmarkStart w:id="45" w:name="_Toc140665780"/>
      <w:r w:rsidRPr="00341F01">
        <w:rPr>
          <w:rFonts w:ascii="Times New Roman" w:eastAsiaTheme="minorHAnsi" w:hAnsi="Times New Roman" w:cs="Times New Roman"/>
          <w:b/>
          <w:color w:val="auto"/>
          <w:sz w:val="24"/>
          <w:szCs w:val="24"/>
        </w:rPr>
        <w:t>Teknik analisis data</w:t>
      </w:r>
      <w:bookmarkEnd w:id="45"/>
    </w:p>
    <w:p w:rsidR="00A467ED" w:rsidRPr="00876E2E" w:rsidRDefault="00853943" w:rsidP="00341F01">
      <w:pPr>
        <w:pStyle w:val="BodyText"/>
        <w:tabs>
          <w:tab w:val="left" w:pos="426"/>
          <w:tab w:val="left" w:pos="851"/>
        </w:tabs>
        <w:spacing w:line="480" w:lineRule="auto"/>
        <w:ind w:left="426"/>
        <w:jc w:val="both"/>
        <w:rPr>
          <w:rFonts w:eastAsiaTheme="minorHAnsi"/>
          <w:color w:val="000000" w:themeColor="text1"/>
        </w:rPr>
      </w:pPr>
      <w:r w:rsidRPr="00876E2E">
        <w:rPr>
          <w:rFonts w:eastAsiaTheme="minorHAnsi"/>
          <w:b/>
          <w:color w:val="000000" w:themeColor="text1"/>
        </w:rPr>
        <w:tab/>
      </w:r>
      <w:r w:rsidR="00271523" w:rsidRPr="00876E2E">
        <w:rPr>
          <w:rFonts w:eastAsiaTheme="minorHAnsi"/>
          <w:color w:val="000000" w:themeColor="text1"/>
        </w:rPr>
        <w:t>Teknik pengolahan data yang dipergunakan dalam penelitian ini adalah</w:t>
      </w:r>
      <w:r w:rsidR="00271523" w:rsidRPr="00876E2E">
        <w:rPr>
          <w:rFonts w:eastAsiaTheme="minorHAnsi"/>
          <w:color w:val="000000" w:themeColor="text1"/>
        </w:rPr>
        <w:br/>
        <w:t>teknik pengolahan data statistik dan metode yang digunakan adalah metode</w:t>
      </w:r>
      <w:r w:rsidR="00271523" w:rsidRPr="00876E2E">
        <w:rPr>
          <w:rFonts w:eastAsiaTheme="minorHAnsi"/>
          <w:color w:val="000000" w:themeColor="text1"/>
        </w:rPr>
        <w:br/>
        <w:t xml:space="preserve">penelitian kuantitatif. Untuk mengetahui </w:t>
      </w:r>
      <w:r w:rsidR="00496E0D" w:rsidRPr="00876E2E">
        <w:rPr>
          <w:rFonts w:eastAsiaTheme="minorHAnsi"/>
          <w:color w:val="000000" w:themeColor="text1"/>
        </w:rPr>
        <w:t xml:space="preserve">kegiatan </w:t>
      </w:r>
      <w:r w:rsidR="00271523" w:rsidRPr="00876E2E">
        <w:rPr>
          <w:rFonts w:eastAsiaTheme="minorHAnsi"/>
          <w:color w:val="000000" w:themeColor="text1"/>
        </w:rPr>
        <w:t>Ratibul Hadad</w:t>
      </w:r>
      <w:r w:rsidR="00A467ED" w:rsidRPr="00876E2E">
        <w:rPr>
          <w:rFonts w:eastAsiaTheme="minorHAnsi"/>
          <w:color w:val="000000" w:themeColor="text1"/>
        </w:rPr>
        <w:t xml:space="preserve"> apakah ber</w:t>
      </w:r>
      <w:r w:rsidR="00496E0D" w:rsidRPr="00876E2E">
        <w:rPr>
          <w:rFonts w:eastAsiaTheme="minorHAnsi"/>
          <w:color w:val="000000" w:themeColor="text1"/>
        </w:rPr>
        <w:t>pengaruh pada santri mukim di pondok pesantren Miftahul Jannah.</w:t>
      </w:r>
    </w:p>
    <w:p w:rsidR="00726738" w:rsidRPr="00876E2E" w:rsidRDefault="00A467ED" w:rsidP="008324E5">
      <w:pPr>
        <w:pStyle w:val="BodyText"/>
        <w:tabs>
          <w:tab w:val="left" w:pos="426"/>
          <w:tab w:val="left" w:pos="851"/>
        </w:tabs>
        <w:spacing w:line="480" w:lineRule="auto"/>
        <w:ind w:left="426"/>
        <w:jc w:val="both"/>
        <w:rPr>
          <w:rFonts w:eastAsiaTheme="minorHAnsi"/>
          <w:color w:val="000000" w:themeColor="text1"/>
        </w:rPr>
      </w:pPr>
      <w:r w:rsidRPr="00876E2E">
        <w:rPr>
          <w:rFonts w:eastAsiaTheme="minorHAnsi"/>
          <w:color w:val="000000" w:themeColor="text1"/>
        </w:rPr>
        <w:tab/>
      </w:r>
      <w:r w:rsidR="00496E0D" w:rsidRPr="00876E2E">
        <w:rPr>
          <w:color w:val="000000" w:themeColor="text1"/>
        </w:rPr>
        <w:t>Menurut Riduwan uji validitas adalah suatu ukuran yang menunjukkan tingkat keandalan atau kesahihan suatu alat ukur. Alat ukur yang kurang valid berarti memiliki validitas rendah.</w:t>
      </w:r>
      <w:r w:rsidR="00F74778" w:rsidRPr="00876E2E">
        <w:rPr>
          <w:rStyle w:val="FootnoteReference"/>
          <w:color w:val="000000" w:themeColor="text1"/>
        </w:rPr>
        <w:footnoteReference w:id="66"/>
      </w:r>
      <w:r w:rsidR="00496E0D" w:rsidRPr="00876E2E">
        <w:rPr>
          <w:color w:val="000000" w:themeColor="text1"/>
        </w:rPr>
        <w:t xml:space="preserve"> Adapun alat ukur dalam penelitian ini berupa kuesioner. Suatu instrumen yang valid atau sahih mempunyai validitas tinggi, </w:t>
      </w:r>
      <w:r w:rsidR="00496E0D" w:rsidRPr="00876E2E">
        <w:rPr>
          <w:color w:val="000000" w:themeColor="text1"/>
        </w:rPr>
        <w:lastRenderedPageBreak/>
        <w:t xml:space="preserve">sebaliknya instrumen yang kurang valid berarti memiliki validitas rendah. Untuk mengetahui apakah masing-masing variabel dalam penelitian ini telah benar-benar mengukur apa yang ingin diukur, maka menggunakan rumus </w:t>
      </w:r>
      <w:r w:rsidR="00496E0D" w:rsidRPr="00876E2E">
        <w:rPr>
          <w:i/>
          <w:color w:val="000000" w:themeColor="text1"/>
        </w:rPr>
        <w:t xml:space="preserve">pearson </w:t>
      </w:r>
      <w:r w:rsidR="00C6079B" w:rsidRPr="00876E2E">
        <w:rPr>
          <w:i/>
          <w:color w:val="000000" w:themeColor="text1"/>
        </w:rPr>
        <w:t>product moment</w:t>
      </w:r>
      <w:r w:rsidR="00496E0D" w:rsidRPr="00876E2E">
        <w:rPr>
          <w:i/>
          <w:color w:val="000000" w:themeColor="text1"/>
        </w:rPr>
        <w:t xml:space="preserve"> correlation, </w:t>
      </w:r>
      <w:r w:rsidR="008324E5" w:rsidRPr="00876E2E">
        <w:rPr>
          <w:color w:val="000000" w:themeColor="text1"/>
        </w:rPr>
        <w:t>yakni</w:t>
      </w:r>
    </w:p>
    <w:p w:rsidR="00496E0D" w:rsidRPr="00876E2E" w:rsidRDefault="00496E0D" w:rsidP="00853943">
      <w:pPr>
        <w:pStyle w:val="ListParagraph"/>
        <w:tabs>
          <w:tab w:val="left" w:pos="426"/>
          <w:tab w:val="left" w:pos="1440"/>
          <w:tab w:val="left" w:pos="1843"/>
        </w:tabs>
        <w:spacing w:line="480" w:lineRule="auto"/>
        <w:ind w:left="1440"/>
        <w:jc w:val="both"/>
        <w:rPr>
          <w:rFonts w:ascii="Times New Roman" w:eastAsiaTheme="minorEastAsia" w:hAnsi="Times New Roman" w:cs="Times New Roman"/>
          <w:color w:val="000000" w:themeColor="text1"/>
          <w:sz w:val="24"/>
          <w:szCs w:val="24"/>
        </w:rPr>
      </w:pPr>
      <w:r w:rsidRPr="00876E2E">
        <w:rPr>
          <w:rFonts w:ascii="Times New Roman" w:hAnsi="Times New Roman" w:cs="Times New Roman"/>
          <w:color w:val="000000" w:themeColor="text1"/>
          <w:sz w:val="24"/>
          <w:szCs w:val="24"/>
        </w:rPr>
        <w:t>r</w:t>
      </w:r>
      <w:r w:rsidRPr="00876E2E">
        <w:rPr>
          <w:rFonts w:ascii="Times New Roman" w:hAnsi="Times New Roman" w:cs="Times New Roman"/>
          <w:color w:val="000000" w:themeColor="text1"/>
          <w:sz w:val="24"/>
          <w:szCs w:val="24"/>
          <w:vertAlign w:val="subscript"/>
        </w:rPr>
        <w:t xml:space="preserve">hitung </w:t>
      </w:r>
      <m:oMath>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n (</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X Y)-(</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X) (</m:t>
                    </m:r>
                    <m:nary>
                      <m:naryPr>
                        <m:chr m:val="∑"/>
                        <m:subHide m:val="1"/>
                        <m:supHide m:val="1"/>
                        <m:ctrlPr>
                          <w:rPr>
                            <w:rFonts w:ascii="Cambria Math" w:hAnsi="Cambria Math" w:cs="Times New Roman"/>
                            <w:color w:val="000000" w:themeColor="text1"/>
                            <w:sz w:val="24"/>
                            <w:szCs w:val="24"/>
                          </w:rPr>
                        </m:ctrlPr>
                      </m:naryPr>
                      <m:sub/>
                      <m:sup/>
                      <m:e>
                        <m:r>
                          <m:rPr>
                            <m:sty m:val="p"/>
                          </m:rPr>
                          <w:rPr>
                            <w:rFonts w:ascii="Cambria Math" w:hAnsi="Cambria Math" w:cs="Times New Roman"/>
                            <w:color w:val="000000" w:themeColor="text1"/>
                            <w:sz w:val="24"/>
                            <w:szCs w:val="24"/>
                          </w:rPr>
                          <m:t>Y)</m:t>
                        </m:r>
                      </m:e>
                    </m:nary>
                  </m:e>
                </m:nary>
              </m:e>
            </m:nary>
          </m:num>
          <m:den>
            <m:rad>
              <m:radPr>
                <m:degHide m:val="1"/>
                <m:ctrlPr>
                  <w:rPr>
                    <w:rFonts w:ascii="Cambria Math" w:hAnsi="Cambria Math" w:cs="Times New Roman"/>
                    <w:color w:val="000000" w:themeColor="text1"/>
                    <w:sz w:val="24"/>
                    <w:szCs w:val="24"/>
                  </w:rPr>
                </m:ctrlPr>
              </m:radPr>
              <m:deg/>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 xml:space="preserve">n. </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∑X</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 xml:space="preserve"> X )</m:t>
                        </m:r>
                      </m:e>
                      <m:sup>
                        <m:r>
                          <m:rPr>
                            <m:sty m:val="p"/>
                          </m:rPr>
                          <w:rPr>
                            <w:rFonts w:ascii="Cambria Math" w:hAnsi="Cambria Math" w:cs="Times New Roman"/>
                            <w:color w:val="000000" w:themeColor="text1"/>
                            <w:sz w:val="24"/>
                            <w:szCs w:val="24"/>
                          </w:rPr>
                          <m:t>2</m:t>
                        </m:r>
                      </m:sup>
                    </m:sSup>
                  </m:e>
                </m:d>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 xml:space="preserve">n.Ʃ </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Y</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d>
                      <m:dPr>
                        <m:ctrlPr>
                          <w:rPr>
                            <w:rFonts w:ascii="Cambria Math" w:hAnsi="Cambria Math" w:cs="Times New Roman"/>
                            <w:color w:val="000000" w:themeColor="text1"/>
                            <w:sz w:val="24"/>
                            <w:szCs w:val="24"/>
                          </w:rPr>
                        </m:ctrlPr>
                      </m:dPr>
                      <m:e>
                        <m:nary>
                          <m:naryPr>
                            <m:chr m:val="∑"/>
                            <m:subHide m:val="1"/>
                            <m:supHide m:val="1"/>
                            <m:ctrlPr>
                              <w:rPr>
                                <w:rFonts w:ascii="Cambria Math" w:hAnsi="Cambria Math" w:cs="Times New Roman"/>
                                <w:color w:val="000000" w:themeColor="text1"/>
                                <w:sz w:val="24"/>
                                <w:szCs w:val="24"/>
                              </w:rPr>
                            </m:ctrlPr>
                          </m:naryPr>
                          <m:sub/>
                          <m:sup/>
                          <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Y</m:t>
                                </m:r>
                              </m:e>
                              <m:sup>
                                <m:r>
                                  <m:rPr>
                                    <m:sty m:val="p"/>
                                  </m:rPr>
                                  <w:rPr>
                                    <w:rFonts w:ascii="Cambria Math" w:hAnsi="Cambria Math" w:cs="Times New Roman"/>
                                    <w:color w:val="000000" w:themeColor="text1"/>
                                    <w:sz w:val="24"/>
                                    <w:szCs w:val="24"/>
                                  </w:rPr>
                                  <m:t>2</m:t>
                                </m:r>
                              </m:sup>
                            </m:sSup>
                          </m:e>
                        </m:nary>
                      </m:e>
                    </m:d>
                  </m:e>
                </m:d>
                <m:ctrlPr>
                  <w:rPr>
                    <w:rFonts w:ascii="Cambria Math" w:hAnsi="Cambria Math" w:cs="Times New Roman"/>
                    <w:i/>
                    <w:color w:val="000000" w:themeColor="text1"/>
                    <w:sz w:val="24"/>
                    <w:szCs w:val="24"/>
                  </w:rPr>
                </m:ctrlPr>
              </m:e>
            </m:rad>
          </m:den>
        </m:f>
      </m:oMath>
    </w:p>
    <w:p w:rsidR="00496E0D" w:rsidRPr="00876E2E" w:rsidRDefault="00496E0D" w:rsidP="00853943">
      <w:pPr>
        <w:pStyle w:val="ListParagraph"/>
        <w:tabs>
          <w:tab w:val="left" w:pos="284"/>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Keterangan</w:t>
      </w:r>
    </w:p>
    <w:p w:rsidR="00496E0D" w:rsidRPr="00876E2E" w:rsidRDefault="00496E0D" w:rsidP="00853943">
      <w:pPr>
        <w:pStyle w:val="ListParagraph"/>
        <w:tabs>
          <w:tab w:val="left" w:pos="284"/>
          <w:tab w:val="left" w:pos="426"/>
        </w:tabs>
        <w:spacing w:after="0" w:line="480" w:lineRule="auto"/>
        <w:ind w:left="284"/>
        <w:jc w:val="both"/>
        <w:rPr>
          <w:rFonts w:ascii="Times New Roman" w:hAnsi="Times New Roman" w:cs="Times New Roman"/>
          <w:color w:val="000000" w:themeColor="text1"/>
          <w:sz w:val="24"/>
          <w:szCs w:val="24"/>
          <w:vertAlign w:val="subscript"/>
        </w:rPr>
      </w:pPr>
      <w:r w:rsidRPr="00876E2E">
        <w:rPr>
          <w:rFonts w:ascii="Times New Roman" w:hAnsi="Times New Roman" w:cs="Times New Roman"/>
          <w:color w:val="000000" w:themeColor="text1"/>
          <w:sz w:val="24"/>
          <w:szCs w:val="24"/>
        </w:rPr>
        <w:t>r</w:t>
      </w:r>
      <w:r w:rsidRPr="00876E2E">
        <w:rPr>
          <w:rFonts w:ascii="Times New Roman" w:hAnsi="Times New Roman" w:cs="Times New Roman"/>
          <w:color w:val="000000" w:themeColor="text1"/>
          <w:sz w:val="24"/>
          <w:szCs w:val="24"/>
          <w:vertAlign w:val="subscript"/>
        </w:rPr>
        <w:t>hitung</w:t>
      </w:r>
      <w:r w:rsidRPr="00876E2E">
        <w:rPr>
          <w:rFonts w:ascii="Times New Roman" w:hAnsi="Times New Roman" w:cs="Times New Roman"/>
          <w:color w:val="000000" w:themeColor="text1"/>
          <w:sz w:val="24"/>
          <w:szCs w:val="24"/>
          <w:vertAlign w:val="subscript"/>
        </w:rPr>
        <w:tab/>
        <w:t xml:space="preserve">:  </w:t>
      </w:r>
      <w:r w:rsidRPr="00876E2E">
        <w:rPr>
          <w:rFonts w:ascii="Times New Roman" w:hAnsi="Times New Roman" w:cs="Times New Roman"/>
          <w:color w:val="000000" w:themeColor="text1"/>
          <w:sz w:val="24"/>
          <w:szCs w:val="24"/>
        </w:rPr>
        <w:t>Koefisien korelasi variabel X dengan variabel Y</w:t>
      </w:r>
    </w:p>
    <w:p w:rsidR="00496E0D" w:rsidRPr="00876E2E" w:rsidRDefault="00496E0D" w:rsidP="00853943">
      <w:pPr>
        <w:pStyle w:val="ListParagraph"/>
        <w:tabs>
          <w:tab w:val="left" w:pos="284"/>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∑XY</w:t>
      </w:r>
      <w:r w:rsidRPr="00876E2E">
        <w:rPr>
          <w:rFonts w:ascii="Times New Roman" w:hAnsi="Times New Roman" w:cs="Times New Roman"/>
          <w:color w:val="000000" w:themeColor="text1"/>
          <w:sz w:val="24"/>
          <w:szCs w:val="24"/>
        </w:rPr>
        <w:tab/>
        <w:t>: Jumlah dari hasil perkalian antara variabel X dan Y</w:t>
      </w:r>
    </w:p>
    <w:p w:rsidR="00496E0D" w:rsidRPr="00876E2E" w:rsidRDefault="00496E0D" w:rsidP="00853943">
      <w:pPr>
        <w:pStyle w:val="ListParagraph"/>
        <w:tabs>
          <w:tab w:val="left" w:pos="284"/>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X</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 Skor variable X</w:t>
      </w:r>
    </w:p>
    <w:p w:rsidR="00496E0D" w:rsidRPr="00876E2E" w:rsidRDefault="00496E0D" w:rsidP="00853943">
      <w:pPr>
        <w:pStyle w:val="ListParagraph"/>
        <w:tabs>
          <w:tab w:val="left" w:pos="284"/>
          <w:tab w:val="left" w:pos="426"/>
          <w:tab w:val="left" w:pos="1250"/>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Y</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 Skor variabel Y</w:t>
      </w:r>
    </w:p>
    <w:p w:rsidR="00EF1D50" w:rsidRPr="00876E2E" w:rsidRDefault="00496E0D" w:rsidP="00853943">
      <w:pPr>
        <w:pStyle w:val="BodyText"/>
        <w:tabs>
          <w:tab w:val="left" w:pos="284"/>
          <w:tab w:val="left" w:pos="426"/>
        </w:tabs>
        <w:spacing w:line="480" w:lineRule="auto"/>
        <w:ind w:left="284"/>
        <w:jc w:val="both"/>
        <w:rPr>
          <w:color w:val="000000" w:themeColor="text1"/>
        </w:rPr>
        <w:sectPr w:rsidR="00EF1D50" w:rsidRPr="00876E2E" w:rsidSect="00347B66">
          <w:footerReference w:type="default" r:id="rId27"/>
          <w:footerReference w:type="first" r:id="rId28"/>
          <w:pgSz w:w="11906" w:h="16838" w:code="9"/>
          <w:pgMar w:top="2268" w:right="1418" w:bottom="1701" w:left="2268" w:header="709" w:footer="709" w:gutter="0"/>
          <w:cols w:space="708"/>
          <w:titlePg/>
          <w:docGrid w:linePitch="360"/>
        </w:sectPr>
      </w:pPr>
      <w:r w:rsidRPr="00876E2E">
        <w:rPr>
          <w:rFonts w:eastAsiaTheme="minorHAnsi"/>
          <w:color w:val="000000" w:themeColor="text1"/>
        </w:rPr>
        <w:t>N</w:t>
      </w:r>
      <w:r w:rsidRPr="00876E2E">
        <w:rPr>
          <w:rFonts w:eastAsiaTheme="minorHAnsi"/>
          <w:color w:val="000000" w:themeColor="text1"/>
        </w:rPr>
        <w:tab/>
      </w:r>
      <w:r w:rsidRPr="00876E2E">
        <w:rPr>
          <w:rFonts w:eastAsiaTheme="minorHAnsi"/>
          <w:color w:val="000000" w:themeColor="text1"/>
        </w:rPr>
        <w:tab/>
        <w:t xml:space="preserve">: </w:t>
      </w:r>
      <w:r w:rsidRPr="00876E2E">
        <w:rPr>
          <w:color w:val="000000" w:themeColor="text1"/>
        </w:rPr>
        <w:t>Jumlah responden</w:t>
      </w:r>
    </w:p>
    <w:p w:rsidR="00EF1D50" w:rsidRPr="00876E2E" w:rsidRDefault="00EF1D50" w:rsidP="00341F01">
      <w:pPr>
        <w:pStyle w:val="Heading1"/>
        <w:spacing w:line="480" w:lineRule="auto"/>
        <w:ind w:left="4395" w:hanging="993"/>
      </w:pPr>
      <w:r w:rsidRPr="00876E2E">
        <w:lastRenderedPageBreak/>
        <w:t xml:space="preserve"> </w:t>
      </w:r>
      <w:bookmarkStart w:id="46" w:name="_Toc140665781"/>
      <w:r w:rsidRPr="00876E2E">
        <w:t>BAB IV</w:t>
      </w:r>
      <w:bookmarkEnd w:id="46"/>
    </w:p>
    <w:p w:rsidR="00EF1D50" w:rsidRPr="00876E2E" w:rsidRDefault="00EF1D50" w:rsidP="00341F01">
      <w:pPr>
        <w:pStyle w:val="Heading1"/>
        <w:spacing w:line="480" w:lineRule="auto"/>
        <w:ind w:hanging="993"/>
      </w:pPr>
      <w:bookmarkStart w:id="47" w:name="_Toc140665782"/>
      <w:r w:rsidRPr="00876E2E">
        <w:t>LAPORAN HASIL PENELITIAN</w:t>
      </w:r>
      <w:bookmarkEnd w:id="47"/>
    </w:p>
    <w:p w:rsidR="00EF1D50" w:rsidRPr="00341F01" w:rsidRDefault="00EF1D50" w:rsidP="00C01316">
      <w:pPr>
        <w:pStyle w:val="Heading2"/>
        <w:numPr>
          <w:ilvl w:val="0"/>
          <w:numId w:val="33"/>
        </w:numPr>
        <w:spacing w:line="480" w:lineRule="auto"/>
        <w:ind w:left="426"/>
        <w:rPr>
          <w:rFonts w:ascii="Times New Roman" w:hAnsi="Times New Roman" w:cs="Times New Roman"/>
          <w:b/>
          <w:color w:val="auto"/>
          <w:sz w:val="24"/>
          <w:szCs w:val="24"/>
        </w:rPr>
      </w:pPr>
      <w:bookmarkStart w:id="48" w:name="_Toc140665783"/>
      <w:r w:rsidRPr="00341F01">
        <w:rPr>
          <w:rFonts w:ascii="Times New Roman" w:hAnsi="Times New Roman" w:cs="Times New Roman"/>
          <w:b/>
          <w:color w:val="auto"/>
          <w:sz w:val="24"/>
          <w:szCs w:val="24"/>
        </w:rPr>
        <w:t>Deskripsi Singkat Lokasi Penelitian</w:t>
      </w:r>
      <w:bookmarkEnd w:id="48"/>
    </w:p>
    <w:p w:rsidR="00EF1D50" w:rsidRPr="00341F01" w:rsidRDefault="00EF1D50" w:rsidP="00C01316">
      <w:pPr>
        <w:pStyle w:val="Heading3"/>
        <w:numPr>
          <w:ilvl w:val="0"/>
          <w:numId w:val="34"/>
        </w:numPr>
        <w:spacing w:line="480" w:lineRule="auto"/>
        <w:ind w:left="851" w:hanging="425"/>
        <w:rPr>
          <w:rFonts w:ascii="Times New Roman" w:hAnsi="Times New Roman" w:cs="Times New Roman"/>
          <w:b/>
          <w:color w:val="auto"/>
        </w:rPr>
      </w:pPr>
      <w:bookmarkStart w:id="49" w:name="_Toc140665784"/>
      <w:r w:rsidRPr="00341F01">
        <w:rPr>
          <w:rFonts w:ascii="Times New Roman" w:hAnsi="Times New Roman" w:cs="Times New Roman"/>
          <w:b/>
          <w:color w:val="auto"/>
        </w:rPr>
        <w:t>Sejarah Sigkat Berdirinya Pondok Pesantren Miftahul Jannah</w:t>
      </w:r>
      <w:bookmarkEnd w:id="49"/>
    </w:p>
    <w:p w:rsidR="00CB3E58" w:rsidRPr="00876E2E" w:rsidRDefault="00C66197" w:rsidP="00341F01">
      <w:pPr>
        <w:pStyle w:val="BodyText"/>
        <w:tabs>
          <w:tab w:val="left" w:pos="284"/>
          <w:tab w:val="left" w:pos="426"/>
        </w:tabs>
        <w:spacing w:line="480" w:lineRule="auto"/>
        <w:ind w:left="851"/>
        <w:jc w:val="both"/>
        <w:rPr>
          <w:color w:val="000000" w:themeColor="text1"/>
        </w:rPr>
      </w:pPr>
      <w:r w:rsidRPr="00876E2E">
        <w:rPr>
          <w:color w:val="000000" w:themeColor="text1"/>
        </w:rPr>
        <w:tab/>
        <w:t>Pondok Pesantren Miftahul Jannah dulunya itu ialah Pondok Pesantren Nurul Kamal yang awal mula dari gagasan dan permintaan bapak Abdul Mu’min kepada Bupati Rejang Lebong pada tahun 1988 yaitu bapak Waras Santoso ketika acara peresmian masjid Miftahul Jannah di Desa Karang Jaya pada tahun 1988. Sebulan setelah peresmian, gagasan dan permintaan pendiri Pondok Pesantren tersebut dikabulkan oleh Bupati Rejang Lebong dengan mencari lokasi sekitar masjid dengan cara membeli atau ganti rugi atas tanah milik warga sekitar 2 hektar. Pada tahun 1989, akhirnya pembangunan pondok pesantren selesai dan diresmikan oleh bapak Tri Sutresno selaku pangdam II Sriwijaya, serah terima kepada bapak Abdul Mu’in.</w:t>
      </w:r>
      <w:r w:rsidR="00CB3E58" w:rsidRPr="00876E2E">
        <w:rPr>
          <w:rStyle w:val="FootnoteReference"/>
          <w:color w:val="000000" w:themeColor="text1"/>
        </w:rPr>
        <w:footnoteReference w:id="67"/>
      </w:r>
    </w:p>
    <w:p w:rsidR="00CB3E58" w:rsidRPr="00876E2E" w:rsidRDefault="00CB3E58" w:rsidP="00C66197">
      <w:pPr>
        <w:pStyle w:val="BodyText"/>
        <w:tabs>
          <w:tab w:val="left" w:pos="284"/>
          <w:tab w:val="left" w:pos="426"/>
        </w:tabs>
        <w:spacing w:line="480" w:lineRule="auto"/>
        <w:ind w:left="851"/>
        <w:jc w:val="both"/>
        <w:rPr>
          <w:color w:val="000000" w:themeColor="text1"/>
        </w:rPr>
      </w:pPr>
      <w:r w:rsidRPr="00876E2E">
        <w:rPr>
          <w:color w:val="000000" w:themeColor="text1"/>
        </w:rPr>
        <w:tab/>
        <w:t>Untuk legalitas Pondok Pesantren maka dibentuklah yayasan “Nurul Kamal” , lalu disusun badan pendiri pengurus yang terdiri dari pejabat Pemda dan Departemen terkait serta beberapa tokoh masyarakat. Selanjutnya susunan kepengurusan diserahkan kepada pihak membuat akta notaris.</w:t>
      </w:r>
    </w:p>
    <w:p w:rsidR="00AA59DF" w:rsidRDefault="00CB3E58" w:rsidP="00C66197">
      <w:pPr>
        <w:pStyle w:val="BodyText"/>
        <w:tabs>
          <w:tab w:val="left" w:pos="284"/>
          <w:tab w:val="left" w:pos="426"/>
        </w:tabs>
        <w:spacing w:line="480" w:lineRule="auto"/>
        <w:ind w:left="851"/>
        <w:jc w:val="both"/>
        <w:rPr>
          <w:color w:val="000000" w:themeColor="text1"/>
        </w:rPr>
      </w:pPr>
      <w:r w:rsidRPr="00876E2E">
        <w:rPr>
          <w:color w:val="000000" w:themeColor="text1"/>
        </w:rPr>
        <w:tab/>
      </w:r>
    </w:p>
    <w:p w:rsidR="00AA59DF" w:rsidRDefault="00AA59DF" w:rsidP="00C66197">
      <w:pPr>
        <w:pStyle w:val="BodyText"/>
        <w:tabs>
          <w:tab w:val="left" w:pos="284"/>
          <w:tab w:val="left" w:pos="426"/>
        </w:tabs>
        <w:spacing w:line="480" w:lineRule="auto"/>
        <w:ind w:left="851"/>
        <w:jc w:val="both"/>
        <w:rPr>
          <w:color w:val="000000" w:themeColor="text1"/>
        </w:rPr>
      </w:pPr>
    </w:p>
    <w:p w:rsidR="00AA59DF" w:rsidRDefault="00AA59DF" w:rsidP="00C66197">
      <w:pPr>
        <w:pStyle w:val="BodyText"/>
        <w:tabs>
          <w:tab w:val="left" w:pos="284"/>
          <w:tab w:val="left" w:pos="426"/>
        </w:tabs>
        <w:spacing w:line="480" w:lineRule="auto"/>
        <w:ind w:left="851"/>
        <w:jc w:val="both"/>
        <w:rPr>
          <w:color w:val="000000" w:themeColor="text1"/>
        </w:rPr>
      </w:pPr>
    </w:p>
    <w:p w:rsidR="00CB3E58" w:rsidRDefault="00AA59DF" w:rsidP="00C66197">
      <w:pPr>
        <w:pStyle w:val="BodyText"/>
        <w:tabs>
          <w:tab w:val="left" w:pos="284"/>
          <w:tab w:val="left" w:pos="426"/>
        </w:tabs>
        <w:spacing w:line="480" w:lineRule="auto"/>
        <w:ind w:left="851"/>
        <w:jc w:val="both"/>
        <w:rPr>
          <w:color w:val="000000" w:themeColor="text1"/>
        </w:rPr>
      </w:pPr>
      <w:r>
        <w:rPr>
          <w:color w:val="000000" w:themeColor="text1"/>
        </w:rPr>
        <w:lastRenderedPageBreak/>
        <w:tab/>
      </w:r>
      <w:r w:rsidR="00CB3E58" w:rsidRPr="00876E2E">
        <w:rPr>
          <w:color w:val="000000" w:themeColor="text1"/>
        </w:rPr>
        <w:t>Langkah awal selain program Pondok Pesantren, pihak yayasan Nurul Kamal mendirikan :</w:t>
      </w:r>
    </w:p>
    <w:p w:rsidR="00B7313F" w:rsidRPr="00876E2E" w:rsidRDefault="00B7313F" w:rsidP="00C66197">
      <w:pPr>
        <w:pStyle w:val="BodyText"/>
        <w:tabs>
          <w:tab w:val="left" w:pos="284"/>
          <w:tab w:val="left" w:pos="426"/>
        </w:tabs>
        <w:spacing w:line="480" w:lineRule="auto"/>
        <w:ind w:left="851"/>
        <w:jc w:val="both"/>
        <w:rPr>
          <w:color w:val="000000" w:themeColor="text1"/>
        </w:rPr>
      </w:pPr>
    </w:p>
    <w:p w:rsidR="00AA59DF" w:rsidRDefault="00CB3E58" w:rsidP="00AA59DF">
      <w:pPr>
        <w:pStyle w:val="BodyText"/>
        <w:numPr>
          <w:ilvl w:val="0"/>
          <w:numId w:val="17"/>
        </w:numPr>
        <w:tabs>
          <w:tab w:val="left" w:pos="284"/>
          <w:tab w:val="left" w:pos="426"/>
        </w:tabs>
        <w:spacing w:line="480" w:lineRule="auto"/>
        <w:jc w:val="both"/>
        <w:rPr>
          <w:b/>
          <w:color w:val="000000" w:themeColor="text1"/>
        </w:rPr>
      </w:pPr>
      <w:r w:rsidRPr="00876E2E">
        <w:rPr>
          <w:color w:val="000000" w:themeColor="text1"/>
        </w:rPr>
        <w:t>Taman kanak-kanak Nurul Kamal</w:t>
      </w:r>
      <w:r w:rsidR="00E677E6" w:rsidRPr="00876E2E">
        <w:rPr>
          <w:color w:val="000000" w:themeColor="text1"/>
        </w:rPr>
        <w:t>.</w:t>
      </w:r>
    </w:p>
    <w:p w:rsidR="00AA59DF" w:rsidRPr="00AA59DF" w:rsidRDefault="00AA59DF" w:rsidP="00AA59DF">
      <w:pPr>
        <w:pStyle w:val="BodyText"/>
        <w:numPr>
          <w:ilvl w:val="0"/>
          <w:numId w:val="17"/>
        </w:numPr>
        <w:tabs>
          <w:tab w:val="left" w:pos="284"/>
          <w:tab w:val="left" w:pos="426"/>
        </w:tabs>
        <w:spacing w:line="480" w:lineRule="auto"/>
        <w:jc w:val="both"/>
        <w:rPr>
          <w:b/>
          <w:color w:val="000000" w:themeColor="text1"/>
        </w:rPr>
      </w:pPr>
      <w:r w:rsidRPr="00AA59DF">
        <w:rPr>
          <w:color w:val="000000" w:themeColor="text1"/>
        </w:rPr>
        <w:t>Madrasah Ibtidaiyah Nurul Kamal.</w:t>
      </w:r>
    </w:p>
    <w:p w:rsidR="00AA59DF" w:rsidRPr="00876E2E" w:rsidRDefault="00AA59DF" w:rsidP="00AA59DF">
      <w:pPr>
        <w:pStyle w:val="BodyText"/>
        <w:numPr>
          <w:ilvl w:val="0"/>
          <w:numId w:val="17"/>
        </w:numPr>
        <w:tabs>
          <w:tab w:val="left" w:pos="284"/>
          <w:tab w:val="left" w:pos="426"/>
        </w:tabs>
        <w:spacing w:line="480" w:lineRule="auto"/>
        <w:jc w:val="both"/>
        <w:rPr>
          <w:b/>
          <w:color w:val="000000" w:themeColor="text1"/>
        </w:rPr>
      </w:pPr>
      <w:r w:rsidRPr="00876E2E">
        <w:rPr>
          <w:color w:val="000000" w:themeColor="text1"/>
        </w:rPr>
        <w:t>Madrasah Tsanawiyah Nurul Kamal.</w:t>
      </w:r>
    </w:p>
    <w:p w:rsidR="00AA59DF" w:rsidRPr="00876E2E" w:rsidRDefault="00AA59DF" w:rsidP="00AA59DF">
      <w:pPr>
        <w:pStyle w:val="BodyText"/>
        <w:numPr>
          <w:ilvl w:val="0"/>
          <w:numId w:val="17"/>
        </w:numPr>
        <w:tabs>
          <w:tab w:val="left" w:pos="284"/>
          <w:tab w:val="left" w:pos="426"/>
        </w:tabs>
        <w:spacing w:line="480" w:lineRule="auto"/>
        <w:jc w:val="both"/>
        <w:rPr>
          <w:b/>
          <w:color w:val="000000" w:themeColor="text1"/>
        </w:rPr>
      </w:pPr>
      <w:r w:rsidRPr="00876E2E">
        <w:rPr>
          <w:color w:val="000000" w:themeColor="text1"/>
        </w:rPr>
        <w:t>Madrasah Aliyah Nurul Kamal.</w:t>
      </w:r>
    </w:p>
    <w:p w:rsidR="00AA59DF" w:rsidRPr="00876E2E" w:rsidRDefault="00AA59DF" w:rsidP="00AA59DF">
      <w:pPr>
        <w:pStyle w:val="BodyText"/>
        <w:tabs>
          <w:tab w:val="left" w:pos="284"/>
          <w:tab w:val="left" w:pos="426"/>
        </w:tabs>
        <w:spacing w:line="480" w:lineRule="auto"/>
        <w:ind w:left="851"/>
        <w:jc w:val="both"/>
        <w:rPr>
          <w:color w:val="000000" w:themeColor="text1"/>
        </w:rPr>
      </w:pPr>
      <w:r w:rsidRPr="00876E2E">
        <w:rPr>
          <w:color w:val="000000" w:themeColor="text1"/>
        </w:rPr>
        <w:tab/>
        <w:t>Dari program-program tersebut mendapat sambutan masyarakat Rejang Lebong, sehingga santri dan santriwati Pondok Pesantren yayasan Nurul Kamal cukup banyak. Namun, masa keemasan Pondok Pesantren Nurul Kamal ternyata tidak lama, hal ini diawali karena bapak Waras Santoso ( selaku Pendiri Pondok Pesantren ) habis masa jabatannya sebagai Bupati Rejang Lebong. Sedangkan pengurus tidak dapat melaksanakan tugas dan kewajibannya untuk mengembangkan Pesantren, bahkan pondok Pesantren menjadi kepentingan pribadi dan kelompok tertentu. Kondisi ini dibuktikan oleh :</w:t>
      </w:r>
    </w:p>
    <w:p w:rsidR="00AA59DF" w:rsidRPr="00876E2E" w:rsidRDefault="00AA59DF" w:rsidP="00AA59DF">
      <w:pPr>
        <w:pStyle w:val="BodyText"/>
        <w:numPr>
          <w:ilvl w:val="0"/>
          <w:numId w:val="18"/>
        </w:numPr>
        <w:tabs>
          <w:tab w:val="left" w:pos="284"/>
          <w:tab w:val="left" w:pos="426"/>
        </w:tabs>
        <w:spacing w:line="480" w:lineRule="auto"/>
        <w:jc w:val="both"/>
        <w:rPr>
          <w:b/>
          <w:color w:val="000000" w:themeColor="text1"/>
        </w:rPr>
      </w:pPr>
      <w:r w:rsidRPr="00876E2E">
        <w:rPr>
          <w:color w:val="000000" w:themeColor="text1"/>
        </w:rPr>
        <w:t>Sering bergantinya Kyai dan Pengasuh Pondok Pesantren.</w:t>
      </w:r>
    </w:p>
    <w:p w:rsidR="00AA59DF" w:rsidRPr="00876E2E" w:rsidRDefault="00AA59DF" w:rsidP="00AA59DF">
      <w:pPr>
        <w:pStyle w:val="BodyText"/>
        <w:numPr>
          <w:ilvl w:val="0"/>
          <w:numId w:val="18"/>
        </w:numPr>
        <w:tabs>
          <w:tab w:val="left" w:pos="284"/>
          <w:tab w:val="left" w:pos="426"/>
        </w:tabs>
        <w:spacing w:line="480" w:lineRule="auto"/>
        <w:jc w:val="both"/>
        <w:rPr>
          <w:b/>
          <w:color w:val="000000" w:themeColor="text1"/>
        </w:rPr>
      </w:pPr>
      <w:r w:rsidRPr="00876E2E">
        <w:rPr>
          <w:color w:val="000000" w:themeColor="text1"/>
        </w:rPr>
        <w:t>Semakin berkurangnya santri (hilang kepercayaan masyarakat).</w:t>
      </w:r>
    </w:p>
    <w:p w:rsidR="00AA59DF" w:rsidRPr="00876E2E" w:rsidRDefault="00AA59DF" w:rsidP="00AA59DF">
      <w:pPr>
        <w:pStyle w:val="BodyText"/>
        <w:numPr>
          <w:ilvl w:val="0"/>
          <w:numId w:val="18"/>
        </w:numPr>
        <w:tabs>
          <w:tab w:val="left" w:pos="284"/>
          <w:tab w:val="left" w:pos="426"/>
        </w:tabs>
        <w:spacing w:line="480" w:lineRule="auto"/>
        <w:jc w:val="both"/>
        <w:rPr>
          <w:b/>
          <w:color w:val="000000" w:themeColor="text1"/>
        </w:rPr>
      </w:pPr>
      <w:r w:rsidRPr="00876E2E">
        <w:rPr>
          <w:color w:val="000000" w:themeColor="text1"/>
        </w:rPr>
        <w:t>Fasilitas yang tidak terawat dan tidak berkembang.</w:t>
      </w:r>
    </w:p>
    <w:p w:rsidR="00AA59DF" w:rsidRPr="00876E2E" w:rsidRDefault="00AA59DF" w:rsidP="00AA59DF">
      <w:pPr>
        <w:pStyle w:val="BodyText"/>
        <w:numPr>
          <w:ilvl w:val="0"/>
          <w:numId w:val="18"/>
        </w:numPr>
        <w:tabs>
          <w:tab w:val="left" w:pos="284"/>
          <w:tab w:val="left" w:pos="426"/>
        </w:tabs>
        <w:spacing w:line="480" w:lineRule="auto"/>
        <w:jc w:val="both"/>
        <w:rPr>
          <w:b/>
          <w:color w:val="000000" w:themeColor="text1"/>
        </w:rPr>
      </w:pPr>
      <w:r w:rsidRPr="00876E2E">
        <w:rPr>
          <w:color w:val="000000" w:themeColor="text1"/>
        </w:rPr>
        <w:t>Berhentinya operasi Madrasah Aliyah Nurul Kamal tahun 1991/1992.</w:t>
      </w:r>
      <w:r w:rsidRPr="00876E2E">
        <w:rPr>
          <w:rStyle w:val="FootnoteReference"/>
          <w:color w:val="000000" w:themeColor="text1"/>
        </w:rPr>
        <w:footnoteReference w:id="68"/>
      </w:r>
    </w:p>
    <w:p w:rsidR="00AA59DF" w:rsidRPr="00AA59DF" w:rsidRDefault="00AA59DF" w:rsidP="00AA59DF">
      <w:pPr>
        <w:pStyle w:val="BodyText"/>
        <w:tabs>
          <w:tab w:val="left" w:pos="284"/>
          <w:tab w:val="left" w:pos="426"/>
        </w:tabs>
        <w:spacing w:line="480" w:lineRule="auto"/>
        <w:ind w:left="851" w:firstLine="360"/>
        <w:jc w:val="both"/>
        <w:rPr>
          <w:color w:val="000000" w:themeColor="text1"/>
          <w:lang w:val="en-US"/>
        </w:rPr>
      </w:pPr>
      <w:r w:rsidRPr="00876E2E">
        <w:rPr>
          <w:color w:val="000000" w:themeColor="text1"/>
        </w:rPr>
        <w:tab/>
        <w:t xml:space="preserve">Dengan kondisi tersebut mengesankan bahwa Pondok Pesantren tidak ada tuanya bahkan kepengurusan Yayasan senantiasa berganti-ganti tapi tidak </w:t>
      </w:r>
      <w:r w:rsidRPr="00876E2E">
        <w:rPr>
          <w:color w:val="000000" w:themeColor="text1"/>
        </w:rPr>
        <w:lastRenderedPageBreak/>
        <w:t xml:space="preserve">ada tahunnya dan tidak ada perubahan kinerjanya Yayasan Nurul Kamal seperti kata pepatah </w:t>
      </w:r>
      <w:r w:rsidRPr="00876E2E">
        <w:rPr>
          <w:i/>
          <w:color w:val="000000" w:themeColor="text1"/>
        </w:rPr>
        <w:t xml:space="preserve">“mati segan hidup takmau”. </w:t>
      </w:r>
      <w:r w:rsidRPr="00876E2E">
        <w:rPr>
          <w:color w:val="000000" w:themeColor="text1"/>
        </w:rPr>
        <w:t>Itu merupakan ungkapan yang tepat untuk menggambarkan kondisi P</w:t>
      </w:r>
      <w:r>
        <w:rPr>
          <w:color w:val="000000" w:themeColor="text1"/>
        </w:rPr>
        <w:t>ondok Pesantren Miftahul Jannah</w:t>
      </w:r>
      <w:r>
        <w:rPr>
          <w:color w:val="000000" w:themeColor="text1"/>
          <w:lang w:val="en-US"/>
        </w:rPr>
        <w:t>.</w:t>
      </w:r>
    </w:p>
    <w:p w:rsidR="00AA59DF" w:rsidRPr="00876E2E" w:rsidRDefault="00AA59DF" w:rsidP="00AA59DF">
      <w:pPr>
        <w:pStyle w:val="BodyText"/>
        <w:tabs>
          <w:tab w:val="left" w:pos="284"/>
          <w:tab w:val="left" w:pos="426"/>
        </w:tabs>
        <w:spacing w:line="480" w:lineRule="auto"/>
        <w:ind w:left="851" w:firstLine="360"/>
        <w:jc w:val="both"/>
        <w:rPr>
          <w:color w:val="000000" w:themeColor="text1"/>
        </w:rPr>
      </w:pPr>
      <w:r w:rsidRPr="00876E2E">
        <w:rPr>
          <w:color w:val="000000" w:themeColor="text1"/>
        </w:rPr>
        <w:t>Melihat adanya keterpurukan yang sangat lama dan potensi yang ditinggal tersebut, diawali dengan perbincangan dengan tokoh agama, tokoh masyarakat, dan perangkat Desa Karang Jaya. Maka pada tanggal 8 februari 2007 diadakan pertemuan diruang pola Pemda Rejang Lebong yang dihadiri oleh bapak Bupati Rejang Lebong yaitu bapak Suherman, SE, Kepala Kementrian Agama, Ketua MUI, pihak Yayasan Nurul Kamal dan Kades Desa Karang Jaya beserta tokoh agama dan tokoh masyarakat Desa Karang Jaya.</w:t>
      </w:r>
    </w:p>
    <w:p w:rsidR="00AA59DF" w:rsidRPr="00876E2E" w:rsidRDefault="00AA59DF" w:rsidP="00AA59DF">
      <w:pPr>
        <w:pStyle w:val="BodyText"/>
        <w:tabs>
          <w:tab w:val="left" w:pos="284"/>
          <w:tab w:val="left" w:pos="426"/>
        </w:tabs>
        <w:spacing w:line="480" w:lineRule="auto"/>
        <w:ind w:left="851" w:firstLine="360"/>
        <w:jc w:val="both"/>
        <w:rPr>
          <w:color w:val="000000" w:themeColor="text1"/>
        </w:rPr>
      </w:pPr>
      <w:r w:rsidRPr="00876E2E">
        <w:rPr>
          <w:color w:val="000000" w:themeColor="text1"/>
        </w:rPr>
        <w:t>Hasil dari pertemuan tersebut adalah :</w:t>
      </w:r>
    </w:p>
    <w:p w:rsidR="00AA59DF" w:rsidRPr="00876E2E" w:rsidRDefault="00AA59DF" w:rsidP="00AA59DF">
      <w:pPr>
        <w:pStyle w:val="BodyText"/>
        <w:numPr>
          <w:ilvl w:val="0"/>
          <w:numId w:val="19"/>
        </w:numPr>
        <w:tabs>
          <w:tab w:val="left" w:pos="284"/>
          <w:tab w:val="left" w:pos="426"/>
        </w:tabs>
        <w:spacing w:line="480" w:lineRule="auto"/>
        <w:jc w:val="both"/>
        <w:rPr>
          <w:b/>
          <w:color w:val="000000" w:themeColor="text1"/>
        </w:rPr>
      </w:pPr>
      <w:r w:rsidRPr="00876E2E">
        <w:rPr>
          <w:color w:val="000000" w:themeColor="text1"/>
        </w:rPr>
        <w:t>Pesantren dikembalikan ke Desa Karang Jaya.</w:t>
      </w:r>
    </w:p>
    <w:p w:rsidR="00AA59DF" w:rsidRPr="00876E2E" w:rsidRDefault="00AA59DF" w:rsidP="00AA59DF">
      <w:pPr>
        <w:pStyle w:val="BodyText"/>
        <w:numPr>
          <w:ilvl w:val="0"/>
          <w:numId w:val="19"/>
        </w:numPr>
        <w:tabs>
          <w:tab w:val="left" w:pos="284"/>
          <w:tab w:val="left" w:pos="426"/>
        </w:tabs>
        <w:spacing w:line="480" w:lineRule="auto"/>
        <w:jc w:val="both"/>
        <w:rPr>
          <w:b/>
          <w:color w:val="000000" w:themeColor="text1"/>
        </w:rPr>
      </w:pPr>
      <w:r w:rsidRPr="00876E2E">
        <w:rPr>
          <w:color w:val="000000" w:themeColor="text1"/>
        </w:rPr>
        <w:t>Segera bentuk badan pengelola Pondok Pesantren.</w:t>
      </w:r>
    </w:p>
    <w:p w:rsidR="00AA59DF" w:rsidRPr="00876E2E" w:rsidRDefault="00AA59DF" w:rsidP="00AA59DF">
      <w:pPr>
        <w:pStyle w:val="BodyText"/>
        <w:numPr>
          <w:ilvl w:val="0"/>
          <w:numId w:val="19"/>
        </w:numPr>
        <w:tabs>
          <w:tab w:val="left" w:pos="284"/>
          <w:tab w:val="left" w:pos="426"/>
        </w:tabs>
        <w:spacing w:line="480" w:lineRule="auto"/>
        <w:jc w:val="both"/>
        <w:rPr>
          <w:b/>
          <w:color w:val="000000" w:themeColor="text1"/>
        </w:rPr>
      </w:pPr>
      <w:r w:rsidRPr="00876E2E">
        <w:rPr>
          <w:color w:val="000000" w:themeColor="text1"/>
        </w:rPr>
        <w:t>Pihak Yayasan Nurul Kamal (H.Yunus Ali) menyatakan bahwa uji coba selama tiga tahun, jika terbukti berhasil maka Yayasan Nurul Kamal beserta asetnya diserahkan kepada Desa Karang Jaya.</w:t>
      </w:r>
    </w:p>
    <w:p w:rsidR="00AA59DF" w:rsidRPr="00876E2E" w:rsidRDefault="00AA59DF" w:rsidP="00AA59DF">
      <w:pPr>
        <w:pStyle w:val="BodyText"/>
        <w:tabs>
          <w:tab w:val="left" w:pos="284"/>
          <w:tab w:val="left" w:pos="426"/>
        </w:tabs>
        <w:spacing w:line="480" w:lineRule="auto"/>
        <w:ind w:left="1571"/>
        <w:jc w:val="both"/>
        <w:rPr>
          <w:color w:val="000000" w:themeColor="text1"/>
        </w:rPr>
      </w:pPr>
      <w:r w:rsidRPr="00876E2E">
        <w:rPr>
          <w:color w:val="000000" w:themeColor="text1"/>
        </w:rPr>
        <w:t>Adapun langkah awal yang dilakukan :</w:t>
      </w:r>
    </w:p>
    <w:p w:rsidR="00AA59DF" w:rsidRPr="00876E2E" w:rsidRDefault="00AA59DF" w:rsidP="00AA59DF">
      <w:pPr>
        <w:pStyle w:val="BodyText"/>
        <w:numPr>
          <w:ilvl w:val="0"/>
          <w:numId w:val="20"/>
        </w:numPr>
        <w:tabs>
          <w:tab w:val="left" w:pos="284"/>
          <w:tab w:val="left" w:pos="426"/>
        </w:tabs>
        <w:spacing w:line="480" w:lineRule="auto"/>
        <w:ind w:left="1560"/>
        <w:jc w:val="both"/>
        <w:rPr>
          <w:b/>
          <w:color w:val="000000" w:themeColor="text1"/>
        </w:rPr>
      </w:pPr>
      <w:r w:rsidRPr="00876E2E">
        <w:rPr>
          <w:color w:val="000000" w:themeColor="text1"/>
        </w:rPr>
        <w:t>Membentuk badan pengelola Pondok Pesantren dengan diketahui oleh K.H Abdul Mu’min.</w:t>
      </w:r>
    </w:p>
    <w:p w:rsidR="00AA59DF" w:rsidRPr="00876E2E" w:rsidRDefault="00AA59DF" w:rsidP="00AA59DF">
      <w:pPr>
        <w:pStyle w:val="BodyText"/>
        <w:numPr>
          <w:ilvl w:val="0"/>
          <w:numId w:val="20"/>
        </w:numPr>
        <w:tabs>
          <w:tab w:val="left" w:pos="284"/>
          <w:tab w:val="left" w:pos="426"/>
        </w:tabs>
        <w:spacing w:line="480" w:lineRule="auto"/>
        <w:ind w:left="1560"/>
        <w:jc w:val="both"/>
        <w:rPr>
          <w:b/>
          <w:color w:val="000000" w:themeColor="text1"/>
        </w:rPr>
      </w:pPr>
      <w:r w:rsidRPr="00876E2E">
        <w:rPr>
          <w:color w:val="000000" w:themeColor="text1"/>
        </w:rPr>
        <w:t>Mengganti nama Pesantren Nurul Kamal dengan Pondok Pesantren Miftahul Jannah.</w:t>
      </w:r>
    </w:p>
    <w:p w:rsidR="00AA59DF" w:rsidRPr="00876E2E" w:rsidRDefault="00AA59DF" w:rsidP="00AA59DF">
      <w:pPr>
        <w:pStyle w:val="BodyText"/>
        <w:numPr>
          <w:ilvl w:val="0"/>
          <w:numId w:val="20"/>
        </w:numPr>
        <w:tabs>
          <w:tab w:val="left" w:pos="284"/>
          <w:tab w:val="left" w:pos="426"/>
        </w:tabs>
        <w:spacing w:line="480" w:lineRule="auto"/>
        <w:ind w:left="1560"/>
        <w:jc w:val="both"/>
        <w:rPr>
          <w:b/>
          <w:color w:val="000000" w:themeColor="text1"/>
        </w:rPr>
      </w:pPr>
      <w:r w:rsidRPr="00876E2E">
        <w:rPr>
          <w:color w:val="000000" w:themeColor="text1"/>
        </w:rPr>
        <w:lastRenderedPageBreak/>
        <w:t>Mengkoordinir dan memfasilitasi lembaga pendidikan yang sudah ada (TK dan MI).</w:t>
      </w:r>
    </w:p>
    <w:p w:rsidR="00AA59DF" w:rsidRPr="00AA59DF" w:rsidRDefault="00AA59DF" w:rsidP="00AA59DF">
      <w:pPr>
        <w:pStyle w:val="BodyText"/>
        <w:numPr>
          <w:ilvl w:val="0"/>
          <w:numId w:val="20"/>
        </w:numPr>
        <w:tabs>
          <w:tab w:val="left" w:pos="284"/>
          <w:tab w:val="left" w:pos="426"/>
        </w:tabs>
        <w:spacing w:line="480" w:lineRule="auto"/>
        <w:ind w:left="1560"/>
        <w:jc w:val="both"/>
        <w:rPr>
          <w:b/>
          <w:color w:val="000000" w:themeColor="text1"/>
        </w:rPr>
      </w:pPr>
      <w:r w:rsidRPr="00876E2E">
        <w:rPr>
          <w:color w:val="000000" w:themeColor="text1"/>
        </w:rPr>
        <w:t>Mendirikan Madrasah Diniyah.</w:t>
      </w:r>
    </w:p>
    <w:p w:rsidR="00AA59DF" w:rsidRPr="00876E2E" w:rsidRDefault="00AA59DF" w:rsidP="00AA59DF">
      <w:pPr>
        <w:pStyle w:val="BodyText"/>
        <w:numPr>
          <w:ilvl w:val="0"/>
          <w:numId w:val="20"/>
        </w:numPr>
        <w:tabs>
          <w:tab w:val="left" w:pos="284"/>
          <w:tab w:val="left" w:pos="426"/>
        </w:tabs>
        <w:spacing w:line="480" w:lineRule="auto"/>
        <w:ind w:left="1560"/>
        <w:jc w:val="both"/>
        <w:rPr>
          <w:b/>
          <w:color w:val="000000" w:themeColor="text1"/>
        </w:rPr>
      </w:pPr>
      <w:r w:rsidRPr="00876E2E">
        <w:rPr>
          <w:color w:val="000000" w:themeColor="text1"/>
        </w:rPr>
        <w:t>Mendirikan SMP Islam Terpadu Miftahul Jannah.</w:t>
      </w:r>
    </w:p>
    <w:p w:rsidR="00AA59DF" w:rsidRPr="00876E2E" w:rsidRDefault="00AA59DF" w:rsidP="00AA59DF">
      <w:pPr>
        <w:pStyle w:val="BodyText"/>
        <w:numPr>
          <w:ilvl w:val="0"/>
          <w:numId w:val="20"/>
        </w:numPr>
        <w:tabs>
          <w:tab w:val="left" w:pos="284"/>
          <w:tab w:val="left" w:pos="426"/>
        </w:tabs>
        <w:spacing w:line="480" w:lineRule="auto"/>
        <w:ind w:left="1560"/>
        <w:jc w:val="both"/>
        <w:rPr>
          <w:b/>
          <w:color w:val="000000" w:themeColor="text1"/>
        </w:rPr>
      </w:pPr>
      <w:r w:rsidRPr="00876E2E">
        <w:rPr>
          <w:color w:val="000000" w:themeColor="text1"/>
        </w:rPr>
        <w:t>Menambah atau merehab bangunan dana yang masih terbatas.</w:t>
      </w:r>
      <w:r w:rsidRPr="00876E2E">
        <w:rPr>
          <w:rStyle w:val="FootnoteReference"/>
          <w:color w:val="000000" w:themeColor="text1"/>
        </w:rPr>
        <w:footnoteReference w:id="69"/>
      </w:r>
    </w:p>
    <w:p w:rsidR="00AA59DF" w:rsidRPr="00341F01" w:rsidRDefault="00AA59DF" w:rsidP="00AA59DF">
      <w:pPr>
        <w:pStyle w:val="Heading3"/>
        <w:numPr>
          <w:ilvl w:val="0"/>
          <w:numId w:val="34"/>
        </w:numPr>
        <w:spacing w:line="480" w:lineRule="auto"/>
        <w:ind w:left="851" w:hanging="425"/>
        <w:rPr>
          <w:rFonts w:ascii="Times New Roman" w:hAnsi="Times New Roman" w:cs="Times New Roman"/>
          <w:b/>
          <w:color w:val="auto"/>
        </w:rPr>
      </w:pPr>
      <w:bookmarkStart w:id="50" w:name="_Toc140665785"/>
      <w:r w:rsidRPr="00341F01">
        <w:rPr>
          <w:rFonts w:ascii="Times New Roman" w:hAnsi="Times New Roman" w:cs="Times New Roman"/>
          <w:b/>
          <w:color w:val="auto"/>
        </w:rPr>
        <w:t>Visi dan Misi Pondok Pesantren Miftahul Jannah</w:t>
      </w:r>
      <w:bookmarkEnd w:id="50"/>
    </w:p>
    <w:p w:rsidR="00AA59DF" w:rsidRPr="00876E2E" w:rsidRDefault="00AA59DF" w:rsidP="00AA59DF">
      <w:pPr>
        <w:pStyle w:val="BodyText"/>
        <w:tabs>
          <w:tab w:val="left" w:pos="284"/>
          <w:tab w:val="left" w:pos="426"/>
        </w:tabs>
        <w:spacing w:line="480" w:lineRule="auto"/>
        <w:ind w:left="2127" w:hanging="1276"/>
        <w:jc w:val="both"/>
        <w:rPr>
          <w:color w:val="000000" w:themeColor="text1"/>
        </w:rPr>
      </w:pPr>
      <w:r w:rsidRPr="00876E2E">
        <w:rPr>
          <w:b/>
          <w:color w:val="000000" w:themeColor="text1"/>
        </w:rPr>
        <w:t xml:space="preserve">Visi </w:t>
      </w:r>
      <w:r w:rsidRPr="00876E2E">
        <w:rPr>
          <w:b/>
          <w:color w:val="000000" w:themeColor="text1"/>
        </w:rPr>
        <w:tab/>
      </w:r>
      <w:r w:rsidRPr="00876E2E">
        <w:rPr>
          <w:b/>
          <w:color w:val="000000" w:themeColor="text1"/>
        </w:rPr>
        <w:tab/>
        <w:t>:</w:t>
      </w:r>
      <w:r w:rsidRPr="00876E2E">
        <w:rPr>
          <w:color w:val="000000" w:themeColor="text1"/>
        </w:rPr>
        <w:t xml:space="preserve"> Menjadi lembaga pendidik yang berkualitas dan tepercaya serta mencetak hasil pendidikan yang unggul.</w:t>
      </w:r>
    </w:p>
    <w:p w:rsidR="00AA59DF" w:rsidRPr="00876E2E" w:rsidRDefault="00AA59DF" w:rsidP="00AA59DF">
      <w:pPr>
        <w:pStyle w:val="BodyText"/>
        <w:tabs>
          <w:tab w:val="left" w:pos="284"/>
          <w:tab w:val="left" w:pos="426"/>
        </w:tabs>
        <w:spacing w:line="480" w:lineRule="auto"/>
        <w:ind w:left="2127" w:hanging="1276"/>
        <w:jc w:val="both"/>
        <w:rPr>
          <w:color w:val="000000" w:themeColor="text1"/>
        </w:rPr>
      </w:pPr>
      <w:r w:rsidRPr="00876E2E">
        <w:rPr>
          <w:b/>
          <w:color w:val="000000" w:themeColor="text1"/>
        </w:rPr>
        <w:t xml:space="preserve">Misi </w:t>
      </w:r>
      <w:r w:rsidRPr="00876E2E">
        <w:rPr>
          <w:b/>
          <w:color w:val="000000" w:themeColor="text1"/>
        </w:rPr>
        <w:tab/>
      </w:r>
      <w:r w:rsidRPr="00876E2E">
        <w:rPr>
          <w:b/>
          <w:color w:val="000000" w:themeColor="text1"/>
        </w:rPr>
        <w:tab/>
        <w:t xml:space="preserve">: </w:t>
      </w:r>
      <w:r w:rsidRPr="00876E2E">
        <w:rPr>
          <w:color w:val="000000" w:themeColor="text1"/>
        </w:rPr>
        <w:t>1. Menanamkan kepercayaan masyarakat dan pemerintah akan eksitensi pondok Pesantren Miftahul Jannah.</w:t>
      </w:r>
    </w:p>
    <w:p w:rsidR="00AA59DF" w:rsidRPr="00876E2E" w:rsidRDefault="00AA59DF" w:rsidP="00AA59DF">
      <w:pPr>
        <w:pStyle w:val="BodyText"/>
        <w:tabs>
          <w:tab w:val="left" w:pos="284"/>
          <w:tab w:val="left" w:pos="426"/>
        </w:tabs>
        <w:spacing w:line="480" w:lineRule="auto"/>
        <w:ind w:left="2268"/>
        <w:jc w:val="both"/>
        <w:rPr>
          <w:color w:val="000000" w:themeColor="text1"/>
        </w:rPr>
      </w:pPr>
      <w:r w:rsidRPr="00876E2E">
        <w:rPr>
          <w:color w:val="000000" w:themeColor="text1"/>
        </w:rPr>
        <w:t>2. Meningkatkan kualitas menejemen Pondok Pesantren.</w:t>
      </w:r>
    </w:p>
    <w:p w:rsidR="00AA59DF" w:rsidRPr="00876E2E" w:rsidRDefault="00AA59DF" w:rsidP="00AA59DF">
      <w:pPr>
        <w:pStyle w:val="BodyText"/>
        <w:tabs>
          <w:tab w:val="left" w:pos="284"/>
          <w:tab w:val="left" w:pos="426"/>
        </w:tabs>
        <w:spacing w:line="480" w:lineRule="auto"/>
        <w:ind w:left="2268"/>
        <w:jc w:val="both"/>
        <w:rPr>
          <w:color w:val="000000" w:themeColor="text1"/>
        </w:rPr>
      </w:pPr>
      <w:r w:rsidRPr="00876E2E">
        <w:rPr>
          <w:color w:val="000000" w:themeColor="text1"/>
        </w:rPr>
        <w:t>3. Mengupayakan kualitas dan kuantitas sarana dan prasarana Pondok Pesantren</w:t>
      </w:r>
    </w:p>
    <w:p w:rsidR="00AA59DF" w:rsidRPr="00876E2E" w:rsidRDefault="00AA59DF" w:rsidP="00AA59DF">
      <w:pPr>
        <w:pStyle w:val="BodyText"/>
        <w:tabs>
          <w:tab w:val="left" w:pos="284"/>
          <w:tab w:val="left" w:pos="426"/>
        </w:tabs>
        <w:spacing w:line="480" w:lineRule="auto"/>
        <w:ind w:left="2268"/>
        <w:jc w:val="both"/>
        <w:rPr>
          <w:color w:val="000000" w:themeColor="text1"/>
        </w:rPr>
      </w:pPr>
      <w:r w:rsidRPr="00876E2E">
        <w:rPr>
          <w:color w:val="000000" w:themeColor="text1"/>
        </w:rPr>
        <w:t>4. Melaksanakan program pendidikan yang berkualitas, efektif dan efisien.</w:t>
      </w:r>
    </w:p>
    <w:p w:rsidR="00AA59DF" w:rsidRPr="00876E2E" w:rsidRDefault="00AA59DF" w:rsidP="00AA59DF">
      <w:pPr>
        <w:pStyle w:val="BodyText"/>
        <w:tabs>
          <w:tab w:val="left" w:pos="284"/>
          <w:tab w:val="left" w:pos="426"/>
        </w:tabs>
        <w:spacing w:line="480" w:lineRule="auto"/>
        <w:ind w:left="2268"/>
        <w:jc w:val="both"/>
        <w:rPr>
          <w:color w:val="000000" w:themeColor="text1"/>
        </w:rPr>
      </w:pPr>
      <w:r w:rsidRPr="00876E2E">
        <w:rPr>
          <w:color w:val="000000" w:themeColor="text1"/>
        </w:rPr>
        <w:t>5. Membentuk manusia yang unggul dalam iman ilmu dan akhlak serta dalam bidang da’wah.</w:t>
      </w:r>
    </w:p>
    <w:p w:rsidR="00AA59DF" w:rsidRDefault="00AA59DF" w:rsidP="00AA59DF">
      <w:pPr>
        <w:pStyle w:val="BodyText"/>
        <w:tabs>
          <w:tab w:val="left" w:pos="284"/>
          <w:tab w:val="left" w:pos="426"/>
        </w:tabs>
        <w:spacing w:line="480" w:lineRule="auto"/>
        <w:ind w:left="2268"/>
        <w:jc w:val="both"/>
        <w:rPr>
          <w:color w:val="000000" w:themeColor="text1"/>
        </w:rPr>
      </w:pPr>
      <w:r w:rsidRPr="00876E2E">
        <w:rPr>
          <w:color w:val="000000" w:themeColor="text1"/>
        </w:rPr>
        <w:t>6. Menjalin kerja sama dengan pihak yang terkait.</w:t>
      </w:r>
      <w:r w:rsidRPr="00876E2E">
        <w:rPr>
          <w:rStyle w:val="FootnoteReference"/>
          <w:color w:val="000000" w:themeColor="text1"/>
        </w:rPr>
        <w:footnoteReference w:id="70"/>
      </w:r>
    </w:p>
    <w:p w:rsidR="00AA59DF" w:rsidRDefault="00AA59DF" w:rsidP="00AA59DF">
      <w:pPr>
        <w:pStyle w:val="BodyText"/>
        <w:tabs>
          <w:tab w:val="left" w:pos="284"/>
          <w:tab w:val="left" w:pos="426"/>
        </w:tabs>
        <w:spacing w:line="480" w:lineRule="auto"/>
        <w:ind w:left="2268"/>
        <w:jc w:val="both"/>
        <w:rPr>
          <w:color w:val="000000" w:themeColor="text1"/>
        </w:rPr>
      </w:pPr>
    </w:p>
    <w:p w:rsidR="00AA59DF" w:rsidRPr="00876E2E" w:rsidRDefault="00AA59DF" w:rsidP="00AA59DF">
      <w:pPr>
        <w:pStyle w:val="BodyText"/>
        <w:tabs>
          <w:tab w:val="left" w:pos="284"/>
          <w:tab w:val="left" w:pos="426"/>
        </w:tabs>
        <w:spacing w:line="480" w:lineRule="auto"/>
        <w:ind w:left="2268"/>
        <w:jc w:val="both"/>
        <w:rPr>
          <w:color w:val="000000" w:themeColor="text1"/>
        </w:rPr>
      </w:pPr>
    </w:p>
    <w:p w:rsidR="00AA59DF" w:rsidRPr="006F4B90" w:rsidRDefault="00AA59DF" w:rsidP="00AA59DF">
      <w:pPr>
        <w:pStyle w:val="Heading3"/>
        <w:numPr>
          <w:ilvl w:val="0"/>
          <w:numId w:val="34"/>
        </w:numPr>
        <w:spacing w:line="480" w:lineRule="auto"/>
        <w:ind w:left="851" w:hanging="425"/>
        <w:rPr>
          <w:rFonts w:ascii="Times New Roman" w:hAnsi="Times New Roman" w:cs="Times New Roman"/>
          <w:b/>
        </w:rPr>
      </w:pPr>
      <w:bookmarkStart w:id="51" w:name="_Toc140665786"/>
      <w:r w:rsidRPr="006F4B90">
        <w:rPr>
          <w:rFonts w:ascii="Times New Roman" w:hAnsi="Times New Roman" w:cs="Times New Roman"/>
          <w:b/>
          <w:color w:val="auto"/>
        </w:rPr>
        <w:lastRenderedPageBreak/>
        <w:t>Manajemen Pengelolaan</w:t>
      </w:r>
      <w:bookmarkEnd w:id="51"/>
    </w:p>
    <w:p w:rsidR="00AA59DF" w:rsidRPr="00876E2E" w:rsidRDefault="00AA59DF" w:rsidP="00AA59DF">
      <w:pPr>
        <w:pStyle w:val="BodyText"/>
        <w:tabs>
          <w:tab w:val="left" w:pos="284"/>
          <w:tab w:val="left" w:pos="426"/>
        </w:tabs>
        <w:spacing w:line="480" w:lineRule="auto"/>
        <w:ind w:left="851"/>
        <w:jc w:val="both"/>
        <w:rPr>
          <w:color w:val="000000" w:themeColor="text1"/>
        </w:rPr>
      </w:pPr>
      <w:r w:rsidRPr="00876E2E">
        <w:rPr>
          <w:color w:val="000000" w:themeColor="text1"/>
        </w:rPr>
        <w:tab/>
        <w:t>Untuk melaksanakan fungsi perencanaan, pelaksanaan, dan pengawasan. Maka disusun perangkat organisasi yang terdiri dari:</w:t>
      </w:r>
    </w:p>
    <w:p w:rsidR="00AA59DF" w:rsidRDefault="00AA59DF" w:rsidP="00AA59DF">
      <w:pPr>
        <w:pStyle w:val="BodyText"/>
        <w:numPr>
          <w:ilvl w:val="1"/>
          <w:numId w:val="16"/>
        </w:numPr>
        <w:tabs>
          <w:tab w:val="left" w:pos="284"/>
          <w:tab w:val="left" w:pos="426"/>
        </w:tabs>
        <w:spacing w:line="480" w:lineRule="auto"/>
        <w:ind w:left="1276" w:hanging="425"/>
        <w:jc w:val="both"/>
        <w:rPr>
          <w:b/>
          <w:color w:val="000000" w:themeColor="text1"/>
        </w:rPr>
      </w:pPr>
      <w:r w:rsidRPr="00876E2E">
        <w:rPr>
          <w:color w:val="000000" w:themeColor="text1"/>
        </w:rPr>
        <w:t>Pengurus Yayasan Nurul Kamal yang diketuai oleh KH. Abdul Mu’in</w:t>
      </w:r>
    </w:p>
    <w:p w:rsidR="00AA59DF" w:rsidRPr="00AA59DF" w:rsidRDefault="00AA59DF" w:rsidP="00AA59DF">
      <w:pPr>
        <w:pStyle w:val="BodyText"/>
        <w:numPr>
          <w:ilvl w:val="1"/>
          <w:numId w:val="16"/>
        </w:numPr>
        <w:tabs>
          <w:tab w:val="left" w:pos="284"/>
          <w:tab w:val="left" w:pos="426"/>
        </w:tabs>
        <w:spacing w:line="480" w:lineRule="auto"/>
        <w:ind w:left="1276" w:hanging="425"/>
        <w:jc w:val="both"/>
        <w:rPr>
          <w:b/>
          <w:color w:val="000000" w:themeColor="text1"/>
        </w:rPr>
      </w:pPr>
      <w:r w:rsidRPr="00AA59DF">
        <w:rPr>
          <w:color w:val="000000" w:themeColor="text1"/>
        </w:rPr>
        <w:t>Badan pengelola Pondok Pesantren salafiyah Miftahul Jannah di ketuai</w:t>
      </w:r>
    </w:p>
    <w:p w:rsidR="00AA59DF" w:rsidRPr="00876E2E" w:rsidRDefault="00AA59DF" w:rsidP="00AA59DF">
      <w:pPr>
        <w:pStyle w:val="BodyText"/>
        <w:numPr>
          <w:ilvl w:val="1"/>
          <w:numId w:val="16"/>
        </w:numPr>
        <w:tabs>
          <w:tab w:val="left" w:pos="284"/>
          <w:tab w:val="left" w:pos="426"/>
        </w:tabs>
        <w:spacing w:line="480" w:lineRule="auto"/>
        <w:ind w:left="1276" w:hanging="425"/>
        <w:jc w:val="both"/>
        <w:rPr>
          <w:b/>
          <w:color w:val="000000" w:themeColor="text1"/>
        </w:rPr>
      </w:pPr>
      <w:r w:rsidRPr="00876E2E">
        <w:rPr>
          <w:color w:val="000000" w:themeColor="text1"/>
        </w:rPr>
        <w:t>oleh KH. Abdul Mu’in.</w:t>
      </w:r>
    </w:p>
    <w:p w:rsidR="00AA59DF" w:rsidRPr="00876E2E" w:rsidRDefault="00AA59DF" w:rsidP="00AA59DF">
      <w:pPr>
        <w:pStyle w:val="BodyText"/>
        <w:numPr>
          <w:ilvl w:val="1"/>
          <w:numId w:val="16"/>
        </w:numPr>
        <w:tabs>
          <w:tab w:val="left" w:pos="284"/>
          <w:tab w:val="left" w:pos="426"/>
        </w:tabs>
        <w:spacing w:line="480" w:lineRule="auto"/>
        <w:ind w:left="1276" w:hanging="425"/>
        <w:jc w:val="both"/>
        <w:rPr>
          <w:b/>
          <w:color w:val="000000" w:themeColor="text1"/>
        </w:rPr>
      </w:pPr>
      <w:r w:rsidRPr="00876E2E">
        <w:rPr>
          <w:color w:val="000000" w:themeColor="text1"/>
        </w:rPr>
        <w:t>Masing-masing lembaga pendidikan yang ada pada Pondok Pesantren memiliki seorang kepala sekolah.</w:t>
      </w:r>
    </w:p>
    <w:p w:rsidR="00AA59DF" w:rsidRPr="00876E2E" w:rsidRDefault="00AA59DF" w:rsidP="00AA59DF">
      <w:pPr>
        <w:pStyle w:val="BodyText"/>
        <w:tabs>
          <w:tab w:val="left" w:pos="284"/>
          <w:tab w:val="left" w:pos="426"/>
        </w:tabs>
        <w:spacing w:line="480" w:lineRule="auto"/>
        <w:ind w:left="1276"/>
        <w:jc w:val="both"/>
        <w:rPr>
          <w:color w:val="000000" w:themeColor="text1"/>
        </w:rPr>
      </w:pPr>
      <w:r w:rsidRPr="00876E2E">
        <w:rPr>
          <w:color w:val="000000" w:themeColor="text1"/>
        </w:rPr>
        <w:t>Adapun arah dan  tujuan pendidikan dan pengajaran di Pondok Pesantren yaitu:</w:t>
      </w:r>
    </w:p>
    <w:p w:rsidR="00AA59DF" w:rsidRPr="00876E2E" w:rsidRDefault="00AA59DF" w:rsidP="00AA59DF">
      <w:pPr>
        <w:pStyle w:val="BodyText"/>
        <w:numPr>
          <w:ilvl w:val="2"/>
          <w:numId w:val="16"/>
        </w:numPr>
        <w:tabs>
          <w:tab w:val="left" w:pos="284"/>
          <w:tab w:val="left" w:pos="426"/>
        </w:tabs>
        <w:spacing w:line="480" w:lineRule="auto"/>
        <w:ind w:left="1560"/>
        <w:jc w:val="both"/>
        <w:rPr>
          <w:color w:val="000000" w:themeColor="text1"/>
        </w:rPr>
      </w:pPr>
      <w:r w:rsidRPr="00876E2E">
        <w:rPr>
          <w:color w:val="000000" w:themeColor="text1"/>
        </w:rPr>
        <w:t>Kemasyrakatan</w:t>
      </w:r>
    </w:p>
    <w:p w:rsidR="00AA59DF" w:rsidRPr="00876E2E" w:rsidRDefault="00AA59DF" w:rsidP="00AA59DF">
      <w:pPr>
        <w:pStyle w:val="BodyText"/>
        <w:tabs>
          <w:tab w:val="left" w:pos="284"/>
          <w:tab w:val="left" w:pos="426"/>
        </w:tabs>
        <w:spacing w:line="480" w:lineRule="auto"/>
        <w:ind w:left="1276" w:firstLine="284"/>
        <w:jc w:val="both"/>
        <w:rPr>
          <w:color w:val="000000" w:themeColor="text1"/>
        </w:rPr>
      </w:pPr>
      <w:r w:rsidRPr="00876E2E">
        <w:rPr>
          <w:color w:val="000000" w:themeColor="text1"/>
        </w:rPr>
        <w:tab/>
        <w:t>Ialah segala yang sekiranya apa yang akan dialami oleh santri dan masyarakat, itulah yang diberikan Pondok Pesantren kepada mereka. Semua tindakan dan perbuatan yang ada di Pondok Pesantren ini semuanya akan menjadi pembelajaran dalam hidup atau dalam masyarakat. Yang dimaksud dengan pendidikan ini yaitu agar apabila santri nanti hidup bersama masyarakat tidak lagi canggung. Karena pada kenyataanya setiap orang mempunyai kepribadian masing-masing, background yang berbeda, lingkungan kehidupan beraneka ragam serta rancangan masa depan yang berlainan, maka pendidikan mental, semangat juang dan kebesaran jiwa sangat diperlukan. Selanjutnya para santri bebas untuk memilih sendiri pegangan hidup yang sesuai dengan dirinya.</w:t>
      </w:r>
    </w:p>
    <w:p w:rsidR="00AA59DF" w:rsidRDefault="00AA59DF" w:rsidP="00AA59DF">
      <w:pPr>
        <w:pStyle w:val="BodyText"/>
        <w:numPr>
          <w:ilvl w:val="2"/>
          <w:numId w:val="16"/>
        </w:numPr>
        <w:tabs>
          <w:tab w:val="left" w:pos="284"/>
          <w:tab w:val="left" w:pos="426"/>
        </w:tabs>
        <w:spacing w:line="480" w:lineRule="auto"/>
        <w:ind w:left="1560"/>
        <w:jc w:val="both"/>
        <w:rPr>
          <w:color w:val="000000" w:themeColor="text1"/>
        </w:rPr>
      </w:pPr>
      <w:r w:rsidRPr="00876E2E">
        <w:rPr>
          <w:color w:val="000000" w:themeColor="text1"/>
        </w:rPr>
        <w:lastRenderedPageBreak/>
        <w:t>Latihan Hidup Sederhana</w:t>
      </w:r>
    </w:p>
    <w:p w:rsidR="00AA59DF" w:rsidRDefault="00AA59DF" w:rsidP="00AA59DF">
      <w:pPr>
        <w:pStyle w:val="BodyText"/>
        <w:tabs>
          <w:tab w:val="left" w:pos="284"/>
          <w:tab w:val="left" w:pos="426"/>
        </w:tabs>
        <w:spacing w:line="480" w:lineRule="auto"/>
        <w:ind w:left="1560"/>
        <w:jc w:val="both"/>
        <w:rPr>
          <w:color w:val="000000" w:themeColor="text1"/>
        </w:rPr>
      </w:pPr>
      <w:r w:rsidRPr="00AA59DF">
        <w:rPr>
          <w:color w:val="000000" w:themeColor="text1"/>
        </w:rPr>
        <w:t>Pada Pondok Pesantren Miftahul Jannah para santri dibiasakan hidup sederhana dalam segala hal, termasuk juga makan, minum dan berpakaian. Kata sederhana disini bukan berarti miskin melainka</w:t>
      </w:r>
      <w:r w:rsidRPr="00AA59DF">
        <w:rPr>
          <w:color w:val="000000" w:themeColor="text1"/>
          <w:lang w:val="en-US"/>
        </w:rPr>
        <w:t xml:space="preserve">n </w:t>
      </w:r>
      <w:r w:rsidRPr="00AA59DF">
        <w:rPr>
          <w:color w:val="000000" w:themeColor="text1"/>
        </w:rPr>
        <w:t>kesederhanaan yaitu pokok keberuntungan serta salah satu cara mendidik hidup yang jujur. Sebaliknya hidup mewah mengajak kearah kejahatan yang menyebabkan orang lupa kepada rasa kemanusiaan, tanggung jawab dan rasa syukur. Jadi itulah sebab para santri dididik untuk hidup sederhana sehingga menimbulkan keberanian untuk hidup didalam berbagai keadaan.</w:t>
      </w:r>
    </w:p>
    <w:p w:rsidR="00AA59DF" w:rsidRDefault="00AA59DF" w:rsidP="00AA59DF">
      <w:pPr>
        <w:pStyle w:val="BodyText"/>
        <w:numPr>
          <w:ilvl w:val="0"/>
          <w:numId w:val="11"/>
        </w:numPr>
        <w:tabs>
          <w:tab w:val="left" w:pos="284"/>
          <w:tab w:val="left" w:pos="426"/>
        </w:tabs>
        <w:spacing w:line="480" w:lineRule="auto"/>
        <w:ind w:left="1560"/>
        <w:jc w:val="both"/>
        <w:rPr>
          <w:color w:val="000000" w:themeColor="text1"/>
        </w:rPr>
      </w:pPr>
      <w:r w:rsidRPr="00876E2E">
        <w:rPr>
          <w:color w:val="000000" w:themeColor="text1"/>
        </w:rPr>
        <w:t>Tidak Berorientasi Pada Salah Satu Golongan</w:t>
      </w:r>
    </w:p>
    <w:p w:rsidR="00AA59DF" w:rsidRDefault="00AA59DF" w:rsidP="00AA59DF">
      <w:pPr>
        <w:pStyle w:val="BodyText"/>
        <w:tabs>
          <w:tab w:val="left" w:pos="284"/>
          <w:tab w:val="left" w:pos="426"/>
        </w:tabs>
        <w:spacing w:line="480" w:lineRule="auto"/>
        <w:ind w:left="1560"/>
        <w:jc w:val="both"/>
        <w:rPr>
          <w:color w:val="000000" w:themeColor="text1"/>
        </w:rPr>
      </w:pPr>
      <w:r w:rsidRPr="00AA59DF">
        <w:rPr>
          <w:color w:val="000000" w:themeColor="text1"/>
        </w:rPr>
        <w:t>Pendidkan serta pengajaran di Pondok Pesantren Miftahul Jannah sama sekali tidak ada hubungannya dengan partai atau kelompok jamaah lainnya. Hal ini karena dijaga dan dilaksanakan agar para santri bisa berfikir bebas. Demikian setelah para santri meninggalkan Pondok Peantren, mereka bebas memilih paham atau aliran.</w:t>
      </w:r>
    </w:p>
    <w:p w:rsidR="00AA59DF" w:rsidRDefault="00AA59DF" w:rsidP="00AA59DF">
      <w:pPr>
        <w:pStyle w:val="BodyText"/>
        <w:numPr>
          <w:ilvl w:val="0"/>
          <w:numId w:val="11"/>
        </w:numPr>
        <w:tabs>
          <w:tab w:val="left" w:pos="284"/>
          <w:tab w:val="left" w:pos="426"/>
        </w:tabs>
        <w:spacing w:line="480" w:lineRule="auto"/>
        <w:ind w:left="1560"/>
        <w:jc w:val="both"/>
        <w:rPr>
          <w:color w:val="000000" w:themeColor="text1"/>
        </w:rPr>
      </w:pPr>
      <w:r w:rsidRPr="00876E2E">
        <w:rPr>
          <w:color w:val="000000" w:themeColor="text1"/>
        </w:rPr>
        <w:t>Niatnya Untuk Ibadah</w:t>
      </w:r>
    </w:p>
    <w:p w:rsidR="00AA59DF" w:rsidRPr="00AA59DF" w:rsidRDefault="00AA59DF" w:rsidP="00AA59DF">
      <w:pPr>
        <w:pStyle w:val="BodyText"/>
        <w:tabs>
          <w:tab w:val="left" w:pos="284"/>
          <w:tab w:val="left" w:pos="426"/>
        </w:tabs>
        <w:spacing w:line="480" w:lineRule="auto"/>
        <w:ind w:left="1560"/>
        <w:jc w:val="both"/>
        <w:rPr>
          <w:color w:val="000000" w:themeColor="text1"/>
        </w:rPr>
      </w:pPr>
      <w:r w:rsidRPr="00AA59DF">
        <w:rPr>
          <w:color w:val="000000" w:themeColor="text1"/>
        </w:rPr>
        <w:t>Pondok Pesantren Miftahul Jannah mendidik agar para santri giat dalam mencari ilmu dengan niat suci beribadah untuk memenuhi perintah agama. Tentang nantinya akan menjadi petani, pegawai, pengusaha, pedagang dan sebagainya tidak menjadi dasar fikiran dan perhitungan.</w:t>
      </w:r>
    </w:p>
    <w:p w:rsidR="00AA59DF" w:rsidRPr="00AA59DF" w:rsidRDefault="00AA59DF" w:rsidP="00AA59DF">
      <w:pPr>
        <w:pStyle w:val="BodyText"/>
        <w:tabs>
          <w:tab w:val="left" w:pos="284"/>
          <w:tab w:val="left" w:pos="426"/>
        </w:tabs>
        <w:spacing w:line="480" w:lineRule="auto"/>
        <w:ind w:left="1276"/>
        <w:jc w:val="both"/>
        <w:rPr>
          <w:color w:val="000000" w:themeColor="text1"/>
        </w:rPr>
      </w:pPr>
      <w:r w:rsidRPr="00876E2E">
        <w:rPr>
          <w:color w:val="000000" w:themeColor="text1"/>
        </w:rPr>
        <w:t xml:space="preserve">Sebagai langkah awal untuk mencapai tujuan dana rah pendidikan </w:t>
      </w:r>
      <w:r w:rsidRPr="00876E2E">
        <w:rPr>
          <w:color w:val="000000" w:themeColor="text1"/>
        </w:rPr>
        <w:lastRenderedPageBreak/>
        <w:t>tersebut, dengan jalan membangun suasana kehidupan yang dijiwai oleh panca jiwa pondok. Hal ini selaras dengan slogan-slogan yang sangat terkenal dikalangan para santri yaitu “berbudi tinggi, berbadan sehat, berpengetahuan luas dan berpikir bebas.” Sehingga lahir manusia yang cakap, penuh dedikasi, terampil dan mampu menghadapi</w:t>
      </w:r>
      <w:r>
        <w:rPr>
          <w:color w:val="000000" w:themeColor="text1"/>
          <w:lang w:val="en-US"/>
        </w:rPr>
        <w:t xml:space="preserve"> </w:t>
      </w:r>
      <w:r w:rsidRPr="00876E2E">
        <w:rPr>
          <w:color w:val="000000" w:themeColor="text1"/>
        </w:rPr>
        <w:t>segala persoalan dan tantangan yang akan dijumpainya didalam masyarakat nanti.</w:t>
      </w:r>
      <w:r w:rsidRPr="00876E2E">
        <w:rPr>
          <w:rStyle w:val="FootnoteReference"/>
          <w:color w:val="000000" w:themeColor="text1"/>
        </w:rPr>
        <w:footnoteReference w:id="71"/>
      </w:r>
    </w:p>
    <w:p w:rsidR="00AA59DF" w:rsidRPr="006F4B90" w:rsidRDefault="00AA59DF" w:rsidP="00AA59DF">
      <w:pPr>
        <w:pStyle w:val="Heading3"/>
        <w:numPr>
          <w:ilvl w:val="0"/>
          <w:numId w:val="34"/>
        </w:numPr>
        <w:spacing w:line="480" w:lineRule="auto"/>
        <w:ind w:hanging="294"/>
        <w:rPr>
          <w:rFonts w:ascii="Times New Roman" w:hAnsi="Times New Roman" w:cs="Times New Roman"/>
          <w:b/>
          <w:color w:val="auto"/>
        </w:rPr>
      </w:pPr>
      <w:bookmarkStart w:id="52" w:name="_Toc140665787"/>
      <w:r w:rsidRPr="006F4B90">
        <w:rPr>
          <w:rFonts w:ascii="Times New Roman" w:hAnsi="Times New Roman" w:cs="Times New Roman"/>
          <w:b/>
          <w:color w:val="auto"/>
        </w:rPr>
        <w:t>Keadaan Tenaga Pendidik dan Kependidikan Pondok Pesantren</w:t>
      </w:r>
      <w:bookmarkEnd w:id="52"/>
    </w:p>
    <w:p w:rsidR="00AA59DF" w:rsidRPr="00876E2E" w:rsidRDefault="00AA59DF" w:rsidP="00AA59DF">
      <w:pPr>
        <w:pStyle w:val="BodyText"/>
        <w:tabs>
          <w:tab w:val="left" w:pos="284"/>
          <w:tab w:val="left" w:pos="426"/>
        </w:tabs>
        <w:spacing w:line="480" w:lineRule="auto"/>
        <w:ind w:left="709"/>
        <w:jc w:val="both"/>
        <w:rPr>
          <w:color w:val="000000" w:themeColor="text1"/>
        </w:rPr>
      </w:pPr>
      <w:r w:rsidRPr="00876E2E">
        <w:rPr>
          <w:color w:val="000000" w:themeColor="text1"/>
        </w:rPr>
        <w:tab/>
      </w:r>
      <w:r w:rsidRPr="00876E2E">
        <w:rPr>
          <w:color w:val="000000" w:themeColor="text1"/>
        </w:rPr>
        <w:tab/>
        <w:t>Guru yang berada di pondok pesantren Miftahul Jannah ini berjumlah, sebagian besar bidang mata pelajaran yang dipegang dan diajarkan sesuai dengan lulusan atau pendidikan dan keahlian yang dimiliki. Guru bertanggung jawab atas bidang studi yang diajarkan dengan membuat Program Satuan demi terciptanya target kurikulum.</w:t>
      </w:r>
    </w:p>
    <w:p w:rsidR="00AA59DF" w:rsidRPr="00876E2E" w:rsidRDefault="00AA59DF" w:rsidP="00AA59DF">
      <w:pPr>
        <w:pStyle w:val="BodyText"/>
        <w:tabs>
          <w:tab w:val="left" w:pos="284"/>
          <w:tab w:val="left" w:pos="426"/>
        </w:tabs>
        <w:spacing w:line="360" w:lineRule="auto"/>
        <w:ind w:left="709"/>
        <w:jc w:val="center"/>
        <w:rPr>
          <w:b/>
          <w:color w:val="000000" w:themeColor="text1"/>
        </w:rPr>
      </w:pPr>
      <w:r w:rsidRPr="00876E2E">
        <w:rPr>
          <w:b/>
          <w:color w:val="000000" w:themeColor="text1"/>
        </w:rPr>
        <w:t>Tabel 4.1</w:t>
      </w:r>
    </w:p>
    <w:p w:rsidR="00AA59DF" w:rsidRPr="00876E2E" w:rsidRDefault="00AA59DF" w:rsidP="00AA59DF">
      <w:pPr>
        <w:pStyle w:val="BodyText"/>
        <w:tabs>
          <w:tab w:val="left" w:pos="284"/>
          <w:tab w:val="left" w:pos="426"/>
        </w:tabs>
        <w:spacing w:line="276" w:lineRule="auto"/>
        <w:ind w:left="709"/>
        <w:jc w:val="center"/>
        <w:rPr>
          <w:b/>
          <w:color w:val="000000" w:themeColor="text1"/>
        </w:rPr>
      </w:pPr>
      <w:r w:rsidRPr="00876E2E">
        <w:rPr>
          <w:b/>
          <w:color w:val="000000" w:themeColor="text1"/>
        </w:rPr>
        <w:t>Data Tenaga Pendidil dan Kependidikan</w:t>
      </w:r>
    </w:p>
    <w:p w:rsidR="00AA59DF" w:rsidRPr="00876E2E" w:rsidRDefault="00AA59DF" w:rsidP="00AA59DF">
      <w:pPr>
        <w:pStyle w:val="BodyText"/>
        <w:tabs>
          <w:tab w:val="left" w:pos="284"/>
          <w:tab w:val="left" w:pos="426"/>
        </w:tabs>
        <w:spacing w:line="276" w:lineRule="auto"/>
        <w:ind w:left="709"/>
        <w:jc w:val="center"/>
        <w:rPr>
          <w:b/>
          <w:color w:val="000000" w:themeColor="text1"/>
        </w:rPr>
      </w:pPr>
      <w:r w:rsidRPr="00876E2E">
        <w:rPr>
          <w:b/>
          <w:color w:val="000000" w:themeColor="text1"/>
        </w:rPr>
        <w:t>Pondok Pesantren Miftahul Jannah</w:t>
      </w:r>
    </w:p>
    <w:p w:rsidR="00AA59DF" w:rsidRPr="00876E2E" w:rsidRDefault="00AA59DF" w:rsidP="00AA59DF">
      <w:pPr>
        <w:pStyle w:val="BodyText"/>
        <w:tabs>
          <w:tab w:val="left" w:pos="284"/>
          <w:tab w:val="left" w:pos="426"/>
        </w:tabs>
        <w:spacing w:line="276" w:lineRule="auto"/>
        <w:rPr>
          <w:b/>
          <w:color w:val="000000" w:themeColor="text1"/>
        </w:rPr>
      </w:pPr>
    </w:p>
    <w:tbl>
      <w:tblPr>
        <w:tblStyle w:val="TableGrid"/>
        <w:tblW w:w="0" w:type="auto"/>
        <w:tblLook w:val="04A0" w:firstRow="1" w:lastRow="0" w:firstColumn="1" w:lastColumn="0" w:noHBand="0" w:noVBand="1"/>
      </w:tblPr>
      <w:tblGrid>
        <w:gridCol w:w="559"/>
        <w:gridCol w:w="2077"/>
        <w:gridCol w:w="978"/>
        <w:gridCol w:w="1363"/>
        <w:gridCol w:w="3233"/>
      </w:tblGrid>
      <w:tr w:rsidR="00AA59DF" w:rsidRPr="00876E2E" w:rsidTr="00AA59DF">
        <w:tc>
          <w:tcPr>
            <w:tcW w:w="562" w:type="dxa"/>
          </w:tcPr>
          <w:p w:rsidR="00AA59DF" w:rsidRPr="00876E2E" w:rsidRDefault="00AA59DF" w:rsidP="00AA59DF">
            <w:pPr>
              <w:pStyle w:val="BodyText"/>
              <w:tabs>
                <w:tab w:val="left" w:pos="284"/>
                <w:tab w:val="left" w:pos="426"/>
              </w:tabs>
              <w:spacing w:line="276" w:lineRule="auto"/>
              <w:jc w:val="center"/>
              <w:rPr>
                <w:color w:val="000000" w:themeColor="text1"/>
                <w:lang w:val="id-ID"/>
              </w:rPr>
            </w:pPr>
            <w:r w:rsidRPr="00876E2E">
              <w:rPr>
                <w:color w:val="000000" w:themeColor="text1"/>
                <w:lang w:val="id-ID"/>
              </w:rPr>
              <w:t>No</w:t>
            </w:r>
          </w:p>
        </w:tc>
        <w:tc>
          <w:tcPr>
            <w:tcW w:w="2127" w:type="dxa"/>
          </w:tcPr>
          <w:p w:rsidR="00AA59DF" w:rsidRPr="00876E2E" w:rsidRDefault="00AA59DF" w:rsidP="00AA59DF">
            <w:pPr>
              <w:pStyle w:val="BodyText"/>
              <w:tabs>
                <w:tab w:val="left" w:pos="284"/>
                <w:tab w:val="left" w:pos="426"/>
              </w:tabs>
              <w:spacing w:line="276" w:lineRule="auto"/>
              <w:jc w:val="center"/>
              <w:rPr>
                <w:color w:val="000000" w:themeColor="text1"/>
                <w:lang w:val="id-ID"/>
              </w:rPr>
            </w:pPr>
            <w:r w:rsidRPr="00876E2E">
              <w:rPr>
                <w:color w:val="000000" w:themeColor="text1"/>
                <w:lang w:val="id-ID"/>
              </w:rPr>
              <w:t>Nama</w:t>
            </w:r>
          </w:p>
        </w:tc>
        <w:tc>
          <w:tcPr>
            <w:tcW w:w="992" w:type="dxa"/>
          </w:tcPr>
          <w:p w:rsidR="00AA59DF" w:rsidRPr="00876E2E" w:rsidRDefault="00AA59DF" w:rsidP="00AA59DF">
            <w:pPr>
              <w:pStyle w:val="BodyText"/>
              <w:tabs>
                <w:tab w:val="left" w:pos="284"/>
                <w:tab w:val="left" w:pos="426"/>
              </w:tabs>
              <w:spacing w:line="276" w:lineRule="auto"/>
              <w:jc w:val="center"/>
              <w:rPr>
                <w:color w:val="000000" w:themeColor="text1"/>
                <w:lang w:val="id-ID"/>
              </w:rPr>
            </w:pPr>
            <w:r w:rsidRPr="00876E2E">
              <w:rPr>
                <w:color w:val="000000" w:themeColor="text1"/>
                <w:lang w:val="id-ID"/>
              </w:rPr>
              <w:t>Ijazah</w:t>
            </w:r>
          </w:p>
        </w:tc>
        <w:tc>
          <w:tcPr>
            <w:tcW w:w="1134" w:type="dxa"/>
          </w:tcPr>
          <w:p w:rsidR="00AA59DF" w:rsidRPr="00876E2E" w:rsidRDefault="00AA59DF" w:rsidP="00AA59DF">
            <w:pPr>
              <w:pStyle w:val="BodyText"/>
              <w:tabs>
                <w:tab w:val="left" w:pos="284"/>
                <w:tab w:val="left" w:pos="426"/>
              </w:tabs>
              <w:spacing w:line="276" w:lineRule="auto"/>
              <w:jc w:val="center"/>
              <w:rPr>
                <w:color w:val="000000" w:themeColor="text1"/>
                <w:lang w:val="id-ID"/>
              </w:rPr>
            </w:pPr>
            <w:r w:rsidRPr="00876E2E">
              <w:rPr>
                <w:color w:val="000000" w:themeColor="text1"/>
                <w:lang w:val="id-ID"/>
              </w:rPr>
              <w:t>Jurusan</w:t>
            </w:r>
          </w:p>
        </w:tc>
        <w:tc>
          <w:tcPr>
            <w:tcW w:w="3395" w:type="dxa"/>
          </w:tcPr>
          <w:p w:rsidR="00AA59DF" w:rsidRPr="00876E2E" w:rsidRDefault="00AA59DF" w:rsidP="00AA59DF">
            <w:pPr>
              <w:pStyle w:val="BodyText"/>
              <w:tabs>
                <w:tab w:val="left" w:pos="284"/>
                <w:tab w:val="left" w:pos="426"/>
              </w:tabs>
              <w:spacing w:line="276" w:lineRule="auto"/>
              <w:jc w:val="center"/>
              <w:rPr>
                <w:color w:val="000000" w:themeColor="text1"/>
                <w:lang w:val="id-ID"/>
              </w:rPr>
            </w:pPr>
            <w:r w:rsidRPr="00876E2E">
              <w:rPr>
                <w:color w:val="000000" w:themeColor="text1"/>
                <w:lang w:val="id-ID"/>
              </w:rPr>
              <w:t>Mata Pelajaran Yang Di Ampu</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w:t>
            </w:r>
          </w:p>
        </w:tc>
        <w:tc>
          <w:tcPr>
            <w:tcW w:w="2127"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KH Abdul Muin</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p>
        </w:tc>
        <w:tc>
          <w:tcPr>
            <w:tcW w:w="3395"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Pimpinan Pondok</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w:t>
            </w:r>
          </w:p>
        </w:tc>
        <w:tc>
          <w:tcPr>
            <w:tcW w:w="2127"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Nurul Khoiriyah</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p>
        </w:tc>
        <w:tc>
          <w:tcPr>
            <w:tcW w:w="3395"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Ketua Yayasan</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3.</w:t>
            </w:r>
          </w:p>
        </w:tc>
        <w:tc>
          <w:tcPr>
            <w:tcW w:w="2127"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Ilyas sidiq</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p>
        </w:tc>
        <w:tc>
          <w:tcPr>
            <w:tcW w:w="3395"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Guru MADIN</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4.</w:t>
            </w:r>
          </w:p>
        </w:tc>
        <w:tc>
          <w:tcPr>
            <w:tcW w:w="2127"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M. Mamduh,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PAI</w:t>
            </w:r>
          </w:p>
        </w:tc>
        <w:tc>
          <w:tcPr>
            <w:tcW w:w="3395"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Kepala MI SMP IT</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5.</w:t>
            </w:r>
          </w:p>
        </w:tc>
        <w:tc>
          <w:tcPr>
            <w:tcW w:w="2127"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Mus Mulyadi,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PAI</w:t>
            </w:r>
          </w:p>
        </w:tc>
        <w:tc>
          <w:tcPr>
            <w:tcW w:w="3395" w:type="dxa"/>
          </w:tcPr>
          <w:p w:rsidR="00AA59DF" w:rsidRPr="00876E2E" w:rsidRDefault="00AA59DF" w:rsidP="00AA59DF">
            <w:pPr>
              <w:ind w:firstLine="27"/>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Waka</w:t>
            </w:r>
          </w:p>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Kurikulum MI dan SMP IT</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6.</w:t>
            </w:r>
          </w:p>
        </w:tc>
        <w:tc>
          <w:tcPr>
            <w:tcW w:w="2127"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A.Misbakhul N.M,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PAI</w:t>
            </w:r>
          </w:p>
        </w:tc>
        <w:tc>
          <w:tcPr>
            <w:tcW w:w="3395"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Waka Kesiswaan MI dan SMP IT</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7.</w:t>
            </w:r>
          </w:p>
        </w:tc>
        <w:tc>
          <w:tcPr>
            <w:tcW w:w="2127"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 xml:space="preserve">Wanda Yunanto, </w:t>
            </w:r>
            <w:r w:rsidRPr="00876E2E">
              <w:rPr>
                <w:rFonts w:asciiTheme="majorBidi" w:hAnsiTheme="majorBidi" w:cstheme="majorBidi"/>
                <w:color w:val="000000" w:themeColor="text1"/>
                <w:lang w:val="id-ID"/>
              </w:rPr>
              <w:lastRenderedPageBreak/>
              <w:t>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lastRenderedPageBreak/>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Bhs Inggris</w:t>
            </w:r>
          </w:p>
        </w:tc>
        <w:tc>
          <w:tcPr>
            <w:tcW w:w="3395"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rFonts w:asciiTheme="majorBidi" w:hAnsiTheme="majorBidi" w:cstheme="majorBidi"/>
                <w:color w:val="000000" w:themeColor="text1"/>
                <w:lang w:val="id-ID"/>
              </w:rPr>
              <w:t>Pembina Pramuka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lastRenderedPageBreak/>
              <w:t>8.</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Harti Kusriyanti,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Bhs Inggris</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Kelas 4</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9.</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Linna Fitriani, M.Pd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S2</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Pend Biologi</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Bendahara SMP IT</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10.</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Wulandari, S.Pd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MI dan SMP IT</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11.</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Dea Anggi Pratiwi, S.Pd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PGSD</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Bendahara BOS</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12.</w:t>
            </w:r>
          </w:p>
        </w:tc>
        <w:tc>
          <w:tcPr>
            <w:tcW w:w="2127" w:type="dxa"/>
          </w:tcPr>
          <w:p w:rsidR="00AA59DF" w:rsidRPr="00876E2E" w:rsidRDefault="00AA59DF" w:rsidP="00AA59DF">
            <w:pPr>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Aniqoh,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PAI</w:t>
            </w:r>
          </w:p>
        </w:tc>
        <w:tc>
          <w:tcPr>
            <w:tcW w:w="3395" w:type="dxa"/>
          </w:tcPr>
          <w:p w:rsidR="00AA59DF" w:rsidRPr="00876E2E" w:rsidRDefault="00AA59DF" w:rsidP="00AA59DF">
            <w:pPr>
              <w:ind w:firstLine="27"/>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kelas 1</w:t>
            </w:r>
          </w:p>
          <w:p w:rsidR="00AA59DF" w:rsidRPr="00876E2E" w:rsidRDefault="00AA59DF" w:rsidP="00AA59DF">
            <w:pPr>
              <w:ind w:firstLine="27"/>
              <w:rPr>
                <w:rFonts w:asciiTheme="majorBidi" w:hAnsiTheme="majorBidi" w:cstheme="majorBidi"/>
                <w:color w:val="000000" w:themeColor="text1"/>
                <w:lang w:val="id-ID"/>
              </w:rPr>
            </w:pP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13.</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Reka Oktaviani,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Bhs Inggris</w:t>
            </w:r>
          </w:p>
        </w:tc>
        <w:tc>
          <w:tcPr>
            <w:tcW w:w="3395" w:type="dxa"/>
          </w:tcPr>
          <w:p w:rsidR="00AA59DF" w:rsidRPr="00876E2E" w:rsidRDefault="00AA59DF" w:rsidP="00AA59DF">
            <w:pPr>
              <w:ind w:firstLine="27"/>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kelas 3</w:t>
            </w:r>
          </w:p>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14.</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Suratmi, S.Hut</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 xml:space="preserve">Pertanian </w:t>
            </w:r>
          </w:p>
        </w:tc>
        <w:tc>
          <w:tcPr>
            <w:tcW w:w="3395" w:type="dxa"/>
          </w:tcPr>
          <w:p w:rsidR="00AA59DF" w:rsidRPr="00876E2E" w:rsidRDefault="00AA59DF" w:rsidP="00AA59DF">
            <w:pPr>
              <w:ind w:firstLine="27"/>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Mulok/1-3</w:t>
            </w:r>
          </w:p>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15.</w:t>
            </w:r>
          </w:p>
        </w:tc>
        <w:tc>
          <w:tcPr>
            <w:tcW w:w="2127" w:type="dxa"/>
          </w:tcPr>
          <w:p w:rsidR="00AA59DF" w:rsidRPr="00876E2E" w:rsidRDefault="00AA59DF" w:rsidP="00AA59DF">
            <w:pPr>
              <w:ind w:left="33"/>
              <w:rPr>
                <w:rFonts w:asciiTheme="majorBidi" w:hAnsiTheme="majorBidi" w:cstheme="majorBidi"/>
                <w:color w:val="000000" w:themeColor="text1"/>
                <w:szCs w:val="24"/>
                <w:lang w:val="id-ID"/>
              </w:rPr>
            </w:pPr>
            <w:r w:rsidRPr="00876E2E">
              <w:rPr>
                <w:rFonts w:asciiTheme="majorBidi" w:hAnsiTheme="majorBidi" w:cstheme="majorBidi"/>
                <w:color w:val="000000" w:themeColor="text1"/>
                <w:szCs w:val="24"/>
                <w:lang w:val="id-ID"/>
              </w:rPr>
              <w:t>Ning asrianti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SMA</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IPS</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Kepala Sekolah TK</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16.</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Giyati Amd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D3</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Akutansi</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TK</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17.</w:t>
            </w:r>
          </w:p>
        </w:tc>
        <w:tc>
          <w:tcPr>
            <w:tcW w:w="2127" w:type="dxa"/>
          </w:tcPr>
          <w:p w:rsidR="00AA59DF" w:rsidRPr="00876E2E" w:rsidRDefault="00AA59DF" w:rsidP="00AA59DF">
            <w:pPr>
              <w:ind w:left="33"/>
              <w:rPr>
                <w:rFonts w:asciiTheme="majorBidi" w:hAnsiTheme="majorBidi" w:cstheme="majorBidi"/>
                <w:color w:val="000000" w:themeColor="text1"/>
                <w:szCs w:val="24"/>
                <w:lang w:val="id-ID"/>
              </w:rPr>
            </w:pPr>
            <w:r w:rsidRPr="00876E2E">
              <w:rPr>
                <w:rFonts w:asciiTheme="majorBidi" w:hAnsiTheme="majorBidi" w:cstheme="majorBidi"/>
                <w:color w:val="000000" w:themeColor="text1"/>
                <w:szCs w:val="24"/>
                <w:lang w:val="id-ID"/>
              </w:rPr>
              <w:t>Wulan Sari SPd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Pg PAUD</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TK</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18.</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Misrini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PGMI</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TK</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19.</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Siti zulaikha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Bhs Inggris</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TK</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20.</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Silviana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PGMI</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TK</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21.</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Ayu Yuliani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B.Ing</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22.</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Shelli Yoni Vioni S.Pd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Matematika</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23.</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Eka Putriawati SPds</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Matematika</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24.</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M Toat Muhajir S.Pd.I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PAI</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25.</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Pischa Suci Ramadha SPd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Biologi</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26.</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Desi Sugiarti</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B.Arab</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27.</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Ari Marinah</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B.Arab</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28.</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M Nur Wahid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SMA</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Agama</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p>
        </w:tc>
      </w:tr>
      <w:tr w:rsidR="00AA59DF" w:rsidRPr="00876E2E" w:rsidTr="00AA59DF">
        <w:tc>
          <w:tcPr>
            <w:tcW w:w="56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29</w:t>
            </w:r>
          </w:p>
        </w:tc>
        <w:tc>
          <w:tcPr>
            <w:tcW w:w="2127"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Ayu Yuliani SPd</w:t>
            </w:r>
          </w:p>
        </w:tc>
        <w:tc>
          <w:tcPr>
            <w:tcW w:w="992"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S1</w:t>
            </w:r>
          </w:p>
        </w:tc>
        <w:tc>
          <w:tcPr>
            <w:tcW w:w="1134" w:type="dxa"/>
          </w:tcPr>
          <w:p w:rsidR="00AA59DF" w:rsidRPr="00876E2E" w:rsidRDefault="00AA59DF" w:rsidP="00AA59DF">
            <w:pPr>
              <w:pStyle w:val="BodyText"/>
              <w:tabs>
                <w:tab w:val="left" w:pos="284"/>
                <w:tab w:val="left" w:pos="426"/>
              </w:tabs>
              <w:spacing w:line="276" w:lineRule="auto"/>
              <w:rPr>
                <w:color w:val="000000" w:themeColor="text1"/>
                <w:lang w:val="id-ID"/>
              </w:rPr>
            </w:pPr>
            <w:r w:rsidRPr="00876E2E">
              <w:rPr>
                <w:color w:val="000000" w:themeColor="text1"/>
                <w:lang w:val="id-ID"/>
              </w:rPr>
              <w:t>B.Inggris</w:t>
            </w:r>
          </w:p>
        </w:tc>
        <w:tc>
          <w:tcPr>
            <w:tcW w:w="3395" w:type="dxa"/>
          </w:tcPr>
          <w:p w:rsidR="00AA59DF" w:rsidRPr="00876E2E" w:rsidRDefault="00AA59DF" w:rsidP="00AA59DF">
            <w:pPr>
              <w:pStyle w:val="BodyText"/>
              <w:tabs>
                <w:tab w:val="left" w:pos="284"/>
                <w:tab w:val="left" w:pos="426"/>
              </w:tabs>
              <w:spacing w:line="276" w:lineRule="auto"/>
              <w:rPr>
                <w:rFonts w:asciiTheme="majorBidi" w:hAnsiTheme="majorBidi" w:cstheme="majorBidi"/>
                <w:color w:val="000000" w:themeColor="text1"/>
                <w:lang w:val="id-ID"/>
              </w:rPr>
            </w:pPr>
            <w:r w:rsidRPr="00876E2E">
              <w:rPr>
                <w:rFonts w:asciiTheme="majorBidi" w:hAnsiTheme="majorBidi" w:cstheme="majorBidi"/>
                <w:color w:val="000000" w:themeColor="text1"/>
                <w:lang w:val="id-ID"/>
              </w:rPr>
              <w:t>Guru MA</w:t>
            </w:r>
            <w:r w:rsidRPr="00876E2E">
              <w:rPr>
                <w:rStyle w:val="FootnoteReference"/>
                <w:rFonts w:asciiTheme="majorBidi" w:hAnsiTheme="majorBidi" w:cstheme="majorBidi"/>
                <w:color w:val="000000" w:themeColor="text1"/>
                <w:lang w:val="id-ID"/>
              </w:rPr>
              <w:footnoteReference w:id="72"/>
            </w:r>
          </w:p>
        </w:tc>
      </w:tr>
    </w:tbl>
    <w:p w:rsidR="00AA59DF" w:rsidRPr="00AA59DF" w:rsidRDefault="00AA59DF" w:rsidP="00AA59DF">
      <w:pPr>
        <w:pStyle w:val="BodyText"/>
        <w:tabs>
          <w:tab w:val="left" w:pos="284"/>
          <w:tab w:val="left" w:pos="426"/>
        </w:tabs>
        <w:spacing w:line="480" w:lineRule="auto"/>
        <w:jc w:val="both"/>
        <w:rPr>
          <w:b/>
          <w:color w:val="000000" w:themeColor="text1"/>
        </w:rPr>
        <w:sectPr w:rsidR="00AA59DF" w:rsidRPr="00AA59DF" w:rsidSect="00FC495E">
          <w:headerReference w:type="first" r:id="rId29"/>
          <w:footerReference w:type="first" r:id="rId30"/>
          <w:pgSz w:w="11906" w:h="16838" w:code="9"/>
          <w:pgMar w:top="2268" w:right="1418" w:bottom="1701" w:left="2268" w:header="709" w:footer="709" w:gutter="0"/>
          <w:cols w:space="708"/>
          <w:titlePg/>
          <w:docGrid w:linePitch="360"/>
        </w:sectPr>
      </w:pPr>
    </w:p>
    <w:p w:rsidR="00A020E4" w:rsidRPr="006F4B90" w:rsidRDefault="000D3498" w:rsidP="00926B88">
      <w:pPr>
        <w:pStyle w:val="Heading3"/>
        <w:numPr>
          <w:ilvl w:val="0"/>
          <w:numId w:val="34"/>
        </w:numPr>
        <w:spacing w:line="480" w:lineRule="auto"/>
        <w:rPr>
          <w:rFonts w:ascii="Times New Roman" w:hAnsi="Times New Roman" w:cs="Times New Roman"/>
          <w:b/>
          <w:color w:val="auto"/>
        </w:rPr>
      </w:pPr>
      <w:bookmarkStart w:id="53" w:name="_Toc140665788"/>
      <w:r w:rsidRPr="006F4B90">
        <w:rPr>
          <w:rFonts w:ascii="Times New Roman" w:hAnsi="Times New Roman" w:cs="Times New Roman"/>
          <w:b/>
          <w:color w:val="auto"/>
        </w:rPr>
        <w:lastRenderedPageBreak/>
        <w:t>Keadaan Santri</w:t>
      </w:r>
      <w:bookmarkEnd w:id="53"/>
    </w:p>
    <w:p w:rsidR="00341A90" w:rsidRPr="00876E2E" w:rsidRDefault="00725896" w:rsidP="00926B88">
      <w:pPr>
        <w:pStyle w:val="BodyText"/>
        <w:tabs>
          <w:tab w:val="left" w:pos="284"/>
          <w:tab w:val="left" w:pos="426"/>
        </w:tabs>
        <w:spacing w:line="480" w:lineRule="auto"/>
        <w:ind w:left="709"/>
        <w:jc w:val="both"/>
        <w:rPr>
          <w:color w:val="000000" w:themeColor="text1"/>
        </w:rPr>
      </w:pPr>
      <w:r w:rsidRPr="00876E2E">
        <w:rPr>
          <w:color w:val="000000" w:themeColor="text1"/>
        </w:rPr>
        <w:tab/>
      </w:r>
      <w:r w:rsidRPr="00876E2E">
        <w:rPr>
          <w:color w:val="000000" w:themeColor="text1"/>
        </w:rPr>
        <w:tab/>
      </w:r>
      <w:r w:rsidR="000D3498" w:rsidRPr="00876E2E">
        <w:rPr>
          <w:color w:val="000000" w:themeColor="text1"/>
        </w:rPr>
        <w:t xml:space="preserve">Keadaan santri di Pondok Pesantren Miftahul Jannah berdasarkan </w:t>
      </w:r>
      <w:r w:rsidRPr="00876E2E">
        <w:rPr>
          <w:color w:val="000000" w:themeColor="text1"/>
        </w:rPr>
        <w:t xml:space="preserve">statistik </w:t>
      </w:r>
      <w:r w:rsidR="000D3498" w:rsidRPr="00876E2E">
        <w:rPr>
          <w:color w:val="000000" w:themeColor="text1"/>
        </w:rPr>
        <w:t>tahun 2022-20</w:t>
      </w:r>
      <w:r w:rsidRPr="00876E2E">
        <w:rPr>
          <w:color w:val="000000" w:themeColor="text1"/>
        </w:rPr>
        <w:t>23 sekarang berjumlah 227</w:t>
      </w:r>
      <w:r w:rsidR="000D3498" w:rsidRPr="00876E2E">
        <w:rPr>
          <w:color w:val="000000" w:themeColor="text1"/>
        </w:rPr>
        <w:t xml:space="preserve"> yang terdi</w:t>
      </w:r>
      <w:r w:rsidRPr="00876E2E">
        <w:rPr>
          <w:color w:val="000000" w:themeColor="text1"/>
        </w:rPr>
        <w:t>ri dari 110 santri mukim dan 117</w:t>
      </w:r>
      <w:r w:rsidR="000D3498" w:rsidRPr="00876E2E">
        <w:rPr>
          <w:color w:val="000000" w:themeColor="text1"/>
        </w:rPr>
        <w:t xml:space="preserve"> santri non mukim. Untuk lebih jelas keadaan santri pondok Pesantren Miftahul Jannah dapat dilihat pada table dibawah ini.</w:t>
      </w:r>
    </w:p>
    <w:p w:rsidR="00725896" w:rsidRPr="00876E2E" w:rsidRDefault="00725896" w:rsidP="00341A90">
      <w:pPr>
        <w:pStyle w:val="BodyText"/>
        <w:tabs>
          <w:tab w:val="left" w:pos="284"/>
          <w:tab w:val="left" w:pos="426"/>
        </w:tabs>
        <w:spacing w:line="360" w:lineRule="auto"/>
        <w:jc w:val="center"/>
        <w:rPr>
          <w:b/>
          <w:color w:val="000000" w:themeColor="text1"/>
        </w:rPr>
      </w:pPr>
      <w:r w:rsidRPr="00876E2E">
        <w:rPr>
          <w:b/>
          <w:color w:val="000000" w:themeColor="text1"/>
        </w:rPr>
        <w:t>Tabel</w:t>
      </w:r>
      <w:r w:rsidR="00742190" w:rsidRPr="00876E2E">
        <w:rPr>
          <w:b/>
          <w:color w:val="000000" w:themeColor="text1"/>
        </w:rPr>
        <w:t xml:space="preserve"> 4.2</w:t>
      </w:r>
    </w:p>
    <w:p w:rsidR="00725896" w:rsidRPr="00876E2E" w:rsidRDefault="00725896" w:rsidP="00742190">
      <w:pPr>
        <w:pStyle w:val="BodyText"/>
        <w:tabs>
          <w:tab w:val="left" w:pos="284"/>
          <w:tab w:val="left" w:pos="426"/>
        </w:tabs>
        <w:spacing w:line="276" w:lineRule="auto"/>
        <w:ind w:left="709"/>
        <w:jc w:val="center"/>
        <w:rPr>
          <w:b/>
          <w:color w:val="000000" w:themeColor="text1"/>
        </w:rPr>
      </w:pPr>
      <w:r w:rsidRPr="00876E2E">
        <w:rPr>
          <w:b/>
          <w:color w:val="000000" w:themeColor="text1"/>
        </w:rPr>
        <w:t>Data santri Pondok Pesantren Miftahul Jannah</w:t>
      </w:r>
    </w:p>
    <w:p w:rsidR="00725896" w:rsidRPr="00876E2E" w:rsidRDefault="00725896" w:rsidP="00742190">
      <w:pPr>
        <w:pStyle w:val="BodyText"/>
        <w:tabs>
          <w:tab w:val="left" w:pos="284"/>
          <w:tab w:val="left" w:pos="426"/>
        </w:tabs>
        <w:spacing w:line="480" w:lineRule="auto"/>
        <w:ind w:left="709"/>
        <w:jc w:val="center"/>
        <w:rPr>
          <w:b/>
          <w:color w:val="000000" w:themeColor="text1"/>
        </w:rPr>
      </w:pPr>
      <w:r w:rsidRPr="00876E2E">
        <w:rPr>
          <w:b/>
          <w:color w:val="000000" w:themeColor="text1"/>
        </w:rPr>
        <w:t xml:space="preserve">Yang Mukim dan </w:t>
      </w:r>
      <w:r w:rsidRPr="00876E2E">
        <w:rPr>
          <w:b/>
          <w:i/>
          <w:color w:val="000000" w:themeColor="text1"/>
        </w:rPr>
        <w:t>Non</w:t>
      </w:r>
      <w:r w:rsidRPr="00876E2E">
        <w:rPr>
          <w:b/>
          <w:color w:val="000000" w:themeColor="text1"/>
        </w:rPr>
        <w:t xml:space="preserve"> Mukim</w:t>
      </w:r>
    </w:p>
    <w:tbl>
      <w:tblPr>
        <w:tblStyle w:val="TableGrid"/>
        <w:tblW w:w="0" w:type="auto"/>
        <w:tblInd w:w="709" w:type="dxa"/>
        <w:tblLook w:val="04A0" w:firstRow="1" w:lastRow="0" w:firstColumn="1" w:lastColumn="0" w:noHBand="0" w:noVBand="1"/>
      </w:tblPr>
      <w:tblGrid>
        <w:gridCol w:w="704"/>
        <w:gridCol w:w="3402"/>
        <w:gridCol w:w="850"/>
        <w:gridCol w:w="851"/>
        <w:gridCol w:w="850"/>
        <w:gridCol w:w="844"/>
      </w:tblGrid>
      <w:tr w:rsidR="00725896" w:rsidRPr="00876E2E" w:rsidTr="004976F7">
        <w:trPr>
          <w:trHeight w:val="439"/>
        </w:trPr>
        <w:tc>
          <w:tcPr>
            <w:tcW w:w="704" w:type="dxa"/>
            <w:vMerge w:val="restart"/>
          </w:tcPr>
          <w:p w:rsidR="00725896" w:rsidRPr="00876E2E" w:rsidRDefault="00725896" w:rsidP="00742190">
            <w:pPr>
              <w:pStyle w:val="BodyText"/>
              <w:tabs>
                <w:tab w:val="left" w:pos="284"/>
                <w:tab w:val="left" w:pos="426"/>
              </w:tabs>
              <w:spacing w:line="480" w:lineRule="auto"/>
              <w:jc w:val="center"/>
              <w:rPr>
                <w:color w:val="000000" w:themeColor="text1"/>
                <w:lang w:val="id-ID"/>
              </w:rPr>
            </w:pPr>
            <w:r w:rsidRPr="00876E2E">
              <w:rPr>
                <w:color w:val="000000" w:themeColor="text1"/>
                <w:lang w:val="id-ID"/>
              </w:rPr>
              <w:t>No</w:t>
            </w:r>
          </w:p>
        </w:tc>
        <w:tc>
          <w:tcPr>
            <w:tcW w:w="3402" w:type="dxa"/>
            <w:vMerge w:val="restart"/>
          </w:tcPr>
          <w:p w:rsidR="00725896" w:rsidRPr="00876E2E" w:rsidRDefault="00725896" w:rsidP="00742190">
            <w:pPr>
              <w:pStyle w:val="BodyText"/>
              <w:tabs>
                <w:tab w:val="left" w:pos="284"/>
                <w:tab w:val="left" w:pos="426"/>
              </w:tabs>
              <w:spacing w:line="480" w:lineRule="auto"/>
              <w:jc w:val="center"/>
              <w:rPr>
                <w:color w:val="000000" w:themeColor="text1"/>
                <w:lang w:val="id-ID"/>
              </w:rPr>
            </w:pPr>
            <w:r w:rsidRPr="00876E2E">
              <w:rPr>
                <w:color w:val="000000" w:themeColor="text1"/>
                <w:lang w:val="id-ID"/>
              </w:rPr>
              <w:t>Tingkat Pendidikan</w:t>
            </w:r>
          </w:p>
        </w:tc>
        <w:tc>
          <w:tcPr>
            <w:tcW w:w="3395" w:type="dxa"/>
            <w:gridSpan w:val="4"/>
          </w:tcPr>
          <w:p w:rsidR="00725896" w:rsidRPr="00876E2E" w:rsidRDefault="00725896" w:rsidP="00742190">
            <w:pPr>
              <w:pStyle w:val="BodyText"/>
              <w:tabs>
                <w:tab w:val="left" w:pos="284"/>
                <w:tab w:val="left" w:pos="426"/>
              </w:tabs>
              <w:spacing w:line="480" w:lineRule="auto"/>
              <w:jc w:val="center"/>
              <w:rPr>
                <w:color w:val="000000" w:themeColor="text1"/>
                <w:lang w:val="id-ID"/>
              </w:rPr>
            </w:pPr>
            <w:r w:rsidRPr="00876E2E">
              <w:rPr>
                <w:color w:val="000000" w:themeColor="text1"/>
                <w:lang w:val="id-ID"/>
              </w:rPr>
              <w:t>Jumlah Santri</w:t>
            </w:r>
          </w:p>
        </w:tc>
      </w:tr>
      <w:tr w:rsidR="00725896" w:rsidRPr="00876E2E" w:rsidTr="004976F7">
        <w:trPr>
          <w:trHeight w:val="305"/>
        </w:trPr>
        <w:tc>
          <w:tcPr>
            <w:tcW w:w="704" w:type="dxa"/>
            <w:vMerge/>
          </w:tcPr>
          <w:p w:rsidR="00725896" w:rsidRPr="00876E2E" w:rsidRDefault="00725896" w:rsidP="00725896">
            <w:pPr>
              <w:pStyle w:val="BodyText"/>
              <w:tabs>
                <w:tab w:val="left" w:pos="284"/>
                <w:tab w:val="left" w:pos="426"/>
              </w:tabs>
              <w:spacing w:line="480" w:lineRule="auto"/>
              <w:jc w:val="center"/>
              <w:rPr>
                <w:color w:val="000000" w:themeColor="text1"/>
                <w:lang w:val="id-ID"/>
              </w:rPr>
            </w:pPr>
          </w:p>
        </w:tc>
        <w:tc>
          <w:tcPr>
            <w:tcW w:w="3402" w:type="dxa"/>
            <w:vMerge/>
          </w:tcPr>
          <w:p w:rsidR="00725896" w:rsidRPr="00876E2E" w:rsidRDefault="00725896" w:rsidP="00725896">
            <w:pPr>
              <w:pStyle w:val="BodyText"/>
              <w:tabs>
                <w:tab w:val="left" w:pos="284"/>
                <w:tab w:val="left" w:pos="426"/>
              </w:tabs>
              <w:spacing w:line="480" w:lineRule="auto"/>
              <w:jc w:val="center"/>
              <w:rPr>
                <w:color w:val="000000" w:themeColor="text1"/>
                <w:lang w:val="id-ID"/>
              </w:rPr>
            </w:pPr>
          </w:p>
        </w:tc>
        <w:tc>
          <w:tcPr>
            <w:tcW w:w="1701" w:type="dxa"/>
            <w:gridSpan w:val="2"/>
          </w:tcPr>
          <w:p w:rsidR="00725896" w:rsidRPr="00876E2E" w:rsidRDefault="00725896" w:rsidP="00725896">
            <w:pPr>
              <w:pStyle w:val="BodyText"/>
              <w:tabs>
                <w:tab w:val="left" w:pos="284"/>
                <w:tab w:val="left" w:pos="426"/>
              </w:tabs>
              <w:spacing w:line="480" w:lineRule="auto"/>
              <w:jc w:val="center"/>
              <w:rPr>
                <w:color w:val="000000" w:themeColor="text1"/>
                <w:lang w:val="id-ID"/>
              </w:rPr>
            </w:pPr>
            <w:r w:rsidRPr="00876E2E">
              <w:rPr>
                <w:color w:val="000000" w:themeColor="text1"/>
                <w:lang w:val="id-ID"/>
              </w:rPr>
              <w:t>Mukim</w:t>
            </w:r>
          </w:p>
        </w:tc>
        <w:tc>
          <w:tcPr>
            <w:tcW w:w="1694" w:type="dxa"/>
            <w:gridSpan w:val="2"/>
          </w:tcPr>
          <w:p w:rsidR="00725896" w:rsidRPr="00876E2E" w:rsidRDefault="00725896" w:rsidP="00725896">
            <w:pPr>
              <w:pStyle w:val="BodyText"/>
              <w:tabs>
                <w:tab w:val="left" w:pos="284"/>
                <w:tab w:val="left" w:pos="426"/>
              </w:tabs>
              <w:spacing w:line="480" w:lineRule="auto"/>
              <w:jc w:val="center"/>
              <w:rPr>
                <w:color w:val="000000" w:themeColor="text1"/>
                <w:lang w:val="id-ID"/>
              </w:rPr>
            </w:pPr>
            <w:r w:rsidRPr="00876E2E">
              <w:rPr>
                <w:color w:val="000000" w:themeColor="text1"/>
                <w:lang w:val="id-ID"/>
              </w:rPr>
              <w:t>Non Mukim</w:t>
            </w:r>
          </w:p>
        </w:tc>
      </w:tr>
      <w:tr w:rsidR="00725896" w:rsidRPr="00876E2E" w:rsidTr="004347ED">
        <w:tc>
          <w:tcPr>
            <w:tcW w:w="704" w:type="dxa"/>
            <w:vMerge/>
          </w:tcPr>
          <w:p w:rsidR="00725896" w:rsidRPr="00876E2E" w:rsidRDefault="00725896" w:rsidP="00725896">
            <w:pPr>
              <w:pStyle w:val="BodyText"/>
              <w:tabs>
                <w:tab w:val="left" w:pos="284"/>
                <w:tab w:val="left" w:pos="426"/>
              </w:tabs>
              <w:spacing w:line="480" w:lineRule="auto"/>
              <w:jc w:val="center"/>
              <w:rPr>
                <w:color w:val="000000" w:themeColor="text1"/>
                <w:lang w:val="id-ID"/>
              </w:rPr>
            </w:pPr>
          </w:p>
        </w:tc>
        <w:tc>
          <w:tcPr>
            <w:tcW w:w="3402" w:type="dxa"/>
            <w:vMerge/>
          </w:tcPr>
          <w:p w:rsidR="00725896" w:rsidRPr="00876E2E" w:rsidRDefault="00725896" w:rsidP="00725896">
            <w:pPr>
              <w:pStyle w:val="BodyText"/>
              <w:tabs>
                <w:tab w:val="left" w:pos="284"/>
                <w:tab w:val="left" w:pos="426"/>
              </w:tabs>
              <w:spacing w:line="480" w:lineRule="auto"/>
              <w:jc w:val="center"/>
              <w:rPr>
                <w:color w:val="000000" w:themeColor="text1"/>
                <w:lang w:val="id-ID"/>
              </w:rPr>
            </w:pPr>
          </w:p>
        </w:tc>
        <w:tc>
          <w:tcPr>
            <w:tcW w:w="850" w:type="dxa"/>
          </w:tcPr>
          <w:p w:rsidR="00725896" w:rsidRPr="00876E2E" w:rsidRDefault="00725896" w:rsidP="00725896">
            <w:pPr>
              <w:pStyle w:val="BodyText"/>
              <w:tabs>
                <w:tab w:val="left" w:pos="284"/>
                <w:tab w:val="left" w:pos="426"/>
              </w:tabs>
              <w:spacing w:line="480" w:lineRule="auto"/>
              <w:jc w:val="center"/>
              <w:rPr>
                <w:color w:val="000000" w:themeColor="text1"/>
                <w:lang w:val="id-ID"/>
              </w:rPr>
            </w:pPr>
            <w:r w:rsidRPr="00876E2E">
              <w:rPr>
                <w:color w:val="000000" w:themeColor="text1"/>
                <w:lang w:val="id-ID"/>
              </w:rPr>
              <w:t>L</w:t>
            </w:r>
          </w:p>
        </w:tc>
        <w:tc>
          <w:tcPr>
            <w:tcW w:w="851" w:type="dxa"/>
          </w:tcPr>
          <w:p w:rsidR="00725896" w:rsidRPr="00876E2E" w:rsidRDefault="00725896" w:rsidP="00725896">
            <w:pPr>
              <w:pStyle w:val="BodyText"/>
              <w:tabs>
                <w:tab w:val="left" w:pos="284"/>
                <w:tab w:val="left" w:pos="426"/>
              </w:tabs>
              <w:spacing w:line="480" w:lineRule="auto"/>
              <w:jc w:val="center"/>
              <w:rPr>
                <w:color w:val="000000" w:themeColor="text1"/>
                <w:lang w:val="id-ID"/>
              </w:rPr>
            </w:pPr>
            <w:r w:rsidRPr="00876E2E">
              <w:rPr>
                <w:color w:val="000000" w:themeColor="text1"/>
                <w:lang w:val="id-ID"/>
              </w:rPr>
              <w:t>P</w:t>
            </w:r>
          </w:p>
        </w:tc>
        <w:tc>
          <w:tcPr>
            <w:tcW w:w="850" w:type="dxa"/>
          </w:tcPr>
          <w:p w:rsidR="00725896" w:rsidRPr="00876E2E" w:rsidRDefault="00725896" w:rsidP="00725896">
            <w:pPr>
              <w:pStyle w:val="BodyText"/>
              <w:tabs>
                <w:tab w:val="left" w:pos="284"/>
                <w:tab w:val="left" w:pos="426"/>
              </w:tabs>
              <w:spacing w:line="480" w:lineRule="auto"/>
              <w:jc w:val="center"/>
              <w:rPr>
                <w:color w:val="000000" w:themeColor="text1"/>
                <w:lang w:val="id-ID"/>
              </w:rPr>
            </w:pPr>
            <w:r w:rsidRPr="00876E2E">
              <w:rPr>
                <w:color w:val="000000" w:themeColor="text1"/>
                <w:lang w:val="id-ID"/>
              </w:rPr>
              <w:t>L</w:t>
            </w:r>
          </w:p>
        </w:tc>
        <w:tc>
          <w:tcPr>
            <w:tcW w:w="844" w:type="dxa"/>
          </w:tcPr>
          <w:p w:rsidR="00725896" w:rsidRPr="00876E2E" w:rsidRDefault="00725896" w:rsidP="00725896">
            <w:pPr>
              <w:pStyle w:val="BodyText"/>
              <w:tabs>
                <w:tab w:val="left" w:pos="284"/>
                <w:tab w:val="left" w:pos="426"/>
              </w:tabs>
              <w:spacing w:line="480" w:lineRule="auto"/>
              <w:jc w:val="center"/>
              <w:rPr>
                <w:color w:val="000000" w:themeColor="text1"/>
                <w:lang w:val="id-ID"/>
              </w:rPr>
            </w:pPr>
            <w:r w:rsidRPr="00876E2E">
              <w:rPr>
                <w:color w:val="000000" w:themeColor="text1"/>
                <w:lang w:val="id-ID"/>
              </w:rPr>
              <w:t>P</w:t>
            </w:r>
          </w:p>
        </w:tc>
      </w:tr>
      <w:tr w:rsidR="004347ED" w:rsidRPr="00876E2E" w:rsidTr="004347ED">
        <w:tc>
          <w:tcPr>
            <w:tcW w:w="704" w:type="dxa"/>
          </w:tcPr>
          <w:p w:rsidR="004347ED" w:rsidRPr="00876E2E" w:rsidRDefault="004347ED"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1.</w:t>
            </w:r>
          </w:p>
        </w:tc>
        <w:tc>
          <w:tcPr>
            <w:tcW w:w="3402"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Taman Kanak-Kanak</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w:t>
            </w:r>
          </w:p>
        </w:tc>
        <w:tc>
          <w:tcPr>
            <w:tcW w:w="851"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21</w:t>
            </w:r>
          </w:p>
        </w:tc>
        <w:tc>
          <w:tcPr>
            <w:tcW w:w="844"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10</w:t>
            </w:r>
          </w:p>
        </w:tc>
      </w:tr>
      <w:tr w:rsidR="004347ED" w:rsidRPr="00876E2E" w:rsidTr="004347ED">
        <w:tc>
          <w:tcPr>
            <w:tcW w:w="704" w:type="dxa"/>
          </w:tcPr>
          <w:p w:rsidR="004347ED" w:rsidRPr="00876E2E" w:rsidRDefault="004347ED"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2.</w:t>
            </w:r>
          </w:p>
        </w:tc>
        <w:tc>
          <w:tcPr>
            <w:tcW w:w="3402"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MI Nurul Kamal</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4</w:t>
            </w:r>
          </w:p>
        </w:tc>
        <w:tc>
          <w:tcPr>
            <w:tcW w:w="851"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3</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11</w:t>
            </w:r>
          </w:p>
        </w:tc>
        <w:tc>
          <w:tcPr>
            <w:tcW w:w="844"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11</w:t>
            </w:r>
          </w:p>
        </w:tc>
      </w:tr>
      <w:tr w:rsidR="004347ED" w:rsidRPr="00876E2E" w:rsidTr="004347ED">
        <w:tc>
          <w:tcPr>
            <w:tcW w:w="704" w:type="dxa"/>
          </w:tcPr>
          <w:p w:rsidR="004347ED" w:rsidRPr="00876E2E" w:rsidRDefault="004347ED"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3.</w:t>
            </w:r>
          </w:p>
        </w:tc>
        <w:tc>
          <w:tcPr>
            <w:tcW w:w="3402"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SMP IT Miftahul Jannah</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65</w:t>
            </w:r>
          </w:p>
        </w:tc>
        <w:tc>
          <w:tcPr>
            <w:tcW w:w="851"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26</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12</w:t>
            </w:r>
          </w:p>
        </w:tc>
        <w:tc>
          <w:tcPr>
            <w:tcW w:w="844"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10</w:t>
            </w:r>
          </w:p>
        </w:tc>
      </w:tr>
      <w:tr w:rsidR="004347ED" w:rsidRPr="00876E2E" w:rsidTr="004347ED">
        <w:tc>
          <w:tcPr>
            <w:tcW w:w="704" w:type="dxa"/>
          </w:tcPr>
          <w:p w:rsidR="004347ED" w:rsidRPr="00876E2E" w:rsidRDefault="004347ED"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4.</w:t>
            </w:r>
          </w:p>
        </w:tc>
        <w:tc>
          <w:tcPr>
            <w:tcW w:w="3402"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Madrasah Aliyah</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10</w:t>
            </w:r>
          </w:p>
        </w:tc>
        <w:tc>
          <w:tcPr>
            <w:tcW w:w="851"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3</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25</w:t>
            </w:r>
          </w:p>
        </w:tc>
        <w:tc>
          <w:tcPr>
            <w:tcW w:w="844"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17</w:t>
            </w:r>
          </w:p>
        </w:tc>
      </w:tr>
      <w:tr w:rsidR="004347ED" w:rsidRPr="00876E2E" w:rsidTr="00172B2C">
        <w:tc>
          <w:tcPr>
            <w:tcW w:w="4106" w:type="dxa"/>
            <w:gridSpan w:val="2"/>
          </w:tcPr>
          <w:p w:rsidR="004347ED" w:rsidRPr="00876E2E" w:rsidRDefault="004347ED" w:rsidP="004347ED">
            <w:pPr>
              <w:pStyle w:val="BodyText"/>
              <w:tabs>
                <w:tab w:val="left" w:pos="284"/>
                <w:tab w:val="left" w:pos="426"/>
              </w:tabs>
              <w:spacing w:line="480" w:lineRule="auto"/>
              <w:jc w:val="center"/>
              <w:rPr>
                <w:color w:val="000000" w:themeColor="text1"/>
                <w:lang w:val="id-ID"/>
              </w:rPr>
            </w:pPr>
            <w:r w:rsidRPr="00876E2E">
              <w:rPr>
                <w:color w:val="000000" w:themeColor="text1"/>
                <w:lang w:val="id-ID"/>
              </w:rPr>
              <w:t>Jumlah</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79</w:t>
            </w:r>
          </w:p>
        </w:tc>
        <w:tc>
          <w:tcPr>
            <w:tcW w:w="851"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31</w:t>
            </w:r>
          </w:p>
        </w:tc>
        <w:tc>
          <w:tcPr>
            <w:tcW w:w="850"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69</w:t>
            </w:r>
          </w:p>
        </w:tc>
        <w:tc>
          <w:tcPr>
            <w:tcW w:w="844" w:type="dxa"/>
          </w:tcPr>
          <w:p w:rsidR="004347ED" w:rsidRPr="00876E2E" w:rsidRDefault="004976F7" w:rsidP="000D3498">
            <w:pPr>
              <w:pStyle w:val="BodyText"/>
              <w:tabs>
                <w:tab w:val="left" w:pos="284"/>
                <w:tab w:val="left" w:pos="426"/>
              </w:tabs>
              <w:spacing w:line="480" w:lineRule="auto"/>
              <w:jc w:val="both"/>
              <w:rPr>
                <w:color w:val="000000" w:themeColor="text1"/>
                <w:lang w:val="id-ID"/>
              </w:rPr>
            </w:pPr>
            <w:r w:rsidRPr="00876E2E">
              <w:rPr>
                <w:color w:val="000000" w:themeColor="text1"/>
                <w:lang w:val="id-ID"/>
              </w:rPr>
              <w:t>48</w:t>
            </w:r>
            <w:r w:rsidR="00341A90" w:rsidRPr="00876E2E">
              <w:rPr>
                <w:rStyle w:val="FootnoteReference"/>
                <w:color w:val="000000" w:themeColor="text1"/>
                <w:lang w:val="id-ID"/>
              </w:rPr>
              <w:footnoteReference w:id="73"/>
            </w:r>
          </w:p>
        </w:tc>
      </w:tr>
    </w:tbl>
    <w:p w:rsidR="004347ED" w:rsidRPr="00876E2E" w:rsidRDefault="004347ED" w:rsidP="00725896">
      <w:pPr>
        <w:pStyle w:val="BodyText"/>
        <w:tabs>
          <w:tab w:val="left" w:pos="284"/>
          <w:tab w:val="left" w:pos="426"/>
        </w:tabs>
        <w:spacing w:line="480" w:lineRule="auto"/>
        <w:jc w:val="both"/>
        <w:rPr>
          <w:color w:val="000000" w:themeColor="text1"/>
        </w:rPr>
      </w:pPr>
    </w:p>
    <w:p w:rsidR="000D3498" w:rsidRPr="006F4B90" w:rsidRDefault="00725896" w:rsidP="00C01316">
      <w:pPr>
        <w:pStyle w:val="Heading3"/>
        <w:numPr>
          <w:ilvl w:val="0"/>
          <w:numId w:val="34"/>
        </w:numPr>
        <w:spacing w:line="480" w:lineRule="auto"/>
        <w:rPr>
          <w:rFonts w:ascii="Times New Roman" w:hAnsi="Times New Roman" w:cs="Times New Roman"/>
          <w:b/>
          <w:color w:val="auto"/>
        </w:rPr>
      </w:pPr>
      <w:bookmarkStart w:id="54" w:name="_Toc140665789"/>
      <w:r w:rsidRPr="006F4B90">
        <w:rPr>
          <w:rFonts w:ascii="Times New Roman" w:hAnsi="Times New Roman" w:cs="Times New Roman"/>
          <w:b/>
          <w:color w:val="auto"/>
        </w:rPr>
        <w:t>Program Unggulan</w:t>
      </w:r>
      <w:bookmarkEnd w:id="54"/>
    </w:p>
    <w:p w:rsidR="00725896" w:rsidRPr="00876E2E" w:rsidRDefault="00725896" w:rsidP="006F4B90">
      <w:pPr>
        <w:pStyle w:val="ListParagraph"/>
        <w:spacing w:line="480" w:lineRule="auto"/>
        <w:ind w:left="709"/>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      Berdasarkan pengalaman masa lalu, maka dalam masa pembaharuan ini pondok pesantren Miftahul Jannah beserta lembaga pendidikan keagamaan yang terintegrasi di dalamnya baik pendidikan formal maupun non formal memiliki program unggulan yaitu :</w:t>
      </w:r>
    </w:p>
    <w:p w:rsidR="00725896" w:rsidRPr="00876E2E" w:rsidRDefault="00725896" w:rsidP="00C01316">
      <w:pPr>
        <w:pStyle w:val="ListParagraph"/>
        <w:numPr>
          <w:ilvl w:val="0"/>
          <w:numId w:val="21"/>
        </w:numPr>
        <w:spacing w:after="0" w:line="480" w:lineRule="auto"/>
        <w:ind w:left="993"/>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lastRenderedPageBreak/>
        <w:t>Program pengembangan dakwah dilingkungan masyarakat</w:t>
      </w:r>
    </w:p>
    <w:p w:rsidR="00725896" w:rsidRPr="00876E2E" w:rsidRDefault="00725896" w:rsidP="00C01316">
      <w:pPr>
        <w:pStyle w:val="ListParagraph"/>
        <w:numPr>
          <w:ilvl w:val="0"/>
          <w:numId w:val="21"/>
        </w:numPr>
        <w:spacing w:after="0" w:line="480" w:lineRule="auto"/>
        <w:ind w:left="993"/>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Program pendidikan salafiyah, yaitu : pelestarian kajian kitab Kuning, tahfizul Al Qur’an dan Hadis dan pelaksanaan sunnah 24 jam</w:t>
      </w:r>
    </w:p>
    <w:p w:rsidR="00725896" w:rsidRPr="00876E2E" w:rsidRDefault="00725896" w:rsidP="00C01316">
      <w:pPr>
        <w:pStyle w:val="ListParagraph"/>
        <w:numPr>
          <w:ilvl w:val="0"/>
          <w:numId w:val="21"/>
        </w:numPr>
        <w:spacing w:after="0" w:line="480" w:lineRule="auto"/>
        <w:ind w:left="993"/>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Program pengembangan minat dan bakat melalui : Penelusuran dan pelatihan minat dan bakat santri dibidang :</w:t>
      </w:r>
    </w:p>
    <w:p w:rsidR="00A142F0" w:rsidRPr="00876E2E" w:rsidRDefault="00A142F0" w:rsidP="00C01316">
      <w:pPr>
        <w:pStyle w:val="ListParagraph"/>
        <w:numPr>
          <w:ilvl w:val="1"/>
          <w:numId w:val="16"/>
        </w:numPr>
        <w:spacing w:after="0" w:line="480" w:lineRule="auto"/>
        <w:ind w:left="1418"/>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Seni Islami (Qasidah, Marawis, Nasyid, Drumband, Barzanji, Kaligrafi)</w:t>
      </w:r>
    </w:p>
    <w:p w:rsidR="00A142F0" w:rsidRPr="00876E2E" w:rsidRDefault="00A142F0" w:rsidP="00C01316">
      <w:pPr>
        <w:pStyle w:val="ListParagraph"/>
        <w:numPr>
          <w:ilvl w:val="1"/>
          <w:numId w:val="16"/>
        </w:numPr>
        <w:spacing w:after="0" w:line="480" w:lineRule="auto"/>
        <w:ind w:left="1418"/>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Olahraga (bola kaki, bola volly,tenis meja)</w:t>
      </w:r>
    </w:p>
    <w:p w:rsidR="00A142F0" w:rsidRPr="00876E2E" w:rsidRDefault="00A142F0" w:rsidP="00C01316">
      <w:pPr>
        <w:pStyle w:val="ListParagraph"/>
        <w:numPr>
          <w:ilvl w:val="0"/>
          <w:numId w:val="21"/>
        </w:numPr>
        <w:spacing w:after="0" w:line="480" w:lineRule="auto"/>
        <w:ind w:left="993"/>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Program pendidikan terpadu, merupakan program pemaduan pendidikan formal dan non formal, sehingga siswa memiliki IMTAQ dan IPTEQ.</w:t>
      </w:r>
      <w:r w:rsidR="00341A90" w:rsidRPr="00876E2E">
        <w:rPr>
          <w:rStyle w:val="FootnoteReference"/>
          <w:rFonts w:ascii="Times New Roman" w:hAnsi="Times New Roman" w:cs="Times New Roman"/>
          <w:color w:val="000000" w:themeColor="text1"/>
          <w:sz w:val="24"/>
          <w:szCs w:val="24"/>
        </w:rPr>
        <w:footnoteReference w:id="74"/>
      </w:r>
    </w:p>
    <w:p w:rsidR="00725896" w:rsidRPr="006F4B90" w:rsidRDefault="00A142F0" w:rsidP="00C01316">
      <w:pPr>
        <w:pStyle w:val="Heading3"/>
        <w:numPr>
          <w:ilvl w:val="0"/>
          <w:numId w:val="34"/>
        </w:numPr>
        <w:spacing w:line="480" w:lineRule="auto"/>
        <w:rPr>
          <w:rFonts w:ascii="Times New Roman" w:hAnsi="Times New Roman" w:cs="Times New Roman"/>
          <w:b/>
          <w:color w:val="auto"/>
        </w:rPr>
      </w:pPr>
      <w:bookmarkStart w:id="55" w:name="_Toc140665790"/>
      <w:r w:rsidRPr="006F4B90">
        <w:rPr>
          <w:rFonts w:ascii="Times New Roman" w:hAnsi="Times New Roman" w:cs="Times New Roman"/>
          <w:b/>
          <w:color w:val="auto"/>
        </w:rPr>
        <w:t>Prestasi Pondok Pesantren</w:t>
      </w:r>
      <w:bookmarkEnd w:id="55"/>
    </w:p>
    <w:p w:rsidR="00A142F0" w:rsidRPr="00876E2E" w:rsidRDefault="00A142F0" w:rsidP="006F4B90">
      <w:pPr>
        <w:spacing w:line="480" w:lineRule="auto"/>
        <w:ind w:left="720" w:firstLine="720"/>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Dalam pengembangannya pondok pesantren mengalami peningkatan baik dalam pendidikannya maupun dalam bidang akademik serta bidang prestasi yang telah di dapat oleh santriwan dan santri wati pondok pesantren Miftahul Jannah adapun  prestasi yang pernah di raih adalah :</w:t>
      </w:r>
    </w:p>
    <w:p w:rsidR="00A142F0" w:rsidRPr="00876E2E" w:rsidRDefault="00A142F0" w:rsidP="00742190">
      <w:pPr>
        <w:spacing w:after="0" w:line="360" w:lineRule="auto"/>
        <w:ind w:left="720" w:firstLine="720"/>
        <w:jc w:val="center"/>
        <w:rPr>
          <w:rFonts w:ascii="Times New Roman" w:hAnsi="Times New Roman" w:cs="Times New Roman"/>
          <w:b/>
          <w:color w:val="000000" w:themeColor="text1"/>
          <w:sz w:val="24"/>
          <w:szCs w:val="24"/>
        </w:rPr>
      </w:pPr>
      <w:r w:rsidRPr="00876E2E">
        <w:rPr>
          <w:rFonts w:ascii="Times New Roman" w:hAnsi="Times New Roman" w:cs="Times New Roman"/>
          <w:b/>
          <w:color w:val="000000" w:themeColor="text1"/>
          <w:sz w:val="24"/>
          <w:szCs w:val="24"/>
        </w:rPr>
        <w:t>Tabel</w:t>
      </w:r>
      <w:r w:rsidR="00742190" w:rsidRPr="00876E2E">
        <w:rPr>
          <w:rFonts w:ascii="Times New Roman" w:hAnsi="Times New Roman" w:cs="Times New Roman"/>
          <w:b/>
          <w:color w:val="000000" w:themeColor="text1"/>
          <w:sz w:val="24"/>
          <w:szCs w:val="24"/>
        </w:rPr>
        <w:t xml:space="preserve"> 4.3</w:t>
      </w:r>
    </w:p>
    <w:p w:rsidR="00A142F0" w:rsidRPr="00876E2E" w:rsidRDefault="00A142F0" w:rsidP="00742190">
      <w:pPr>
        <w:spacing w:after="0" w:line="360" w:lineRule="auto"/>
        <w:ind w:left="720" w:firstLine="720"/>
        <w:jc w:val="center"/>
        <w:rPr>
          <w:rFonts w:ascii="Times New Roman" w:hAnsi="Times New Roman" w:cs="Times New Roman"/>
          <w:b/>
          <w:color w:val="000000" w:themeColor="text1"/>
          <w:sz w:val="24"/>
          <w:szCs w:val="24"/>
        </w:rPr>
      </w:pPr>
      <w:r w:rsidRPr="00876E2E">
        <w:rPr>
          <w:rFonts w:ascii="Times New Roman" w:hAnsi="Times New Roman" w:cs="Times New Roman"/>
          <w:b/>
          <w:color w:val="000000" w:themeColor="text1"/>
          <w:sz w:val="24"/>
          <w:szCs w:val="24"/>
        </w:rPr>
        <w:t>Prestasi Santri Pondok Pesantren Miftahul Jannah</w:t>
      </w:r>
    </w:p>
    <w:tbl>
      <w:tblPr>
        <w:tblStyle w:val="TableGrid"/>
        <w:tblW w:w="0" w:type="auto"/>
        <w:tblLook w:val="04A0" w:firstRow="1" w:lastRow="0" w:firstColumn="1" w:lastColumn="0" w:noHBand="0" w:noVBand="1"/>
      </w:tblPr>
      <w:tblGrid>
        <w:gridCol w:w="567"/>
        <w:gridCol w:w="2580"/>
        <w:gridCol w:w="2098"/>
        <w:gridCol w:w="1186"/>
        <w:gridCol w:w="1642"/>
      </w:tblGrid>
      <w:tr w:rsidR="00A142F0" w:rsidRPr="00876E2E" w:rsidTr="000F5D43">
        <w:tc>
          <w:tcPr>
            <w:tcW w:w="567" w:type="dxa"/>
          </w:tcPr>
          <w:p w:rsidR="00A142F0" w:rsidRPr="00876E2E" w:rsidRDefault="00A142F0" w:rsidP="00396158">
            <w:pPr>
              <w:jc w:val="center"/>
              <w:rPr>
                <w:rFonts w:cs="Times New Roman"/>
                <w:b/>
                <w:color w:val="000000" w:themeColor="text1"/>
                <w:szCs w:val="24"/>
                <w:lang w:val="id-ID"/>
              </w:rPr>
            </w:pPr>
            <w:r w:rsidRPr="00876E2E">
              <w:rPr>
                <w:rFonts w:cs="Times New Roman"/>
                <w:b/>
                <w:color w:val="000000" w:themeColor="text1"/>
                <w:szCs w:val="24"/>
                <w:lang w:val="id-ID"/>
              </w:rPr>
              <w:t>No</w:t>
            </w:r>
          </w:p>
        </w:tc>
        <w:tc>
          <w:tcPr>
            <w:tcW w:w="2580" w:type="dxa"/>
          </w:tcPr>
          <w:p w:rsidR="00A142F0" w:rsidRPr="00876E2E" w:rsidRDefault="00A142F0" w:rsidP="00396158">
            <w:pPr>
              <w:jc w:val="center"/>
              <w:rPr>
                <w:rFonts w:cs="Times New Roman"/>
                <w:b/>
                <w:color w:val="000000" w:themeColor="text1"/>
                <w:szCs w:val="24"/>
                <w:lang w:val="id-ID"/>
              </w:rPr>
            </w:pPr>
            <w:r w:rsidRPr="00876E2E">
              <w:rPr>
                <w:rFonts w:cs="Times New Roman"/>
                <w:b/>
                <w:color w:val="000000" w:themeColor="text1"/>
                <w:szCs w:val="24"/>
                <w:lang w:val="id-ID"/>
              </w:rPr>
              <w:t>Jenis Penghargaan</w:t>
            </w:r>
          </w:p>
        </w:tc>
        <w:tc>
          <w:tcPr>
            <w:tcW w:w="2098" w:type="dxa"/>
          </w:tcPr>
          <w:p w:rsidR="00A142F0" w:rsidRPr="00876E2E" w:rsidRDefault="00A142F0" w:rsidP="00396158">
            <w:pPr>
              <w:jc w:val="center"/>
              <w:rPr>
                <w:rFonts w:cs="Times New Roman"/>
                <w:b/>
                <w:color w:val="000000" w:themeColor="text1"/>
                <w:szCs w:val="24"/>
                <w:lang w:val="id-ID"/>
              </w:rPr>
            </w:pPr>
            <w:r w:rsidRPr="00876E2E">
              <w:rPr>
                <w:rFonts w:cs="Times New Roman"/>
                <w:b/>
                <w:color w:val="000000" w:themeColor="text1"/>
                <w:szCs w:val="24"/>
                <w:lang w:val="id-ID"/>
              </w:rPr>
              <w:t>Tingkat</w:t>
            </w:r>
          </w:p>
        </w:tc>
        <w:tc>
          <w:tcPr>
            <w:tcW w:w="1186" w:type="dxa"/>
          </w:tcPr>
          <w:p w:rsidR="00A142F0" w:rsidRPr="00876E2E" w:rsidRDefault="00A142F0" w:rsidP="00396158">
            <w:pPr>
              <w:jc w:val="center"/>
              <w:rPr>
                <w:rFonts w:cs="Times New Roman"/>
                <w:b/>
                <w:color w:val="000000" w:themeColor="text1"/>
                <w:szCs w:val="24"/>
                <w:lang w:val="id-ID"/>
              </w:rPr>
            </w:pPr>
            <w:r w:rsidRPr="00876E2E">
              <w:rPr>
                <w:rFonts w:cs="Times New Roman"/>
                <w:b/>
                <w:color w:val="000000" w:themeColor="text1"/>
                <w:szCs w:val="24"/>
                <w:lang w:val="id-ID"/>
              </w:rPr>
              <w:t>Tahun</w:t>
            </w:r>
          </w:p>
        </w:tc>
        <w:tc>
          <w:tcPr>
            <w:tcW w:w="1642" w:type="dxa"/>
          </w:tcPr>
          <w:p w:rsidR="00A142F0" w:rsidRPr="00876E2E" w:rsidRDefault="00A142F0" w:rsidP="00396158">
            <w:pPr>
              <w:jc w:val="center"/>
              <w:rPr>
                <w:rFonts w:cs="Times New Roman"/>
                <w:b/>
                <w:color w:val="000000" w:themeColor="text1"/>
                <w:szCs w:val="24"/>
                <w:lang w:val="id-ID"/>
              </w:rPr>
            </w:pPr>
            <w:r w:rsidRPr="00876E2E">
              <w:rPr>
                <w:rFonts w:cs="Times New Roman"/>
                <w:b/>
                <w:color w:val="000000" w:themeColor="text1"/>
                <w:szCs w:val="24"/>
                <w:lang w:val="id-ID"/>
              </w:rPr>
              <w:t>Juara</w:t>
            </w:r>
          </w:p>
        </w:tc>
      </w:tr>
      <w:tr w:rsidR="00A142F0" w:rsidRPr="00876E2E" w:rsidTr="000F5D43">
        <w:tc>
          <w:tcPr>
            <w:tcW w:w="567"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1</w:t>
            </w:r>
          </w:p>
        </w:tc>
        <w:tc>
          <w:tcPr>
            <w:tcW w:w="2580"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Tartil Al-Qur’an</w:t>
            </w:r>
          </w:p>
        </w:tc>
        <w:tc>
          <w:tcPr>
            <w:tcW w:w="2098"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Kecamatan</w:t>
            </w:r>
          </w:p>
        </w:tc>
        <w:tc>
          <w:tcPr>
            <w:tcW w:w="1186"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2010</w:t>
            </w:r>
          </w:p>
        </w:tc>
        <w:tc>
          <w:tcPr>
            <w:tcW w:w="1642"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Satu (putra/putri)</w:t>
            </w:r>
          </w:p>
        </w:tc>
      </w:tr>
      <w:tr w:rsidR="00A142F0" w:rsidRPr="00876E2E" w:rsidTr="000F5D43">
        <w:tc>
          <w:tcPr>
            <w:tcW w:w="567"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w:t>
            </w:r>
          </w:p>
        </w:tc>
        <w:tc>
          <w:tcPr>
            <w:tcW w:w="2580"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Kaligrafi</w:t>
            </w:r>
          </w:p>
        </w:tc>
        <w:tc>
          <w:tcPr>
            <w:tcW w:w="2098"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Kecamatan</w:t>
            </w:r>
          </w:p>
        </w:tc>
        <w:tc>
          <w:tcPr>
            <w:tcW w:w="1186"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2010</w:t>
            </w:r>
          </w:p>
        </w:tc>
        <w:tc>
          <w:tcPr>
            <w:tcW w:w="1642" w:type="dxa"/>
          </w:tcPr>
          <w:p w:rsidR="00A142F0"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Satu (putra)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3</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Takbir Keliling</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2011</w:t>
            </w:r>
          </w:p>
        </w:tc>
        <w:tc>
          <w:tcPr>
            <w:tcW w:w="1642"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Tiga (putra)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4</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Pramuka</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2012</w:t>
            </w:r>
          </w:p>
        </w:tc>
        <w:tc>
          <w:tcPr>
            <w:tcW w:w="1642"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Harapan dua penggalang</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5</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Pramuka</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2012</w:t>
            </w:r>
          </w:p>
        </w:tc>
        <w:tc>
          <w:tcPr>
            <w:tcW w:w="1642"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Umum dua penggalang putra dua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lastRenderedPageBreak/>
              <w:t>6</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Hafalan surat pendek MI</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2013</w:t>
            </w:r>
          </w:p>
        </w:tc>
        <w:tc>
          <w:tcPr>
            <w:tcW w:w="1642"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Satu</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7</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Tartil</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 xml:space="preserve">Provinsi </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2008</w:t>
            </w:r>
          </w:p>
        </w:tc>
        <w:tc>
          <w:tcPr>
            <w:tcW w:w="1642"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Tiga putra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8</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Pramuka</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2012</w:t>
            </w:r>
          </w:p>
        </w:tc>
        <w:tc>
          <w:tcPr>
            <w:tcW w:w="1642"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Dua harapan</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9</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Tahfiz</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Provinsi</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2017</w:t>
            </w:r>
          </w:p>
        </w:tc>
        <w:tc>
          <w:tcPr>
            <w:tcW w:w="1642"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Tiga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10</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Futsal</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2018</w:t>
            </w:r>
          </w:p>
        </w:tc>
        <w:tc>
          <w:tcPr>
            <w:tcW w:w="1642"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Tiga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11</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Lari Jarak Pendek</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2019</w:t>
            </w:r>
          </w:p>
        </w:tc>
        <w:tc>
          <w:tcPr>
            <w:tcW w:w="1642" w:type="dxa"/>
          </w:tcPr>
          <w:p w:rsidR="005A7CEA" w:rsidRPr="00876E2E" w:rsidRDefault="000F5D43" w:rsidP="00396158">
            <w:pPr>
              <w:rPr>
                <w:rFonts w:cs="Times New Roman"/>
                <w:color w:val="000000" w:themeColor="text1"/>
                <w:szCs w:val="24"/>
                <w:lang w:val="id-ID"/>
              </w:rPr>
            </w:pPr>
            <w:r w:rsidRPr="00876E2E">
              <w:rPr>
                <w:rFonts w:cs="Times New Roman"/>
                <w:color w:val="000000" w:themeColor="text1"/>
                <w:szCs w:val="24"/>
                <w:lang w:val="id-ID"/>
              </w:rPr>
              <w:t>Tiga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12</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Pramuka</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2020</w:t>
            </w:r>
          </w:p>
        </w:tc>
        <w:tc>
          <w:tcPr>
            <w:tcW w:w="1642" w:type="dxa"/>
          </w:tcPr>
          <w:p w:rsidR="005A7CEA" w:rsidRPr="00876E2E" w:rsidRDefault="000F5D43" w:rsidP="00396158">
            <w:pPr>
              <w:rPr>
                <w:rFonts w:cs="Times New Roman"/>
                <w:color w:val="000000" w:themeColor="text1"/>
                <w:szCs w:val="24"/>
                <w:lang w:val="id-ID"/>
              </w:rPr>
            </w:pPr>
            <w:r w:rsidRPr="00876E2E">
              <w:rPr>
                <w:rFonts w:cs="Times New Roman"/>
                <w:color w:val="000000" w:themeColor="text1"/>
                <w:szCs w:val="24"/>
                <w:lang w:val="id-ID"/>
              </w:rPr>
              <w:t>Tiga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13</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Gerak Jalan Putri</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Kecamatan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2019</w:t>
            </w:r>
          </w:p>
        </w:tc>
        <w:tc>
          <w:tcPr>
            <w:tcW w:w="1642" w:type="dxa"/>
          </w:tcPr>
          <w:p w:rsidR="005A7CEA" w:rsidRPr="00876E2E" w:rsidRDefault="000F5D43" w:rsidP="00396158">
            <w:pPr>
              <w:rPr>
                <w:rFonts w:cs="Times New Roman"/>
                <w:color w:val="000000" w:themeColor="text1"/>
                <w:szCs w:val="24"/>
                <w:lang w:val="id-ID"/>
              </w:rPr>
            </w:pPr>
            <w:r w:rsidRPr="00876E2E">
              <w:rPr>
                <w:rFonts w:cs="Times New Roman"/>
                <w:color w:val="000000" w:themeColor="text1"/>
                <w:szCs w:val="24"/>
                <w:lang w:val="id-ID"/>
              </w:rPr>
              <w:t>Tiga</w:t>
            </w:r>
          </w:p>
        </w:tc>
      </w:tr>
      <w:tr w:rsidR="005A7CEA" w:rsidRPr="00876E2E" w:rsidTr="000F5D43">
        <w:tc>
          <w:tcPr>
            <w:tcW w:w="567"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14</w:t>
            </w:r>
          </w:p>
        </w:tc>
        <w:tc>
          <w:tcPr>
            <w:tcW w:w="2580"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 xml:space="preserve">Pramuka </w:t>
            </w:r>
          </w:p>
        </w:tc>
        <w:tc>
          <w:tcPr>
            <w:tcW w:w="2098"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Kabupaten</w:t>
            </w:r>
          </w:p>
        </w:tc>
        <w:tc>
          <w:tcPr>
            <w:tcW w:w="1186" w:type="dxa"/>
          </w:tcPr>
          <w:p w:rsidR="005A7CEA" w:rsidRPr="00876E2E" w:rsidRDefault="005A7CEA" w:rsidP="00396158">
            <w:pPr>
              <w:rPr>
                <w:rFonts w:cs="Times New Roman"/>
                <w:color w:val="000000" w:themeColor="text1"/>
                <w:szCs w:val="24"/>
                <w:lang w:val="id-ID"/>
              </w:rPr>
            </w:pPr>
            <w:r w:rsidRPr="00876E2E">
              <w:rPr>
                <w:rFonts w:cs="Times New Roman"/>
                <w:color w:val="000000" w:themeColor="text1"/>
                <w:szCs w:val="24"/>
                <w:lang w:val="id-ID"/>
              </w:rPr>
              <w:t>2021</w:t>
            </w:r>
          </w:p>
        </w:tc>
        <w:tc>
          <w:tcPr>
            <w:tcW w:w="1642" w:type="dxa"/>
          </w:tcPr>
          <w:p w:rsidR="005A7CEA" w:rsidRPr="00876E2E" w:rsidRDefault="000F5D43" w:rsidP="00396158">
            <w:pPr>
              <w:rPr>
                <w:rFonts w:cs="Times New Roman"/>
                <w:color w:val="000000" w:themeColor="text1"/>
                <w:szCs w:val="24"/>
                <w:lang w:val="id-ID"/>
              </w:rPr>
            </w:pPr>
            <w:r w:rsidRPr="00876E2E">
              <w:rPr>
                <w:rFonts w:cs="Times New Roman"/>
                <w:color w:val="000000" w:themeColor="text1"/>
                <w:szCs w:val="24"/>
                <w:lang w:val="id-ID"/>
              </w:rPr>
              <w:t>Umum tiga putri</w:t>
            </w:r>
            <w:r w:rsidRPr="00876E2E">
              <w:rPr>
                <w:rStyle w:val="FootnoteReference"/>
                <w:rFonts w:cs="Times New Roman"/>
                <w:color w:val="000000" w:themeColor="text1"/>
                <w:szCs w:val="24"/>
                <w:lang w:val="id-ID"/>
              </w:rPr>
              <w:footnoteReference w:id="75"/>
            </w:r>
          </w:p>
        </w:tc>
      </w:tr>
    </w:tbl>
    <w:p w:rsidR="00396158" w:rsidRPr="00876E2E" w:rsidRDefault="00396158" w:rsidP="000F5D43">
      <w:pPr>
        <w:pStyle w:val="BodyText"/>
        <w:tabs>
          <w:tab w:val="left" w:pos="284"/>
          <w:tab w:val="left" w:pos="426"/>
        </w:tabs>
        <w:spacing w:line="480" w:lineRule="auto"/>
        <w:jc w:val="both"/>
        <w:rPr>
          <w:color w:val="000000" w:themeColor="text1"/>
        </w:rPr>
      </w:pPr>
    </w:p>
    <w:p w:rsidR="00A142F0" w:rsidRPr="006F4B90" w:rsidRDefault="00A142F0" w:rsidP="00C01316">
      <w:pPr>
        <w:pStyle w:val="Heading3"/>
        <w:numPr>
          <w:ilvl w:val="0"/>
          <w:numId w:val="34"/>
        </w:numPr>
        <w:rPr>
          <w:rFonts w:ascii="Times New Roman" w:hAnsi="Times New Roman" w:cs="Times New Roman"/>
          <w:b/>
          <w:color w:val="auto"/>
        </w:rPr>
      </w:pPr>
      <w:bookmarkStart w:id="56" w:name="_Toc140665791"/>
      <w:r w:rsidRPr="006F4B90">
        <w:rPr>
          <w:rFonts w:ascii="Times New Roman" w:hAnsi="Times New Roman" w:cs="Times New Roman"/>
          <w:b/>
          <w:color w:val="auto"/>
        </w:rPr>
        <w:t>Sarana Dan Prasarana</w:t>
      </w:r>
      <w:bookmarkEnd w:id="56"/>
    </w:p>
    <w:p w:rsidR="00A020E4" w:rsidRPr="00876E2E" w:rsidRDefault="002675B6" w:rsidP="00A020E4">
      <w:pPr>
        <w:pStyle w:val="BodyText"/>
        <w:tabs>
          <w:tab w:val="left" w:pos="284"/>
          <w:tab w:val="left" w:pos="426"/>
        </w:tabs>
        <w:spacing w:line="480" w:lineRule="auto"/>
        <w:ind w:left="709"/>
        <w:jc w:val="both"/>
        <w:rPr>
          <w:color w:val="000000" w:themeColor="text1"/>
        </w:rPr>
      </w:pPr>
      <w:r w:rsidRPr="00876E2E">
        <w:rPr>
          <w:color w:val="000000" w:themeColor="text1"/>
        </w:rPr>
        <w:tab/>
      </w:r>
      <w:r w:rsidRPr="00876E2E">
        <w:rPr>
          <w:color w:val="000000" w:themeColor="text1"/>
        </w:rPr>
        <w:tab/>
      </w:r>
      <w:r w:rsidR="00A020E4" w:rsidRPr="00876E2E">
        <w:rPr>
          <w:color w:val="000000" w:themeColor="text1"/>
        </w:rPr>
        <w:t xml:space="preserve">Sarana dan prasarana yang ada dipondok yaitu ada beberapa asset lama dan aset </w:t>
      </w:r>
      <w:r w:rsidR="00DC2DFF" w:rsidRPr="00876E2E">
        <w:rPr>
          <w:color w:val="000000" w:themeColor="text1"/>
        </w:rPr>
        <w:t>baru tang terdiri dari :</w:t>
      </w:r>
    </w:p>
    <w:p w:rsidR="00DC2DFF" w:rsidRPr="00876E2E" w:rsidRDefault="00DC2DFF" w:rsidP="00742190">
      <w:pPr>
        <w:pStyle w:val="BodyText"/>
        <w:tabs>
          <w:tab w:val="left" w:pos="284"/>
          <w:tab w:val="left" w:pos="426"/>
        </w:tabs>
        <w:spacing w:line="360" w:lineRule="auto"/>
        <w:ind w:left="709"/>
        <w:jc w:val="center"/>
        <w:rPr>
          <w:b/>
          <w:color w:val="000000" w:themeColor="text1"/>
        </w:rPr>
      </w:pPr>
      <w:r w:rsidRPr="00876E2E">
        <w:rPr>
          <w:b/>
          <w:color w:val="000000" w:themeColor="text1"/>
        </w:rPr>
        <w:t>Tabel</w:t>
      </w:r>
      <w:r w:rsidR="00742190" w:rsidRPr="00876E2E">
        <w:rPr>
          <w:b/>
          <w:color w:val="000000" w:themeColor="text1"/>
        </w:rPr>
        <w:t xml:space="preserve"> 4.4</w:t>
      </w:r>
    </w:p>
    <w:p w:rsidR="00DC2DFF" w:rsidRPr="00876E2E" w:rsidRDefault="00DC2DFF" w:rsidP="00742190">
      <w:pPr>
        <w:pStyle w:val="BodyText"/>
        <w:tabs>
          <w:tab w:val="left" w:pos="284"/>
          <w:tab w:val="left" w:pos="426"/>
        </w:tabs>
        <w:spacing w:line="276" w:lineRule="auto"/>
        <w:ind w:left="709"/>
        <w:jc w:val="center"/>
        <w:rPr>
          <w:b/>
          <w:color w:val="000000" w:themeColor="text1"/>
        </w:rPr>
      </w:pPr>
      <w:r w:rsidRPr="00876E2E">
        <w:rPr>
          <w:b/>
          <w:color w:val="000000" w:themeColor="text1"/>
        </w:rPr>
        <w:t>Data Fasilitas Pondok Pesantren Miftahul Jannah</w:t>
      </w:r>
    </w:p>
    <w:p w:rsidR="00DC2DFF" w:rsidRPr="00876E2E" w:rsidRDefault="00DC2DFF" w:rsidP="00742190">
      <w:pPr>
        <w:pStyle w:val="BodyText"/>
        <w:tabs>
          <w:tab w:val="left" w:pos="284"/>
          <w:tab w:val="left" w:pos="426"/>
        </w:tabs>
        <w:spacing w:line="276" w:lineRule="auto"/>
        <w:ind w:left="709"/>
        <w:jc w:val="center"/>
        <w:rPr>
          <w:b/>
          <w:color w:val="000000" w:themeColor="text1"/>
        </w:rPr>
      </w:pPr>
      <w:r w:rsidRPr="00876E2E">
        <w:rPr>
          <w:b/>
          <w:color w:val="000000" w:themeColor="text1"/>
        </w:rPr>
        <w:t>Tahun Ajaran 2022/2023</w:t>
      </w:r>
    </w:p>
    <w:p w:rsidR="00E73BE6" w:rsidRPr="00876E2E" w:rsidRDefault="00E73BE6" w:rsidP="00E73BE6">
      <w:pPr>
        <w:pStyle w:val="BodyText"/>
        <w:tabs>
          <w:tab w:val="left" w:pos="284"/>
          <w:tab w:val="left" w:pos="426"/>
        </w:tabs>
        <w:spacing w:line="276" w:lineRule="auto"/>
        <w:ind w:left="709"/>
        <w:jc w:val="center"/>
        <w:rPr>
          <w:b/>
          <w:color w:val="000000" w:themeColor="text1"/>
        </w:rPr>
      </w:pPr>
    </w:p>
    <w:tbl>
      <w:tblPr>
        <w:tblStyle w:val="TableGrid"/>
        <w:tblW w:w="7650" w:type="dxa"/>
        <w:tblInd w:w="709" w:type="dxa"/>
        <w:tblLook w:val="04A0" w:firstRow="1" w:lastRow="0" w:firstColumn="1" w:lastColumn="0" w:noHBand="0" w:noVBand="1"/>
      </w:tblPr>
      <w:tblGrid>
        <w:gridCol w:w="552"/>
        <w:gridCol w:w="2150"/>
        <w:gridCol w:w="1244"/>
        <w:gridCol w:w="1244"/>
        <w:gridCol w:w="1071"/>
        <w:gridCol w:w="1389"/>
      </w:tblGrid>
      <w:tr w:rsidR="00DC2DFF" w:rsidRPr="00876E2E" w:rsidTr="00DC2DFF">
        <w:tc>
          <w:tcPr>
            <w:tcW w:w="552" w:type="dxa"/>
          </w:tcPr>
          <w:p w:rsidR="00DC2DFF" w:rsidRPr="00876E2E" w:rsidRDefault="00DC2DFF" w:rsidP="00396158">
            <w:pPr>
              <w:pStyle w:val="BodyText"/>
              <w:tabs>
                <w:tab w:val="left" w:pos="284"/>
                <w:tab w:val="left" w:pos="426"/>
              </w:tabs>
              <w:jc w:val="center"/>
              <w:rPr>
                <w:b/>
                <w:color w:val="000000" w:themeColor="text1"/>
                <w:lang w:val="id-ID"/>
              </w:rPr>
            </w:pPr>
            <w:r w:rsidRPr="00876E2E">
              <w:rPr>
                <w:b/>
                <w:color w:val="000000" w:themeColor="text1"/>
                <w:lang w:val="id-ID"/>
              </w:rPr>
              <w:t>No</w:t>
            </w:r>
          </w:p>
        </w:tc>
        <w:tc>
          <w:tcPr>
            <w:tcW w:w="2169" w:type="dxa"/>
          </w:tcPr>
          <w:p w:rsidR="00DC2DFF" w:rsidRPr="00876E2E" w:rsidRDefault="00DC2DFF" w:rsidP="00396158">
            <w:pPr>
              <w:pStyle w:val="BodyText"/>
              <w:tabs>
                <w:tab w:val="left" w:pos="284"/>
                <w:tab w:val="left" w:pos="426"/>
              </w:tabs>
              <w:jc w:val="center"/>
              <w:rPr>
                <w:b/>
                <w:color w:val="000000" w:themeColor="text1"/>
                <w:lang w:val="id-ID"/>
              </w:rPr>
            </w:pPr>
            <w:r w:rsidRPr="00876E2E">
              <w:rPr>
                <w:b/>
                <w:color w:val="000000" w:themeColor="text1"/>
                <w:lang w:val="id-ID"/>
              </w:rPr>
              <w:t>Nama Bangunan</w:t>
            </w:r>
          </w:p>
        </w:tc>
        <w:tc>
          <w:tcPr>
            <w:tcW w:w="1244" w:type="dxa"/>
          </w:tcPr>
          <w:p w:rsidR="00DC2DFF" w:rsidRPr="00876E2E" w:rsidRDefault="00DC2DFF" w:rsidP="00396158">
            <w:pPr>
              <w:pStyle w:val="BodyText"/>
              <w:tabs>
                <w:tab w:val="left" w:pos="284"/>
                <w:tab w:val="left" w:pos="426"/>
              </w:tabs>
              <w:jc w:val="center"/>
              <w:rPr>
                <w:b/>
                <w:color w:val="000000" w:themeColor="text1"/>
                <w:lang w:val="id-ID"/>
              </w:rPr>
            </w:pPr>
            <w:r w:rsidRPr="00876E2E">
              <w:rPr>
                <w:b/>
                <w:color w:val="000000" w:themeColor="text1"/>
                <w:lang w:val="id-ID"/>
              </w:rPr>
              <w:t>Luas bangunan</w:t>
            </w:r>
          </w:p>
        </w:tc>
        <w:tc>
          <w:tcPr>
            <w:tcW w:w="1244" w:type="dxa"/>
          </w:tcPr>
          <w:p w:rsidR="00DC2DFF" w:rsidRPr="00876E2E" w:rsidRDefault="00DC2DFF" w:rsidP="00396158">
            <w:pPr>
              <w:pStyle w:val="BodyText"/>
              <w:tabs>
                <w:tab w:val="left" w:pos="284"/>
                <w:tab w:val="left" w:pos="426"/>
              </w:tabs>
              <w:jc w:val="center"/>
              <w:rPr>
                <w:b/>
                <w:color w:val="000000" w:themeColor="text1"/>
                <w:lang w:val="id-ID"/>
              </w:rPr>
            </w:pPr>
            <w:r w:rsidRPr="00876E2E">
              <w:rPr>
                <w:b/>
                <w:color w:val="000000" w:themeColor="text1"/>
                <w:lang w:val="id-ID"/>
              </w:rPr>
              <w:t>Panjang bangunan</w:t>
            </w:r>
          </w:p>
        </w:tc>
        <w:tc>
          <w:tcPr>
            <w:tcW w:w="1059" w:type="dxa"/>
          </w:tcPr>
          <w:p w:rsidR="00DC2DFF" w:rsidRPr="00876E2E" w:rsidRDefault="00DC2DFF" w:rsidP="00396158">
            <w:pPr>
              <w:pStyle w:val="BodyText"/>
              <w:tabs>
                <w:tab w:val="left" w:pos="284"/>
                <w:tab w:val="left" w:pos="426"/>
              </w:tabs>
              <w:jc w:val="center"/>
              <w:rPr>
                <w:b/>
                <w:color w:val="000000" w:themeColor="text1"/>
                <w:lang w:val="id-ID"/>
              </w:rPr>
            </w:pPr>
            <w:r w:rsidRPr="00876E2E">
              <w:rPr>
                <w:b/>
                <w:color w:val="000000" w:themeColor="text1"/>
                <w:lang w:val="id-ID"/>
              </w:rPr>
              <w:t>Keliling</w:t>
            </w:r>
          </w:p>
        </w:tc>
        <w:tc>
          <w:tcPr>
            <w:tcW w:w="1382" w:type="dxa"/>
          </w:tcPr>
          <w:p w:rsidR="00DC2DFF" w:rsidRPr="00876E2E" w:rsidRDefault="00DC2DFF" w:rsidP="00396158">
            <w:pPr>
              <w:pStyle w:val="BodyText"/>
              <w:tabs>
                <w:tab w:val="left" w:pos="284"/>
                <w:tab w:val="left" w:pos="426"/>
              </w:tabs>
              <w:jc w:val="center"/>
              <w:rPr>
                <w:b/>
                <w:color w:val="000000" w:themeColor="text1"/>
                <w:lang w:val="id-ID"/>
              </w:rPr>
            </w:pPr>
            <w:r w:rsidRPr="00876E2E">
              <w:rPr>
                <w:b/>
                <w:color w:val="000000" w:themeColor="text1"/>
                <w:lang w:val="id-ID"/>
              </w:rPr>
              <w:t>Kondisi</w:t>
            </w:r>
          </w:p>
        </w:tc>
      </w:tr>
      <w:tr w:rsidR="00DC2DFF" w:rsidRPr="00876E2E" w:rsidTr="00DC2DFF">
        <w:tc>
          <w:tcPr>
            <w:tcW w:w="552"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1</w:t>
            </w:r>
          </w:p>
        </w:tc>
        <w:tc>
          <w:tcPr>
            <w:tcW w:w="216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Smp dan Tk</w:t>
            </w:r>
          </w:p>
        </w:tc>
        <w:tc>
          <w:tcPr>
            <w:tcW w:w="124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11 meter</w:t>
            </w:r>
          </w:p>
        </w:tc>
        <w:tc>
          <w:tcPr>
            <w:tcW w:w="124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42 meter</w:t>
            </w:r>
          </w:p>
        </w:tc>
        <w:tc>
          <w:tcPr>
            <w:tcW w:w="1059"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462</w:t>
            </w:r>
          </w:p>
        </w:tc>
        <w:tc>
          <w:tcPr>
            <w:tcW w:w="1382"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Kurang 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2</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Madrasah Ibtidaiyah (MI)</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35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11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385</w:t>
            </w:r>
          </w:p>
        </w:tc>
        <w:tc>
          <w:tcPr>
            <w:tcW w:w="1418"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Kurang 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3</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SMP IT MJ</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35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11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385</w:t>
            </w:r>
          </w:p>
        </w:tc>
        <w:tc>
          <w:tcPr>
            <w:tcW w:w="1418"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Kurang 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4</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Madrasah Aliyah</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28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10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280</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B</w:t>
            </w:r>
            <w:r w:rsidR="007E1181" w:rsidRPr="00876E2E">
              <w:rPr>
                <w:color w:val="000000" w:themeColor="text1"/>
                <w:lang w:val="id-ID"/>
              </w:rPr>
              <w:t>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5</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WC Sanimas</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13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22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286</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B</w:t>
            </w:r>
            <w:r w:rsidR="007E1181" w:rsidRPr="00876E2E">
              <w:rPr>
                <w:color w:val="000000" w:themeColor="text1"/>
                <w:lang w:val="id-ID"/>
              </w:rPr>
              <w:t>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6</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Asrama Putri</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9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25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225</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Kurang 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7</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Asrama Putra</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10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22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220</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Kurang 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8</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Kamar mandi asrama putri</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5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11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55</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Kurang 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9</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Kamar mandi asrama pu</w:t>
            </w:r>
            <w:r w:rsidR="007E1181" w:rsidRPr="00876E2E">
              <w:rPr>
                <w:color w:val="000000" w:themeColor="text1"/>
                <w:lang w:val="id-ID"/>
              </w:rPr>
              <w:t>t</w:t>
            </w:r>
            <w:r w:rsidRPr="00876E2E">
              <w:rPr>
                <w:color w:val="000000" w:themeColor="text1"/>
                <w:lang w:val="id-ID"/>
              </w:rPr>
              <w:t>ra</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4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7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28</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Kurang 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10</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Ruang yayasan</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6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12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72</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11</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Rumah ustaz 1</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10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16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160</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 xml:space="preserve">Kurang </w:t>
            </w:r>
            <w:r w:rsidRPr="00876E2E">
              <w:rPr>
                <w:color w:val="000000" w:themeColor="text1"/>
                <w:lang w:val="id-ID"/>
              </w:rPr>
              <w:lastRenderedPageBreak/>
              <w:t>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lastRenderedPageBreak/>
              <w:t>12</w:t>
            </w:r>
          </w:p>
        </w:tc>
        <w:tc>
          <w:tcPr>
            <w:tcW w:w="2219"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Rumah ustad 2</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12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9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80</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Kurang baik</w:t>
            </w:r>
          </w:p>
        </w:tc>
      </w:tr>
      <w:tr w:rsidR="00DC2DFF" w:rsidRPr="00876E2E" w:rsidTr="00DC2DFF">
        <w:tc>
          <w:tcPr>
            <w:tcW w:w="555" w:type="dxa"/>
          </w:tcPr>
          <w:p w:rsidR="00DC2DFF" w:rsidRPr="00876E2E" w:rsidRDefault="00DC2DFF" w:rsidP="00396158">
            <w:pPr>
              <w:pStyle w:val="BodyText"/>
              <w:tabs>
                <w:tab w:val="left" w:pos="284"/>
                <w:tab w:val="left" w:pos="426"/>
              </w:tabs>
              <w:jc w:val="center"/>
              <w:rPr>
                <w:color w:val="000000" w:themeColor="text1"/>
                <w:lang w:val="id-ID"/>
              </w:rPr>
            </w:pPr>
            <w:r w:rsidRPr="00876E2E">
              <w:rPr>
                <w:color w:val="000000" w:themeColor="text1"/>
                <w:lang w:val="id-ID"/>
              </w:rPr>
              <w:t>13</w:t>
            </w:r>
          </w:p>
        </w:tc>
        <w:tc>
          <w:tcPr>
            <w:tcW w:w="2219"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Poskestren</w:t>
            </w:r>
          </w:p>
        </w:tc>
        <w:tc>
          <w:tcPr>
            <w:tcW w:w="1150"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8 meter</w:t>
            </w:r>
          </w:p>
        </w:tc>
        <w:tc>
          <w:tcPr>
            <w:tcW w:w="123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10 meter</w:t>
            </w:r>
          </w:p>
        </w:tc>
        <w:tc>
          <w:tcPr>
            <w:tcW w:w="1074" w:type="dxa"/>
          </w:tcPr>
          <w:p w:rsidR="00DC2DFF" w:rsidRPr="00876E2E" w:rsidRDefault="007E1181" w:rsidP="00396158">
            <w:pPr>
              <w:pStyle w:val="BodyText"/>
              <w:tabs>
                <w:tab w:val="left" w:pos="284"/>
                <w:tab w:val="left" w:pos="426"/>
              </w:tabs>
              <w:jc w:val="center"/>
              <w:rPr>
                <w:color w:val="000000" w:themeColor="text1"/>
                <w:lang w:val="id-ID"/>
              </w:rPr>
            </w:pPr>
            <w:r w:rsidRPr="00876E2E">
              <w:rPr>
                <w:color w:val="000000" w:themeColor="text1"/>
                <w:lang w:val="id-ID"/>
              </w:rPr>
              <w:t>462</w:t>
            </w:r>
          </w:p>
        </w:tc>
        <w:tc>
          <w:tcPr>
            <w:tcW w:w="1418" w:type="dxa"/>
          </w:tcPr>
          <w:p w:rsidR="00DC2DFF" w:rsidRPr="00876E2E" w:rsidRDefault="002675B6" w:rsidP="00396158">
            <w:pPr>
              <w:pStyle w:val="BodyText"/>
              <w:tabs>
                <w:tab w:val="left" w:pos="284"/>
                <w:tab w:val="left" w:pos="426"/>
              </w:tabs>
              <w:jc w:val="center"/>
              <w:rPr>
                <w:color w:val="000000" w:themeColor="text1"/>
                <w:lang w:val="id-ID"/>
              </w:rPr>
            </w:pPr>
            <w:r w:rsidRPr="00876E2E">
              <w:rPr>
                <w:color w:val="000000" w:themeColor="text1"/>
                <w:lang w:val="id-ID"/>
              </w:rPr>
              <w:t>Baik</w:t>
            </w:r>
          </w:p>
        </w:tc>
      </w:tr>
      <w:tr w:rsidR="00DC2DFF" w:rsidRPr="00876E2E" w:rsidTr="00484358">
        <w:tc>
          <w:tcPr>
            <w:tcW w:w="5209" w:type="dxa"/>
            <w:gridSpan w:val="4"/>
          </w:tcPr>
          <w:p w:rsidR="00DC2DFF" w:rsidRPr="00876E2E" w:rsidRDefault="00DC2DFF" w:rsidP="00396158">
            <w:pPr>
              <w:pStyle w:val="BodyText"/>
              <w:tabs>
                <w:tab w:val="left" w:pos="284"/>
                <w:tab w:val="left" w:pos="426"/>
              </w:tabs>
              <w:jc w:val="center"/>
              <w:rPr>
                <w:b/>
                <w:color w:val="000000" w:themeColor="text1"/>
                <w:lang w:val="id-ID"/>
              </w:rPr>
            </w:pPr>
            <w:r w:rsidRPr="00876E2E">
              <w:rPr>
                <w:b/>
                <w:color w:val="000000" w:themeColor="text1"/>
                <w:lang w:val="id-ID"/>
              </w:rPr>
              <w:t>Jumlah</w:t>
            </w:r>
          </w:p>
        </w:tc>
        <w:tc>
          <w:tcPr>
            <w:tcW w:w="2441" w:type="dxa"/>
            <w:gridSpan w:val="2"/>
          </w:tcPr>
          <w:p w:rsidR="00DC2DFF" w:rsidRPr="00876E2E" w:rsidRDefault="00DC2DFF" w:rsidP="00396158">
            <w:pPr>
              <w:pStyle w:val="BodyText"/>
              <w:tabs>
                <w:tab w:val="left" w:pos="284"/>
                <w:tab w:val="left" w:pos="426"/>
              </w:tabs>
              <w:jc w:val="center"/>
              <w:rPr>
                <w:b/>
                <w:color w:val="000000" w:themeColor="text1"/>
                <w:lang w:val="id-ID"/>
              </w:rPr>
            </w:pPr>
            <w:r w:rsidRPr="00876E2E">
              <w:rPr>
                <w:b/>
                <w:color w:val="000000" w:themeColor="text1"/>
                <w:lang w:val="id-ID"/>
              </w:rPr>
              <w:t>2715</w:t>
            </w:r>
            <w:r w:rsidR="000F5D43" w:rsidRPr="00876E2E">
              <w:rPr>
                <w:rStyle w:val="FootnoteReference"/>
                <w:color w:val="000000" w:themeColor="text1"/>
                <w:lang w:val="id-ID"/>
              </w:rPr>
              <w:footnoteReference w:id="76"/>
            </w:r>
          </w:p>
        </w:tc>
      </w:tr>
    </w:tbl>
    <w:p w:rsidR="00396158" w:rsidRDefault="00396158" w:rsidP="00341A90">
      <w:pPr>
        <w:pStyle w:val="BodyText"/>
        <w:tabs>
          <w:tab w:val="left" w:pos="284"/>
          <w:tab w:val="left" w:pos="426"/>
        </w:tabs>
        <w:spacing w:line="480" w:lineRule="auto"/>
        <w:jc w:val="both"/>
        <w:rPr>
          <w:b/>
          <w:color w:val="000000" w:themeColor="text1"/>
        </w:rPr>
      </w:pPr>
    </w:p>
    <w:p w:rsidR="006F4B90" w:rsidRPr="00876E2E" w:rsidRDefault="006F4B90" w:rsidP="00341A90">
      <w:pPr>
        <w:pStyle w:val="BodyText"/>
        <w:tabs>
          <w:tab w:val="left" w:pos="284"/>
          <w:tab w:val="left" w:pos="426"/>
        </w:tabs>
        <w:spacing w:line="480" w:lineRule="auto"/>
        <w:jc w:val="both"/>
        <w:rPr>
          <w:b/>
          <w:color w:val="000000" w:themeColor="text1"/>
        </w:rPr>
      </w:pPr>
    </w:p>
    <w:p w:rsidR="000F5D43" w:rsidRPr="006F4B90" w:rsidRDefault="000F5D43" w:rsidP="00C01316">
      <w:pPr>
        <w:pStyle w:val="Heading3"/>
        <w:numPr>
          <w:ilvl w:val="0"/>
          <w:numId w:val="34"/>
        </w:numPr>
        <w:rPr>
          <w:rFonts w:ascii="Times New Roman" w:hAnsi="Times New Roman" w:cs="Times New Roman"/>
          <w:b/>
          <w:color w:val="auto"/>
        </w:rPr>
      </w:pPr>
      <w:bookmarkStart w:id="57" w:name="_Toc140665792"/>
      <w:r w:rsidRPr="006F4B90">
        <w:rPr>
          <w:rFonts w:ascii="Times New Roman" w:hAnsi="Times New Roman" w:cs="Times New Roman"/>
          <w:b/>
          <w:color w:val="auto"/>
        </w:rPr>
        <w:t>Aktivitas harian</w:t>
      </w:r>
      <w:bookmarkEnd w:id="57"/>
    </w:p>
    <w:p w:rsidR="00DE5B69" w:rsidRPr="00876E2E" w:rsidRDefault="000F5D43" w:rsidP="00396158">
      <w:pPr>
        <w:pStyle w:val="BodyText"/>
        <w:tabs>
          <w:tab w:val="left" w:pos="284"/>
          <w:tab w:val="left" w:pos="426"/>
        </w:tabs>
        <w:spacing w:line="480" w:lineRule="auto"/>
        <w:ind w:left="851"/>
        <w:jc w:val="both"/>
        <w:rPr>
          <w:color w:val="000000" w:themeColor="text1"/>
        </w:rPr>
      </w:pPr>
      <w:r w:rsidRPr="00876E2E">
        <w:rPr>
          <w:color w:val="000000" w:themeColor="text1"/>
        </w:rPr>
        <w:tab/>
        <w:t>Secara kronologis kegiatan atau aktivitas santri pondok Pesantren Miftahul Jannah selama 24 jam dapat dilihat pada table berikut ini :</w:t>
      </w:r>
    </w:p>
    <w:p w:rsidR="000F5D43" w:rsidRPr="00876E2E" w:rsidRDefault="000F5D43" w:rsidP="00742190">
      <w:pPr>
        <w:pStyle w:val="BodyText"/>
        <w:tabs>
          <w:tab w:val="left" w:pos="284"/>
          <w:tab w:val="left" w:pos="426"/>
        </w:tabs>
        <w:spacing w:line="360" w:lineRule="auto"/>
        <w:ind w:left="851"/>
        <w:jc w:val="center"/>
        <w:rPr>
          <w:b/>
          <w:color w:val="000000" w:themeColor="text1"/>
        </w:rPr>
      </w:pPr>
      <w:r w:rsidRPr="00876E2E">
        <w:rPr>
          <w:b/>
          <w:color w:val="000000" w:themeColor="text1"/>
        </w:rPr>
        <w:t>Tabel</w:t>
      </w:r>
      <w:r w:rsidR="00742190" w:rsidRPr="00876E2E">
        <w:rPr>
          <w:b/>
          <w:color w:val="000000" w:themeColor="text1"/>
        </w:rPr>
        <w:t xml:space="preserve"> 4.5</w:t>
      </w:r>
    </w:p>
    <w:p w:rsidR="000F5D43" w:rsidRPr="00876E2E" w:rsidRDefault="000F5D43" w:rsidP="00742190">
      <w:pPr>
        <w:pStyle w:val="BodyText"/>
        <w:tabs>
          <w:tab w:val="left" w:pos="284"/>
          <w:tab w:val="left" w:pos="426"/>
        </w:tabs>
        <w:spacing w:line="360" w:lineRule="auto"/>
        <w:ind w:left="851"/>
        <w:jc w:val="center"/>
        <w:rPr>
          <w:b/>
          <w:color w:val="000000" w:themeColor="text1"/>
        </w:rPr>
      </w:pPr>
      <w:r w:rsidRPr="00876E2E">
        <w:rPr>
          <w:b/>
          <w:color w:val="000000" w:themeColor="text1"/>
        </w:rPr>
        <w:t>Kegiatan Harian</w:t>
      </w:r>
    </w:p>
    <w:tbl>
      <w:tblPr>
        <w:tblStyle w:val="TableGrid"/>
        <w:tblW w:w="0" w:type="auto"/>
        <w:tblInd w:w="851" w:type="dxa"/>
        <w:tblLook w:val="04A0" w:firstRow="1" w:lastRow="0" w:firstColumn="1" w:lastColumn="0" w:noHBand="0" w:noVBand="1"/>
      </w:tblPr>
      <w:tblGrid>
        <w:gridCol w:w="2405"/>
        <w:gridCol w:w="4954"/>
      </w:tblGrid>
      <w:tr w:rsidR="000F5D43" w:rsidRPr="00876E2E" w:rsidTr="00D07614">
        <w:tc>
          <w:tcPr>
            <w:tcW w:w="2405" w:type="dxa"/>
          </w:tcPr>
          <w:p w:rsidR="000F5D43" w:rsidRPr="00876E2E" w:rsidRDefault="000F5D43" w:rsidP="000F5D43">
            <w:pPr>
              <w:pStyle w:val="BodyText"/>
              <w:tabs>
                <w:tab w:val="left" w:pos="284"/>
                <w:tab w:val="left" w:pos="426"/>
              </w:tabs>
              <w:spacing w:line="480" w:lineRule="auto"/>
              <w:jc w:val="center"/>
              <w:rPr>
                <w:b/>
                <w:color w:val="000000" w:themeColor="text1"/>
                <w:lang w:val="id-ID"/>
              </w:rPr>
            </w:pPr>
            <w:r w:rsidRPr="00876E2E">
              <w:rPr>
                <w:b/>
                <w:color w:val="000000" w:themeColor="text1"/>
                <w:lang w:val="id-ID"/>
              </w:rPr>
              <w:t>JAM/WAKTU</w:t>
            </w:r>
          </w:p>
        </w:tc>
        <w:tc>
          <w:tcPr>
            <w:tcW w:w="4954" w:type="dxa"/>
          </w:tcPr>
          <w:p w:rsidR="000F5D43" w:rsidRPr="00876E2E" w:rsidRDefault="000F5D43" w:rsidP="000F5D43">
            <w:pPr>
              <w:pStyle w:val="BodyText"/>
              <w:tabs>
                <w:tab w:val="left" w:pos="284"/>
                <w:tab w:val="left" w:pos="426"/>
              </w:tabs>
              <w:spacing w:line="480" w:lineRule="auto"/>
              <w:jc w:val="center"/>
              <w:rPr>
                <w:b/>
                <w:color w:val="000000" w:themeColor="text1"/>
                <w:lang w:val="id-ID"/>
              </w:rPr>
            </w:pPr>
            <w:r w:rsidRPr="00876E2E">
              <w:rPr>
                <w:b/>
                <w:color w:val="000000" w:themeColor="text1"/>
                <w:lang w:val="id-ID"/>
              </w:rPr>
              <w:t>JENIS KEGIATAN</w:t>
            </w:r>
          </w:p>
        </w:tc>
      </w:tr>
      <w:tr w:rsidR="000F5D43" w:rsidRPr="00876E2E" w:rsidTr="00D07614">
        <w:tc>
          <w:tcPr>
            <w:tcW w:w="2405" w:type="dxa"/>
          </w:tcPr>
          <w:p w:rsidR="000F5D43" w:rsidRPr="00876E2E" w:rsidRDefault="000F5D43" w:rsidP="00D07614">
            <w:pPr>
              <w:pStyle w:val="BodyText"/>
              <w:tabs>
                <w:tab w:val="left" w:pos="284"/>
                <w:tab w:val="left" w:pos="426"/>
              </w:tabs>
              <w:spacing w:line="480" w:lineRule="auto"/>
              <w:rPr>
                <w:color w:val="000000" w:themeColor="text1"/>
                <w:lang w:val="id-ID"/>
              </w:rPr>
            </w:pPr>
            <w:r w:rsidRPr="00876E2E">
              <w:rPr>
                <w:color w:val="000000" w:themeColor="text1"/>
                <w:lang w:val="id-ID"/>
              </w:rPr>
              <w:t>04.00-04.45</w:t>
            </w:r>
          </w:p>
          <w:p w:rsidR="000F5D43" w:rsidRPr="00876E2E" w:rsidRDefault="000F5D43" w:rsidP="00D07614">
            <w:pPr>
              <w:pStyle w:val="BodyText"/>
              <w:tabs>
                <w:tab w:val="left" w:pos="284"/>
                <w:tab w:val="left" w:pos="426"/>
              </w:tabs>
              <w:spacing w:line="480" w:lineRule="auto"/>
              <w:rPr>
                <w:color w:val="000000" w:themeColor="text1"/>
                <w:lang w:val="id-ID"/>
              </w:rPr>
            </w:pPr>
            <w:r w:rsidRPr="00876E2E">
              <w:rPr>
                <w:color w:val="000000" w:themeColor="text1"/>
                <w:lang w:val="id-ID"/>
              </w:rPr>
              <w:t>04.45-06.00</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07.00-07.45</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07.45-12.00</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12.00-12.30</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13.30-15.00</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15.15-16.00</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16.30-17.45</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18.00-20.00</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20.00-21.30</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21.30-04.00</w:t>
            </w:r>
          </w:p>
        </w:tc>
        <w:tc>
          <w:tcPr>
            <w:tcW w:w="4954" w:type="dxa"/>
          </w:tcPr>
          <w:p w:rsidR="000F5D43" w:rsidRPr="00876E2E" w:rsidRDefault="000F5D43" w:rsidP="00D07614">
            <w:pPr>
              <w:pStyle w:val="BodyText"/>
              <w:tabs>
                <w:tab w:val="left" w:pos="284"/>
                <w:tab w:val="left" w:pos="426"/>
              </w:tabs>
              <w:spacing w:line="480" w:lineRule="auto"/>
              <w:rPr>
                <w:color w:val="000000" w:themeColor="text1"/>
                <w:lang w:val="id-ID"/>
              </w:rPr>
            </w:pPr>
            <w:r w:rsidRPr="00876E2E">
              <w:rPr>
                <w:color w:val="000000" w:themeColor="text1"/>
                <w:lang w:val="id-ID"/>
              </w:rPr>
              <w:t>Jamaah sholat subuh</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Pengajian sorogan Diniyah</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Sholat Duha, Dzikir, dan Doa Bersama</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KBM MI, SMPIT, Dan MA</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Sholat dzuhur berjamaah</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KBM SMPIT dan MA</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Sholat ashar berjamaah</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KBM Diniyah</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Sholat maghrib, qiroatul qur’an dan sholat isya</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Pengembangan 3 bahasa</w:t>
            </w:r>
          </w:p>
          <w:p w:rsidR="00D07614" w:rsidRPr="00876E2E" w:rsidRDefault="00D07614" w:rsidP="00D07614">
            <w:pPr>
              <w:pStyle w:val="BodyText"/>
              <w:tabs>
                <w:tab w:val="left" w:pos="284"/>
                <w:tab w:val="left" w:pos="426"/>
              </w:tabs>
              <w:spacing w:line="480" w:lineRule="auto"/>
              <w:rPr>
                <w:color w:val="000000" w:themeColor="text1"/>
                <w:lang w:val="id-ID"/>
              </w:rPr>
            </w:pPr>
            <w:r w:rsidRPr="00876E2E">
              <w:rPr>
                <w:color w:val="000000" w:themeColor="text1"/>
                <w:lang w:val="id-ID"/>
              </w:rPr>
              <w:t xml:space="preserve">Istirahat </w:t>
            </w:r>
            <w:r w:rsidR="00341A90" w:rsidRPr="00876E2E">
              <w:rPr>
                <w:rStyle w:val="FootnoteReference"/>
                <w:color w:val="000000" w:themeColor="text1"/>
                <w:lang w:val="id-ID"/>
              </w:rPr>
              <w:footnoteReference w:id="77"/>
            </w:r>
          </w:p>
        </w:tc>
      </w:tr>
    </w:tbl>
    <w:p w:rsidR="000F5D43" w:rsidRPr="00876E2E" w:rsidRDefault="000F5D43" w:rsidP="000F5D43">
      <w:pPr>
        <w:pStyle w:val="BodyText"/>
        <w:tabs>
          <w:tab w:val="left" w:pos="284"/>
          <w:tab w:val="left" w:pos="426"/>
        </w:tabs>
        <w:spacing w:line="480" w:lineRule="auto"/>
        <w:ind w:left="851"/>
        <w:jc w:val="center"/>
        <w:rPr>
          <w:b/>
          <w:color w:val="000000" w:themeColor="text1"/>
        </w:rPr>
      </w:pPr>
    </w:p>
    <w:p w:rsidR="00DE5B69" w:rsidRPr="00876E2E" w:rsidRDefault="00172B2C" w:rsidP="00847723">
      <w:pPr>
        <w:pStyle w:val="BodyText"/>
        <w:tabs>
          <w:tab w:val="left" w:pos="284"/>
          <w:tab w:val="left" w:pos="426"/>
        </w:tabs>
        <w:spacing w:line="480" w:lineRule="auto"/>
        <w:ind w:left="851"/>
        <w:jc w:val="both"/>
        <w:rPr>
          <w:color w:val="000000" w:themeColor="text1"/>
        </w:rPr>
      </w:pPr>
      <w:r w:rsidRPr="00876E2E">
        <w:rPr>
          <w:color w:val="000000" w:themeColor="text1"/>
        </w:rPr>
        <w:lastRenderedPageBreak/>
        <w:tab/>
      </w:r>
      <w:r w:rsidR="00D07614" w:rsidRPr="00876E2E">
        <w:rPr>
          <w:color w:val="000000" w:themeColor="text1"/>
        </w:rPr>
        <w:t>Dari data diatas dapat diketahui bahwa kegiatan yang paling pokok adalah belajar dikelas sesuai dengan jenjangnya. Sedangkan pada sore hari para santri diwajibkan mengikuti Kegiatan Belajar Mengajar Madrasag Diniyyah (KBM Maddin) Miftahul Jannah sebagai Program kurikulum Ma’had. Pengajar dari santri yang telah lulus dari Madrasah diniyyah. Disamping kegiatan harian juga ada kegiatan yang sifatnya pecan, bulanan</w:t>
      </w:r>
      <w:r w:rsidRPr="00876E2E">
        <w:rPr>
          <w:color w:val="000000" w:themeColor="text1"/>
        </w:rPr>
        <w:t xml:space="preserve">, bahkan tahunan. Jadwal kegiatan tersebut </w:t>
      </w:r>
      <w:r w:rsidR="00847723" w:rsidRPr="00876E2E">
        <w:rPr>
          <w:color w:val="000000" w:themeColor="text1"/>
        </w:rPr>
        <w:t>tertera dalam tabel dibawah ini.</w:t>
      </w:r>
    </w:p>
    <w:p w:rsidR="00172B2C" w:rsidRPr="00876E2E" w:rsidRDefault="00172B2C" w:rsidP="00742190">
      <w:pPr>
        <w:pStyle w:val="BodyText"/>
        <w:tabs>
          <w:tab w:val="left" w:pos="284"/>
          <w:tab w:val="left" w:pos="426"/>
        </w:tabs>
        <w:spacing w:line="360" w:lineRule="auto"/>
        <w:ind w:left="851"/>
        <w:jc w:val="center"/>
        <w:rPr>
          <w:b/>
          <w:color w:val="000000" w:themeColor="text1"/>
        </w:rPr>
      </w:pPr>
      <w:r w:rsidRPr="00876E2E">
        <w:rPr>
          <w:b/>
          <w:color w:val="000000" w:themeColor="text1"/>
        </w:rPr>
        <w:t>Tabel</w:t>
      </w:r>
      <w:r w:rsidR="00742190" w:rsidRPr="00876E2E">
        <w:rPr>
          <w:b/>
          <w:color w:val="000000" w:themeColor="text1"/>
        </w:rPr>
        <w:t xml:space="preserve"> 4.6</w:t>
      </w:r>
    </w:p>
    <w:p w:rsidR="00172B2C" w:rsidRPr="00876E2E" w:rsidRDefault="00172B2C" w:rsidP="00742190">
      <w:pPr>
        <w:pStyle w:val="BodyText"/>
        <w:tabs>
          <w:tab w:val="left" w:pos="284"/>
          <w:tab w:val="left" w:pos="426"/>
        </w:tabs>
        <w:spacing w:line="360" w:lineRule="auto"/>
        <w:ind w:left="851"/>
        <w:jc w:val="center"/>
        <w:rPr>
          <w:b/>
          <w:color w:val="000000" w:themeColor="text1"/>
        </w:rPr>
      </w:pPr>
      <w:r w:rsidRPr="00876E2E">
        <w:rPr>
          <w:b/>
          <w:color w:val="000000" w:themeColor="text1"/>
        </w:rPr>
        <w:t>Kegiatan Pekan</w:t>
      </w:r>
    </w:p>
    <w:tbl>
      <w:tblPr>
        <w:tblStyle w:val="TableGrid"/>
        <w:tblW w:w="0" w:type="auto"/>
        <w:tblInd w:w="851" w:type="dxa"/>
        <w:tblLook w:val="04A0" w:firstRow="1" w:lastRow="0" w:firstColumn="1" w:lastColumn="0" w:noHBand="0" w:noVBand="1"/>
      </w:tblPr>
      <w:tblGrid>
        <w:gridCol w:w="3698"/>
        <w:gridCol w:w="3661"/>
      </w:tblGrid>
      <w:tr w:rsidR="00172B2C" w:rsidRPr="00876E2E" w:rsidTr="00172B2C">
        <w:tc>
          <w:tcPr>
            <w:tcW w:w="4105" w:type="dxa"/>
          </w:tcPr>
          <w:p w:rsidR="00172B2C" w:rsidRPr="00876E2E" w:rsidRDefault="00172B2C" w:rsidP="00172B2C">
            <w:pPr>
              <w:pStyle w:val="BodyText"/>
              <w:tabs>
                <w:tab w:val="left" w:pos="284"/>
                <w:tab w:val="left" w:pos="426"/>
              </w:tabs>
              <w:spacing w:line="480" w:lineRule="auto"/>
              <w:jc w:val="center"/>
              <w:rPr>
                <w:b/>
                <w:color w:val="000000" w:themeColor="text1"/>
                <w:lang w:val="id-ID"/>
              </w:rPr>
            </w:pPr>
            <w:r w:rsidRPr="00876E2E">
              <w:rPr>
                <w:b/>
                <w:color w:val="000000" w:themeColor="text1"/>
                <w:lang w:val="id-ID"/>
              </w:rPr>
              <w:t>JAM/WAKTU</w:t>
            </w:r>
          </w:p>
        </w:tc>
        <w:tc>
          <w:tcPr>
            <w:tcW w:w="4105" w:type="dxa"/>
          </w:tcPr>
          <w:p w:rsidR="00172B2C" w:rsidRPr="00876E2E" w:rsidRDefault="00172B2C" w:rsidP="00172B2C">
            <w:pPr>
              <w:pStyle w:val="BodyText"/>
              <w:tabs>
                <w:tab w:val="left" w:pos="284"/>
                <w:tab w:val="left" w:pos="426"/>
              </w:tabs>
              <w:spacing w:line="480" w:lineRule="auto"/>
              <w:jc w:val="center"/>
              <w:rPr>
                <w:b/>
                <w:color w:val="000000" w:themeColor="text1"/>
                <w:lang w:val="id-ID"/>
              </w:rPr>
            </w:pPr>
            <w:r w:rsidRPr="00876E2E">
              <w:rPr>
                <w:b/>
                <w:color w:val="000000" w:themeColor="text1"/>
                <w:lang w:val="id-ID"/>
              </w:rPr>
              <w:t>JENIS KEGIATAN</w:t>
            </w:r>
          </w:p>
        </w:tc>
      </w:tr>
      <w:tr w:rsidR="00172B2C" w:rsidRPr="00876E2E" w:rsidTr="00172B2C">
        <w:tc>
          <w:tcPr>
            <w:tcW w:w="4105" w:type="dxa"/>
          </w:tcPr>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20.00-21.30 / Selasa</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20.00-21.30 / Sabtu</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04.45-06.00 / Jum’at</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20.00-21.30 / Jum’at</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04.45-06.00 / Sabtu</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16.30-17.45 / Jum’at</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08.30-17.45 / Ahad</w:t>
            </w:r>
          </w:p>
        </w:tc>
        <w:tc>
          <w:tcPr>
            <w:tcW w:w="4105" w:type="dxa"/>
          </w:tcPr>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Tilawatil Qur’an</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Al-Barzanji</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 xml:space="preserve">Istighozah </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Ratibul Hadad</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Muhadhoroh</w:t>
            </w:r>
          </w:p>
          <w:p w:rsidR="00172B2C" w:rsidRPr="00876E2E" w:rsidRDefault="00172B2C" w:rsidP="00172B2C">
            <w:pPr>
              <w:pStyle w:val="BodyText"/>
              <w:tabs>
                <w:tab w:val="left" w:pos="284"/>
                <w:tab w:val="left" w:pos="426"/>
              </w:tabs>
              <w:spacing w:line="480" w:lineRule="auto"/>
              <w:jc w:val="both"/>
              <w:rPr>
                <w:color w:val="000000" w:themeColor="text1"/>
                <w:lang w:val="id-ID"/>
              </w:rPr>
            </w:pPr>
            <w:r w:rsidRPr="00876E2E">
              <w:rPr>
                <w:color w:val="000000" w:themeColor="text1"/>
                <w:lang w:val="id-ID"/>
              </w:rPr>
              <w:t>Kaligrafi</w:t>
            </w:r>
          </w:p>
          <w:p w:rsidR="00172B2C" w:rsidRPr="00876E2E" w:rsidRDefault="00172B2C" w:rsidP="00366F4A">
            <w:pPr>
              <w:pStyle w:val="BodyText"/>
              <w:tabs>
                <w:tab w:val="left" w:pos="284"/>
                <w:tab w:val="left" w:pos="426"/>
              </w:tabs>
              <w:spacing w:line="276" w:lineRule="auto"/>
              <w:jc w:val="both"/>
              <w:rPr>
                <w:color w:val="000000" w:themeColor="text1"/>
                <w:lang w:val="id-ID"/>
              </w:rPr>
            </w:pPr>
            <w:r w:rsidRPr="00876E2E">
              <w:rPr>
                <w:color w:val="000000" w:themeColor="text1"/>
                <w:lang w:val="id-ID"/>
              </w:rPr>
              <w:t xml:space="preserve">Rafi </w:t>
            </w:r>
          </w:p>
          <w:p w:rsidR="00172B2C" w:rsidRPr="00876E2E" w:rsidRDefault="00172B2C" w:rsidP="00366F4A">
            <w:pPr>
              <w:pStyle w:val="BodyText"/>
              <w:tabs>
                <w:tab w:val="left" w:pos="284"/>
                <w:tab w:val="left" w:pos="426"/>
              </w:tabs>
              <w:spacing w:line="276" w:lineRule="auto"/>
              <w:jc w:val="both"/>
              <w:rPr>
                <w:color w:val="000000" w:themeColor="text1"/>
                <w:lang w:val="id-ID"/>
              </w:rPr>
            </w:pPr>
            <w:r w:rsidRPr="00876E2E">
              <w:rPr>
                <w:color w:val="000000" w:themeColor="text1"/>
                <w:lang w:val="id-ID"/>
              </w:rPr>
              <w:t>Pencak Silat (PSHT)</w:t>
            </w:r>
            <w:r w:rsidR="00AD19E9" w:rsidRPr="00876E2E">
              <w:rPr>
                <w:rStyle w:val="FootnoteReference"/>
                <w:color w:val="000000" w:themeColor="text1"/>
                <w:lang w:val="id-ID"/>
              </w:rPr>
              <w:footnoteReference w:id="78"/>
            </w:r>
          </w:p>
        </w:tc>
      </w:tr>
    </w:tbl>
    <w:p w:rsidR="003E327A" w:rsidRPr="00876E2E" w:rsidRDefault="003E327A" w:rsidP="00172B2C">
      <w:pPr>
        <w:pStyle w:val="BodyText"/>
        <w:tabs>
          <w:tab w:val="left" w:pos="284"/>
          <w:tab w:val="left" w:pos="426"/>
        </w:tabs>
        <w:spacing w:line="480" w:lineRule="auto"/>
        <w:ind w:left="851"/>
        <w:jc w:val="both"/>
        <w:rPr>
          <w:b/>
          <w:color w:val="000000" w:themeColor="text1"/>
        </w:rPr>
      </w:pPr>
    </w:p>
    <w:p w:rsidR="003E327A" w:rsidRPr="00876E2E" w:rsidRDefault="003E327A" w:rsidP="00172B2C">
      <w:pPr>
        <w:pStyle w:val="BodyText"/>
        <w:tabs>
          <w:tab w:val="left" w:pos="284"/>
          <w:tab w:val="left" w:pos="426"/>
        </w:tabs>
        <w:spacing w:line="480" w:lineRule="auto"/>
        <w:ind w:left="851"/>
        <w:jc w:val="both"/>
        <w:rPr>
          <w:color w:val="000000" w:themeColor="text1"/>
        </w:rPr>
      </w:pPr>
      <w:r w:rsidRPr="00876E2E">
        <w:rPr>
          <w:color w:val="000000" w:themeColor="text1"/>
        </w:rPr>
        <w:tab/>
        <w:t xml:space="preserve">Jika diamati maka para santri disamping mendapatkan pendidikan formal ia juga mendapatkan pelajaran tambahan seperti pendidikan ketrampilan, berpidato dan olahraga. Semua itu bertujuan untuk mendidik para santri agar terampil dalam berbagai bidang. Lebih dari itu yang senior </w:t>
      </w:r>
      <w:r w:rsidRPr="00876E2E">
        <w:rPr>
          <w:color w:val="000000" w:themeColor="text1"/>
        </w:rPr>
        <w:lastRenderedPageBreak/>
        <w:t>pun tetap mendapat bimbingan dan pengarahan dari pengasuh untuk meningkatkan kemampuannya dalam membimbing adik-adiknya.</w:t>
      </w:r>
    </w:p>
    <w:p w:rsidR="003E327A" w:rsidRPr="00876E2E" w:rsidRDefault="003E327A" w:rsidP="00172B2C">
      <w:pPr>
        <w:pStyle w:val="BodyText"/>
        <w:tabs>
          <w:tab w:val="left" w:pos="284"/>
          <w:tab w:val="left" w:pos="426"/>
        </w:tabs>
        <w:spacing w:line="480" w:lineRule="auto"/>
        <w:ind w:left="851"/>
        <w:jc w:val="both"/>
        <w:rPr>
          <w:color w:val="000000" w:themeColor="text1"/>
        </w:rPr>
      </w:pPr>
      <w:r w:rsidRPr="00876E2E">
        <w:rPr>
          <w:color w:val="000000" w:themeColor="text1"/>
        </w:rPr>
        <w:tab/>
        <w:t>Santri berasal dari berbagai daerah yang berlainan, oleh karena itu untuk menghindari timbulnya rasa kedaerahan atau provinsialisme yang tidak sehat dikalangan para santri Pondok Pesantren Miftahul Jannah, maka mereka didalam asrama dicampur atau disatukan dengan santri dari daerah lain. Untuk mengontrol kedisiplinan santri dalam mematuhi tata tertib Pondok Pesantren, pengurus mengadakan absensi setiap hari.</w:t>
      </w:r>
    </w:p>
    <w:p w:rsidR="005F3C01" w:rsidRPr="00876E2E" w:rsidRDefault="003E327A" w:rsidP="00172B2C">
      <w:pPr>
        <w:pStyle w:val="BodyText"/>
        <w:tabs>
          <w:tab w:val="left" w:pos="284"/>
          <w:tab w:val="left" w:pos="426"/>
        </w:tabs>
        <w:spacing w:line="480" w:lineRule="auto"/>
        <w:ind w:left="851"/>
        <w:jc w:val="both"/>
        <w:rPr>
          <w:color w:val="000000" w:themeColor="text1"/>
        </w:rPr>
      </w:pPr>
      <w:r w:rsidRPr="00876E2E">
        <w:rPr>
          <w:color w:val="000000" w:themeColor="text1"/>
        </w:rPr>
        <w:tab/>
      </w:r>
      <w:r w:rsidR="005F3C01" w:rsidRPr="00876E2E">
        <w:rPr>
          <w:color w:val="000000" w:themeColor="text1"/>
        </w:rPr>
        <w:t>Mengenai perizinan, para santri tidak diperkenankan meninggalkan komplek Pondok Pesantren kecuali telah mendapatkan surat izin dari pengurus yang telah ditanda tangani oleh pemimpin. Sedangkan untuk santri putri harus diketahui oleh pengasuh. Izin keluar hanya diberikan pada hari ahad (hari libur). Untuk izin pulang kerumah, hanya diberikan minimal satu bulan sekali, kecuali telah dijemput orang tuanya atau orang yang telah diberi kuasa olehnya (wali).</w:t>
      </w:r>
    </w:p>
    <w:p w:rsidR="005F3C01" w:rsidRPr="00876E2E" w:rsidRDefault="005F3C01" w:rsidP="00F07A52">
      <w:pPr>
        <w:pStyle w:val="BodyText"/>
        <w:tabs>
          <w:tab w:val="left" w:pos="284"/>
          <w:tab w:val="left" w:pos="426"/>
        </w:tabs>
        <w:spacing w:line="480" w:lineRule="auto"/>
        <w:ind w:left="851"/>
        <w:jc w:val="both"/>
        <w:rPr>
          <w:color w:val="000000" w:themeColor="text1"/>
        </w:rPr>
      </w:pPr>
      <w:r w:rsidRPr="00876E2E">
        <w:rPr>
          <w:color w:val="000000" w:themeColor="text1"/>
        </w:rPr>
        <w:tab/>
        <w:t>Dengan adanya berbagai tata cara atau peraturan yang berlaku didalam pondok pesantren tersebut, menuntut para santri agar hidup teratur, bersih, disiplin, punya rasa tanggung jawab, suka kebersamaan dan menjauhkan dari sifat individualisme. Semua itu adalah merupakan salah satu usaha mendidik, membimbing, merealisasikan apa yang telah diperoleh santri Pondok Pesantren Miftahul Jannah dalam kehidupan sehari-hari.</w:t>
      </w:r>
      <w:r w:rsidRPr="00876E2E">
        <w:rPr>
          <w:rStyle w:val="FootnoteReference"/>
          <w:color w:val="000000" w:themeColor="text1"/>
        </w:rPr>
        <w:footnoteReference w:id="79"/>
      </w:r>
      <w:r w:rsidR="00F07A52" w:rsidRPr="00876E2E">
        <w:rPr>
          <w:color w:val="000000" w:themeColor="text1"/>
        </w:rPr>
        <w:br w:type="page"/>
      </w:r>
    </w:p>
    <w:p w:rsidR="00A35909" w:rsidRPr="00DA0AC0" w:rsidRDefault="005F3C01" w:rsidP="00C01316">
      <w:pPr>
        <w:pStyle w:val="Heading2"/>
        <w:numPr>
          <w:ilvl w:val="0"/>
          <w:numId w:val="33"/>
        </w:numPr>
        <w:spacing w:line="480" w:lineRule="auto"/>
        <w:ind w:left="426"/>
        <w:rPr>
          <w:rFonts w:ascii="Times New Roman" w:hAnsi="Times New Roman" w:cs="Times New Roman"/>
          <w:b/>
          <w:color w:val="auto"/>
          <w:sz w:val="24"/>
          <w:szCs w:val="24"/>
        </w:rPr>
      </w:pPr>
      <w:bookmarkStart w:id="58" w:name="_Toc140665793"/>
      <w:r w:rsidRPr="00DA0AC0">
        <w:rPr>
          <w:rFonts w:ascii="Times New Roman" w:hAnsi="Times New Roman" w:cs="Times New Roman"/>
          <w:b/>
          <w:color w:val="auto"/>
          <w:sz w:val="24"/>
          <w:szCs w:val="24"/>
        </w:rPr>
        <w:lastRenderedPageBreak/>
        <w:t>Analisis data hasil penelitian</w:t>
      </w:r>
      <w:bookmarkEnd w:id="58"/>
    </w:p>
    <w:p w:rsidR="00AD19E9" w:rsidRPr="00876E2E" w:rsidRDefault="00B57E74" w:rsidP="00DA0AC0">
      <w:pPr>
        <w:pStyle w:val="BodyText"/>
        <w:tabs>
          <w:tab w:val="left" w:pos="284"/>
          <w:tab w:val="left" w:pos="426"/>
        </w:tabs>
        <w:spacing w:line="480" w:lineRule="auto"/>
        <w:ind w:left="426"/>
        <w:jc w:val="both"/>
        <w:rPr>
          <w:color w:val="000000" w:themeColor="text1"/>
        </w:rPr>
      </w:pPr>
      <w:r w:rsidRPr="00876E2E">
        <w:rPr>
          <w:color w:val="000000" w:themeColor="text1"/>
        </w:rPr>
        <w:tab/>
      </w:r>
      <w:r w:rsidR="00A35909" w:rsidRPr="00876E2E">
        <w:rPr>
          <w:color w:val="000000" w:themeColor="text1"/>
        </w:rPr>
        <w:t>Dari hasil penelitian yang dilakukan maka diperoleh gambaran data tentang pengaruh</w:t>
      </w:r>
      <w:r w:rsidR="004A5541">
        <w:rPr>
          <w:color w:val="000000" w:themeColor="text1"/>
          <w:lang w:val="en-US"/>
        </w:rPr>
        <w:t xml:space="preserve"> pelaksanaan</w:t>
      </w:r>
      <w:r w:rsidR="00A35909" w:rsidRPr="00876E2E">
        <w:rPr>
          <w:color w:val="000000" w:themeColor="text1"/>
        </w:rPr>
        <w:t xml:space="preserve"> </w:t>
      </w:r>
      <w:r w:rsidRPr="00876E2E">
        <w:rPr>
          <w:color w:val="000000" w:themeColor="text1"/>
        </w:rPr>
        <w:t>ratibul haddad terhadap akhlakul karimah santri mukim di Pondok Pesantren Miftahul Jannah.</w:t>
      </w:r>
    </w:p>
    <w:p w:rsidR="00B57E74" w:rsidRPr="00DA0AC0" w:rsidRDefault="00B57E74" w:rsidP="00C01316">
      <w:pPr>
        <w:pStyle w:val="Heading3"/>
        <w:numPr>
          <w:ilvl w:val="0"/>
          <w:numId w:val="35"/>
        </w:numPr>
        <w:spacing w:line="480" w:lineRule="auto"/>
        <w:rPr>
          <w:rFonts w:ascii="Times New Roman" w:hAnsi="Times New Roman" w:cs="Times New Roman"/>
          <w:b/>
          <w:color w:val="auto"/>
        </w:rPr>
      </w:pPr>
      <w:bookmarkStart w:id="59" w:name="_Toc140665794"/>
      <w:r w:rsidRPr="00DA0AC0">
        <w:rPr>
          <w:rFonts w:ascii="Times New Roman" w:hAnsi="Times New Roman" w:cs="Times New Roman"/>
          <w:b/>
          <w:color w:val="auto"/>
        </w:rPr>
        <w:t>Hasil Penelitian</w:t>
      </w:r>
      <w:r w:rsidR="00FC00E8">
        <w:rPr>
          <w:rFonts w:ascii="Times New Roman" w:hAnsi="Times New Roman" w:cs="Times New Roman"/>
          <w:b/>
          <w:color w:val="auto"/>
          <w:lang w:val="en-US"/>
        </w:rPr>
        <w:t xml:space="preserve"> Pelaksanaan</w:t>
      </w:r>
      <w:r w:rsidRPr="00DA0AC0">
        <w:rPr>
          <w:rFonts w:ascii="Times New Roman" w:hAnsi="Times New Roman" w:cs="Times New Roman"/>
          <w:b/>
          <w:color w:val="auto"/>
        </w:rPr>
        <w:t xml:space="preserve"> Ratibul Haddad (X)</w:t>
      </w:r>
      <w:bookmarkEnd w:id="59"/>
    </w:p>
    <w:p w:rsidR="00492397" w:rsidRPr="00876E2E" w:rsidRDefault="00B57E74" w:rsidP="00DA0AC0">
      <w:pPr>
        <w:pStyle w:val="BodyText"/>
        <w:tabs>
          <w:tab w:val="left" w:pos="284"/>
          <w:tab w:val="left" w:pos="426"/>
        </w:tabs>
        <w:spacing w:line="480" w:lineRule="auto"/>
        <w:ind w:left="786"/>
        <w:jc w:val="both"/>
        <w:rPr>
          <w:color w:val="000000" w:themeColor="text1"/>
        </w:rPr>
      </w:pPr>
      <w:r w:rsidRPr="00876E2E">
        <w:rPr>
          <w:color w:val="000000" w:themeColor="text1"/>
        </w:rPr>
        <w:t>Data statistik yang akan dianalisis adalah skor-skor dari penyebaran angket santri</w:t>
      </w:r>
      <w:r w:rsidR="00492397" w:rsidRPr="00876E2E">
        <w:rPr>
          <w:color w:val="000000" w:themeColor="text1"/>
        </w:rPr>
        <w:t xml:space="preserve"> yang ditemukan dilapangan, untuk memperoleh data tentang pengaruh</w:t>
      </w:r>
      <w:r w:rsidR="00BC1156">
        <w:rPr>
          <w:color w:val="000000" w:themeColor="text1"/>
          <w:lang w:val="en-US"/>
        </w:rPr>
        <w:t xml:space="preserve"> pelaksanaan</w:t>
      </w:r>
      <w:r w:rsidR="00BD2B60">
        <w:rPr>
          <w:color w:val="000000" w:themeColor="text1"/>
        </w:rPr>
        <w:t xml:space="preserve"> </w:t>
      </w:r>
      <w:r w:rsidR="00492397" w:rsidRPr="00876E2E">
        <w:rPr>
          <w:color w:val="000000" w:themeColor="text1"/>
        </w:rPr>
        <w:t xml:space="preserve">ratibul haddad terhadap akhlakul karimah santri mukim di Pondok Pesantren Miftahul Jannah menggunakan kuesioner (angket). Responden dalam penelitian ini adalah santri mukim tahun ajaran 2022/2023 yang berjumlah 22 orang. </w:t>
      </w:r>
    </w:p>
    <w:p w:rsidR="00B02D53" w:rsidRPr="00876E2E" w:rsidRDefault="00492397" w:rsidP="00153F06">
      <w:pPr>
        <w:pStyle w:val="BodyText"/>
        <w:tabs>
          <w:tab w:val="left" w:pos="284"/>
          <w:tab w:val="left" w:pos="426"/>
        </w:tabs>
        <w:spacing w:line="480" w:lineRule="auto"/>
        <w:ind w:left="786"/>
        <w:jc w:val="both"/>
        <w:rPr>
          <w:color w:val="000000" w:themeColor="text1"/>
        </w:rPr>
      </w:pPr>
      <w:r w:rsidRPr="00876E2E">
        <w:rPr>
          <w:color w:val="000000" w:themeColor="text1"/>
        </w:rPr>
        <w:tab/>
        <w:t>Angket yang disebarkan kepada santri berdasarkan sampel yang diambil</w:t>
      </w:r>
      <w:r w:rsidR="009B5681" w:rsidRPr="00876E2E">
        <w:rPr>
          <w:color w:val="000000" w:themeColor="text1"/>
        </w:rPr>
        <w:t xml:space="preserve"> sebanyak total sampling, sehingga kuesioner yang disebarkan pada santri mukim berisi 20 pernyataan, yang mana semua pernyataan pada kuesioner tersebut menyangkut tentang ratibul haddad. Selanjutnya setiap item pernyataan memiliki lima alternative jawaban, yaitu sangat setuju, setuju, ragu-ragu, tidak setuju dan sangat tidak setuju.</w:t>
      </w:r>
      <w:r w:rsidR="00B02D53" w:rsidRPr="00876E2E">
        <w:rPr>
          <w:color w:val="000000" w:themeColor="text1"/>
        </w:rPr>
        <w:t xml:space="preserve"> Adapun hasil dari perolehan skor angket tersebut dijabarkan sebagai berikut :</w:t>
      </w:r>
      <w:r w:rsidR="00153F06" w:rsidRPr="00876E2E">
        <w:rPr>
          <w:color w:val="000000" w:themeColor="text1"/>
        </w:rPr>
        <w:br w:type="page"/>
      </w:r>
    </w:p>
    <w:p w:rsidR="00B02D53" w:rsidRPr="00876E2E" w:rsidRDefault="00B02D53" w:rsidP="00742190">
      <w:pPr>
        <w:pStyle w:val="BodyText"/>
        <w:tabs>
          <w:tab w:val="left" w:pos="284"/>
          <w:tab w:val="left" w:pos="426"/>
        </w:tabs>
        <w:spacing w:line="360" w:lineRule="auto"/>
        <w:ind w:left="786"/>
        <w:jc w:val="center"/>
        <w:rPr>
          <w:b/>
          <w:color w:val="000000" w:themeColor="text1"/>
        </w:rPr>
      </w:pPr>
      <w:r w:rsidRPr="00876E2E">
        <w:rPr>
          <w:b/>
          <w:color w:val="000000" w:themeColor="text1"/>
        </w:rPr>
        <w:lastRenderedPageBreak/>
        <w:t>Tabel</w:t>
      </w:r>
      <w:r w:rsidR="00742190" w:rsidRPr="00876E2E">
        <w:rPr>
          <w:b/>
          <w:color w:val="000000" w:themeColor="text1"/>
        </w:rPr>
        <w:t xml:space="preserve"> 4.7</w:t>
      </w:r>
    </w:p>
    <w:p w:rsidR="00B02D53" w:rsidRPr="00876E2E" w:rsidRDefault="00B02D53" w:rsidP="00742190">
      <w:pPr>
        <w:pStyle w:val="BodyText"/>
        <w:tabs>
          <w:tab w:val="left" w:pos="284"/>
          <w:tab w:val="left" w:pos="426"/>
        </w:tabs>
        <w:spacing w:line="360" w:lineRule="auto"/>
        <w:ind w:left="786"/>
        <w:jc w:val="center"/>
        <w:rPr>
          <w:b/>
          <w:color w:val="000000" w:themeColor="text1"/>
        </w:rPr>
      </w:pPr>
      <w:r w:rsidRPr="00876E2E">
        <w:rPr>
          <w:b/>
          <w:color w:val="000000" w:themeColor="text1"/>
        </w:rPr>
        <w:t>Skor angket</w:t>
      </w:r>
      <w:r w:rsidR="00D12212">
        <w:rPr>
          <w:b/>
          <w:color w:val="000000" w:themeColor="text1"/>
          <w:lang w:val="en-US"/>
        </w:rPr>
        <w:t xml:space="preserve"> Pelaksanaan</w:t>
      </w:r>
      <w:r w:rsidRPr="00876E2E">
        <w:rPr>
          <w:b/>
          <w:color w:val="000000" w:themeColor="text1"/>
        </w:rPr>
        <w:t xml:space="preserve"> Ratibul Haddad</w:t>
      </w:r>
    </w:p>
    <w:tbl>
      <w:tblPr>
        <w:tblStyle w:val="TableGrid"/>
        <w:tblW w:w="0" w:type="auto"/>
        <w:tblInd w:w="786" w:type="dxa"/>
        <w:tblLook w:val="04A0" w:firstRow="1" w:lastRow="0" w:firstColumn="1" w:lastColumn="0" w:noHBand="0" w:noVBand="1"/>
      </w:tblPr>
      <w:tblGrid>
        <w:gridCol w:w="627"/>
        <w:gridCol w:w="4322"/>
        <w:gridCol w:w="2475"/>
      </w:tblGrid>
      <w:tr w:rsidR="00B02D53" w:rsidRPr="00876E2E" w:rsidTr="00B02D53">
        <w:tc>
          <w:tcPr>
            <w:tcW w:w="627" w:type="dxa"/>
          </w:tcPr>
          <w:p w:rsidR="00B02D53" w:rsidRPr="00876E2E" w:rsidRDefault="00B02D53"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No</w:t>
            </w:r>
          </w:p>
        </w:tc>
        <w:tc>
          <w:tcPr>
            <w:tcW w:w="4322" w:type="dxa"/>
          </w:tcPr>
          <w:p w:rsidR="00B02D53" w:rsidRPr="00876E2E" w:rsidRDefault="00B02D53"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Nama</w:t>
            </w:r>
          </w:p>
        </w:tc>
        <w:tc>
          <w:tcPr>
            <w:tcW w:w="2475" w:type="dxa"/>
          </w:tcPr>
          <w:p w:rsidR="00B02D53" w:rsidRPr="00876E2E" w:rsidRDefault="00A041E3"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Skor X</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Ahmad Badawi</w:t>
            </w:r>
          </w:p>
        </w:tc>
        <w:tc>
          <w:tcPr>
            <w:tcW w:w="2475" w:type="dxa"/>
          </w:tcPr>
          <w:p w:rsidR="00767F42" w:rsidRPr="00876E2E" w:rsidRDefault="00E35B53"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90</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2</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Ainurrohmah</w:t>
            </w:r>
          </w:p>
        </w:tc>
        <w:tc>
          <w:tcPr>
            <w:tcW w:w="2475" w:type="dxa"/>
          </w:tcPr>
          <w:p w:rsidR="00767F42" w:rsidRPr="00876E2E" w:rsidRDefault="00E35B53"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86</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3</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Anisa Ayu Tri Lestari</w:t>
            </w:r>
          </w:p>
        </w:tc>
        <w:tc>
          <w:tcPr>
            <w:tcW w:w="2475" w:type="dxa"/>
          </w:tcPr>
          <w:p w:rsidR="00767F42" w:rsidRPr="00876E2E" w:rsidRDefault="007806BA"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78</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4</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Aprilia Wulandari</w:t>
            </w:r>
          </w:p>
        </w:tc>
        <w:tc>
          <w:tcPr>
            <w:tcW w:w="2475" w:type="dxa"/>
          </w:tcPr>
          <w:p w:rsidR="00767F42" w:rsidRPr="00876E2E" w:rsidRDefault="00E35B53"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81</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5</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Aqila Mutia Mukhtar</w:t>
            </w:r>
          </w:p>
        </w:tc>
        <w:tc>
          <w:tcPr>
            <w:tcW w:w="2475" w:type="dxa"/>
          </w:tcPr>
          <w:p w:rsidR="00767F42" w:rsidRPr="00876E2E" w:rsidRDefault="00E35B53"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87</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6</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Deni Oktariando</w:t>
            </w:r>
          </w:p>
        </w:tc>
        <w:tc>
          <w:tcPr>
            <w:tcW w:w="2475" w:type="dxa"/>
          </w:tcPr>
          <w:p w:rsidR="00767F42" w:rsidRPr="00876E2E" w:rsidRDefault="00E35B53"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97</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7</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Desi Mufida</w:t>
            </w:r>
          </w:p>
        </w:tc>
        <w:tc>
          <w:tcPr>
            <w:tcW w:w="2475" w:type="dxa"/>
          </w:tcPr>
          <w:p w:rsidR="00767F42" w:rsidRPr="00876E2E" w:rsidRDefault="00366F4A"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85</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8</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Fitri Yuliani</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89</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9</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M. Dora Risky</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90</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10</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M. Risko Fernando</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81</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11</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 xml:space="preserve">Martudinata </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90</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12</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 xml:space="preserve">Mhaza Viona </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91</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13</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Ragil Kurniawan</w:t>
            </w:r>
          </w:p>
        </w:tc>
        <w:tc>
          <w:tcPr>
            <w:tcW w:w="2475" w:type="dxa"/>
          </w:tcPr>
          <w:p w:rsidR="00767F42" w:rsidRPr="00876E2E" w:rsidRDefault="00177195"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w:t>
            </w:r>
            <w:r w:rsidR="003D5260" w:rsidRPr="00876E2E">
              <w:rPr>
                <w:color w:val="000000" w:themeColor="text1"/>
                <w:lang w:val="id-ID"/>
              </w:rPr>
              <w:t>7</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14</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Refan Kurniawan</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90</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15</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Revalina Anggraini</w:t>
            </w:r>
          </w:p>
        </w:tc>
        <w:tc>
          <w:tcPr>
            <w:tcW w:w="2475" w:type="dxa"/>
          </w:tcPr>
          <w:p w:rsidR="00767F42" w:rsidRPr="00876E2E" w:rsidRDefault="00366F4A"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90</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16</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Reza Vernando</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90</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17</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Rohman Ali</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76</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18</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Umar Wira Hadi K</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90</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19</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Wahyu Safrianda</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79</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20</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Wahyuni</w:t>
            </w:r>
          </w:p>
        </w:tc>
        <w:tc>
          <w:tcPr>
            <w:tcW w:w="2475" w:type="dxa"/>
          </w:tcPr>
          <w:p w:rsidR="00767F42" w:rsidRPr="00876E2E" w:rsidRDefault="00366F4A"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79</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21</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Wulida Tiani Mufidah</w:t>
            </w:r>
          </w:p>
        </w:tc>
        <w:tc>
          <w:tcPr>
            <w:tcW w:w="2475" w:type="dxa"/>
          </w:tcPr>
          <w:p w:rsidR="00767F42" w:rsidRPr="00876E2E" w:rsidRDefault="00366F4A"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85</w:t>
            </w:r>
          </w:p>
        </w:tc>
      </w:tr>
      <w:tr w:rsidR="00767F42" w:rsidRPr="00876E2E" w:rsidTr="00B02D53">
        <w:tc>
          <w:tcPr>
            <w:tcW w:w="627" w:type="dxa"/>
          </w:tcPr>
          <w:p w:rsidR="00767F42" w:rsidRPr="00876E2E" w:rsidRDefault="00767F42" w:rsidP="00B02D53">
            <w:pPr>
              <w:pStyle w:val="BodyText"/>
              <w:tabs>
                <w:tab w:val="left" w:pos="284"/>
                <w:tab w:val="left" w:pos="426"/>
              </w:tabs>
              <w:spacing w:line="360" w:lineRule="auto"/>
              <w:jc w:val="center"/>
              <w:rPr>
                <w:color w:val="000000" w:themeColor="text1"/>
                <w:lang w:val="id-ID"/>
              </w:rPr>
            </w:pPr>
            <w:r w:rsidRPr="00876E2E">
              <w:rPr>
                <w:color w:val="000000" w:themeColor="text1"/>
                <w:lang w:val="id-ID"/>
              </w:rPr>
              <w:t>22</w:t>
            </w:r>
          </w:p>
        </w:tc>
        <w:tc>
          <w:tcPr>
            <w:tcW w:w="4322" w:type="dxa"/>
          </w:tcPr>
          <w:p w:rsidR="00767F42" w:rsidRPr="00876E2E" w:rsidRDefault="00767F42" w:rsidP="00B02D53">
            <w:pPr>
              <w:pStyle w:val="BodyText"/>
              <w:tabs>
                <w:tab w:val="left" w:pos="284"/>
                <w:tab w:val="left" w:pos="426"/>
              </w:tabs>
              <w:spacing w:line="360" w:lineRule="auto"/>
              <w:jc w:val="both"/>
              <w:rPr>
                <w:color w:val="000000" w:themeColor="text1"/>
                <w:lang w:val="id-ID"/>
              </w:rPr>
            </w:pPr>
            <w:r w:rsidRPr="00876E2E">
              <w:rPr>
                <w:color w:val="000000" w:themeColor="text1"/>
                <w:lang w:val="id-ID"/>
              </w:rPr>
              <w:t>Yuni Suganda</w:t>
            </w:r>
          </w:p>
        </w:tc>
        <w:tc>
          <w:tcPr>
            <w:tcW w:w="2475" w:type="dxa"/>
          </w:tcPr>
          <w:p w:rsidR="00767F42" w:rsidRPr="00876E2E" w:rsidRDefault="003D5260" w:rsidP="00366F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86</w:t>
            </w:r>
          </w:p>
        </w:tc>
      </w:tr>
    </w:tbl>
    <w:p w:rsidR="0042358B" w:rsidRPr="00876E2E" w:rsidRDefault="0042358B" w:rsidP="00B02D53">
      <w:pPr>
        <w:pStyle w:val="BodyText"/>
        <w:tabs>
          <w:tab w:val="left" w:pos="284"/>
          <w:tab w:val="left" w:pos="426"/>
        </w:tabs>
        <w:spacing w:line="480" w:lineRule="auto"/>
        <w:ind w:left="786"/>
        <w:jc w:val="both"/>
        <w:rPr>
          <w:b/>
          <w:color w:val="000000" w:themeColor="text1"/>
        </w:rPr>
      </w:pPr>
    </w:p>
    <w:p w:rsidR="00BC0686" w:rsidRPr="00876E2E" w:rsidRDefault="0042358B" w:rsidP="00B02D53">
      <w:pPr>
        <w:pStyle w:val="BodyText"/>
        <w:tabs>
          <w:tab w:val="left" w:pos="284"/>
          <w:tab w:val="left" w:pos="426"/>
        </w:tabs>
        <w:spacing w:line="480" w:lineRule="auto"/>
        <w:ind w:left="786"/>
        <w:jc w:val="both"/>
        <w:rPr>
          <w:color w:val="000000" w:themeColor="text1"/>
        </w:rPr>
      </w:pPr>
      <w:r w:rsidRPr="00876E2E">
        <w:rPr>
          <w:color w:val="000000" w:themeColor="text1"/>
        </w:rPr>
        <w:tab/>
        <w:t>Setelah</w:t>
      </w:r>
      <w:r w:rsidR="002D03C6">
        <w:rPr>
          <w:color w:val="000000" w:themeColor="text1"/>
        </w:rPr>
        <w:t xml:space="preserve"> didapat skor total untuk pelaksanaan</w:t>
      </w:r>
      <w:r w:rsidRPr="00876E2E">
        <w:rPr>
          <w:color w:val="000000" w:themeColor="text1"/>
        </w:rPr>
        <w:t xml:space="preserve"> ratibul Haddad pada santri mukim di Pondok Pesantren Miftahul Jannah, maka selanjutnya diaplikasikan kedalam distribusi frekuensi sebagai berikut :</w:t>
      </w:r>
    </w:p>
    <w:p w:rsidR="00BC0686" w:rsidRPr="00876E2E" w:rsidRDefault="00BC0686" w:rsidP="00BC0686">
      <w:pPr>
        <w:pStyle w:val="BodyText"/>
        <w:tabs>
          <w:tab w:val="left" w:pos="284"/>
          <w:tab w:val="left" w:pos="426"/>
        </w:tabs>
        <w:spacing w:line="360" w:lineRule="auto"/>
        <w:ind w:left="786"/>
        <w:jc w:val="center"/>
        <w:rPr>
          <w:b/>
          <w:color w:val="000000" w:themeColor="text1"/>
        </w:rPr>
      </w:pPr>
      <w:r w:rsidRPr="00876E2E">
        <w:rPr>
          <w:b/>
          <w:color w:val="000000" w:themeColor="text1"/>
        </w:rPr>
        <w:lastRenderedPageBreak/>
        <w:t>Tabel 4.8</w:t>
      </w:r>
    </w:p>
    <w:p w:rsidR="00BC0686" w:rsidRPr="00876E2E" w:rsidRDefault="00BC0686" w:rsidP="00BC0686">
      <w:pPr>
        <w:pStyle w:val="BodyText"/>
        <w:tabs>
          <w:tab w:val="left" w:pos="284"/>
          <w:tab w:val="left" w:pos="426"/>
        </w:tabs>
        <w:spacing w:line="360" w:lineRule="auto"/>
        <w:ind w:left="786"/>
        <w:jc w:val="center"/>
        <w:rPr>
          <w:b/>
          <w:color w:val="000000" w:themeColor="text1"/>
        </w:rPr>
      </w:pPr>
      <w:r w:rsidRPr="00876E2E">
        <w:rPr>
          <w:b/>
          <w:color w:val="000000" w:themeColor="text1"/>
        </w:rPr>
        <w:t xml:space="preserve">Hasil Angket variabel </w:t>
      </w:r>
      <w:r w:rsidR="002D03C6">
        <w:rPr>
          <w:b/>
          <w:color w:val="000000" w:themeColor="text1"/>
          <w:lang w:val="en-US"/>
        </w:rPr>
        <w:t xml:space="preserve">Pelaksanaan </w:t>
      </w:r>
      <w:r w:rsidRPr="00876E2E">
        <w:rPr>
          <w:b/>
          <w:color w:val="000000" w:themeColor="text1"/>
        </w:rPr>
        <w:t>Ratibul Haddad</w:t>
      </w:r>
    </w:p>
    <w:tbl>
      <w:tblPr>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80"/>
        <w:gridCol w:w="980"/>
        <w:gridCol w:w="1000"/>
        <w:gridCol w:w="1220"/>
      </w:tblGrid>
      <w:tr w:rsidR="005722C7" w:rsidRPr="00876E2E" w:rsidTr="00A87F3A">
        <w:trPr>
          <w:trHeight w:val="330"/>
          <w:jc w:val="center"/>
        </w:trPr>
        <w:tc>
          <w:tcPr>
            <w:tcW w:w="980" w:type="dxa"/>
            <w:shd w:val="clear" w:color="auto" w:fill="auto"/>
            <w:noWrap/>
            <w:vAlign w:val="bottom"/>
            <w:hideMark/>
          </w:tcPr>
          <w:p w:rsidR="005722C7" w:rsidRPr="00876E2E" w:rsidRDefault="00A87F3A" w:rsidP="00A87F3A">
            <w:pPr>
              <w:spacing w:after="0" w:line="240" w:lineRule="auto"/>
              <w:jc w:val="center"/>
              <w:rPr>
                <w:rFonts w:ascii="Times New Roman" w:eastAsia="Times New Roman" w:hAnsi="Times New Roman" w:cs="Times New Roman"/>
                <w:sz w:val="24"/>
                <w:szCs w:val="24"/>
              </w:rPr>
            </w:pPr>
            <w:r w:rsidRPr="00876E2E">
              <w:rPr>
                <w:rFonts w:ascii="Times New Roman" w:eastAsia="Times New Roman" w:hAnsi="Times New Roman" w:cs="Times New Roman"/>
                <w:sz w:val="24"/>
                <w:szCs w:val="24"/>
              </w:rPr>
              <w:t>No</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X</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F</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FX</w:t>
            </w:r>
          </w:p>
        </w:tc>
        <w:tc>
          <w:tcPr>
            <w:tcW w:w="1220" w:type="dxa"/>
            <w:shd w:val="clear" w:color="auto" w:fill="auto"/>
            <w:noWrap/>
            <w:vAlign w:val="bottom"/>
            <w:hideMark/>
          </w:tcPr>
          <w:p w:rsidR="005722C7" w:rsidRPr="00876E2E" w:rsidRDefault="000C0EF1" w:rsidP="00A87F3A">
            <w:pPr>
              <w:spacing w:after="0" w:line="240" w:lineRule="auto"/>
              <w:jc w:val="center"/>
              <w:rPr>
                <w:rFonts w:ascii="Times New Roman" w:eastAsia="Times New Roman" w:hAnsi="Times New Roman" w:cs="Times New Roman"/>
                <w:color w:val="000000"/>
                <w:sz w:val="24"/>
                <w:szCs w:val="24"/>
              </w:rPr>
            </w:pPr>
            <m:oMathPara>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oMath>
            </m:oMathPara>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76</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76</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5776</w:t>
            </w:r>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78</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78</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6084</w:t>
            </w:r>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158</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6241</w:t>
            </w:r>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162</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6561</w:t>
            </w:r>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85</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170</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7225</w:t>
            </w:r>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86</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172</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7396</w:t>
            </w:r>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174</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89</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89</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7921</w:t>
            </w:r>
          </w:p>
        </w:tc>
      </w:tr>
      <w:tr w:rsidR="005722C7" w:rsidRPr="00876E2E" w:rsidTr="00A87F3A">
        <w:trPr>
          <w:trHeight w:val="315"/>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630</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8100</w:t>
            </w:r>
          </w:p>
        </w:tc>
      </w:tr>
      <w:tr w:rsidR="005722C7" w:rsidRPr="00876E2E" w:rsidTr="00A87F3A">
        <w:trPr>
          <w:trHeight w:val="315"/>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10</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91</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91</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8281</w:t>
            </w:r>
          </w:p>
        </w:tc>
      </w:tr>
      <w:tr w:rsidR="005722C7" w:rsidRPr="00876E2E" w:rsidTr="00A87F3A">
        <w:trPr>
          <w:trHeight w:val="330"/>
          <w:jc w:val="center"/>
        </w:trPr>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11</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97</w:t>
            </w:r>
          </w:p>
        </w:tc>
        <w:tc>
          <w:tcPr>
            <w:tcW w:w="98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100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97</w:t>
            </w:r>
          </w:p>
        </w:tc>
        <w:tc>
          <w:tcPr>
            <w:tcW w:w="1220" w:type="dxa"/>
            <w:shd w:val="clear" w:color="auto" w:fill="auto"/>
            <w:noWrap/>
            <w:vAlign w:val="bottom"/>
            <w:hideMark/>
          </w:tcPr>
          <w:p w:rsidR="005722C7" w:rsidRPr="00876E2E" w:rsidRDefault="005722C7"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9409</w:t>
            </w:r>
          </w:p>
        </w:tc>
      </w:tr>
      <w:tr w:rsidR="00A87F3A" w:rsidRPr="00876E2E" w:rsidTr="00A87F3A">
        <w:trPr>
          <w:trHeight w:val="330"/>
          <w:jc w:val="center"/>
        </w:trPr>
        <w:tc>
          <w:tcPr>
            <w:tcW w:w="1960" w:type="dxa"/>
            <w:gridSpan w:val="2"/>
            <w:shd w:val="clear" w:color="auto" w:fill="auto"/>
            <w:noWrap/>
            <w:vAlign w:val="bottom"/>
            <w:hideMark/>
          </w:tcPr>
          <w:p w:rsidR="00A87F3A" w:rsidRPr="00876E2E" w:rsidRDefault="00A87F3A" w:rsidP="00A87F3A">
            <w:pPr>
              <w:spacing w:after="0" w:line="240" w:lineRule="auto"/>
              <w:jc w:val="center"/>
              <w:rPr>
                <w:rFonts w:ascii="Times New Roman" w:eastAsia="Times New Roman" w:hAnsi="Times New Roman" w:cs="Times New Roman"/>
                <w:sz w:val="24"/>
                <w:szCs w:val="24"/>
              </w:rPr>
            </w:pPr>
            <w:r w:rsidRPr="00876E2E">
              <w:rPr>
                <w:rFonts w:ascii="Times New Roman" w:eastAsia="Times New Roman" w:hAnsi="Times New Roman" w:cs="Times New Roman"/>
                <w:sz w:val="24"/>
                <w:szCs w:val="24"/>
              </w:rPr>
              <w:t>Jumlah</w:t>
            </w:r>
          </w:p>
        </w:tc>
        <w:tc>
          <w:tcPr>
            <w:tcW w:w="980" w:type="dxa"/>
            <w:shd w:val="clear" w:color="auto" w:fill="auto"/>
            <w:noWrap/>
            <w:vAlign w:val="bottom"/>
            <w:hideMark/>
          </w:tcPr>
          <w:p w:rsidR="00A87F3A" w:rsidRPr="00876E2E" w:rsidRDefault="00A87F3A"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22</w:t>
            </w:r>
          </w:p>
        </w:tc>
        <w:tc>
          <w:tcPr>
            <w:tcW w:w="1000" w:type="dxa"/>
            <w:shd w:val="clear" w:color="auto" w:fill="auto"/>
            <w:noWrap/>
            <w:vAlign w:val="bottom"/>
            <w:hideMark/>
          </w:tcPr>
          <w:p w:rsidR="00A87F3A" w:rsidRPr="00876E2E" w:rsidRDefault="00A87F3A"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1897</w:t>
            </w:r>
          </w:p>
        </w:tc>
        <w:tc>
          <w:tcPr>
            <w:tcW w:w="1220" w:type="dxa"/>
            <w:shd w:val="clear" w:color="auto" w:fill="auto"/>
            <w:noWrap/>
            <w:vAlign w:val="bottom"/>
            <w:hideMark/>
          </w:tcPr>
          <w:p w:rsidR="00A87F3A" w:rsidRPr="00876E2E" w:rsidRDefault="00A87F3A" w:rsidP="00A87F3A">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80563</w:t>
            </w:r>
          </w:p>
        </w:tc>
      </w:tr>
    </w:tbl>
    <w:p w:rsidR="00E8272A" w:rsidRPr="00876E2E" w:rsidRDefault="008532D4" w:rsidP="008532D4">
      <w:pPr>
        <w:pStyle w:val="BodyText"/>
        <w:tabs>
          <w:tab w:val="left" w:pos="284"/>
          <w:tab w:val="left" w:pos="426"/>
        </w:tabs>
        <w:spacing w:after="240" w:line="360" w:lineRule="auto"/>
        <w:ind w:left="786"/>
        <w:jc w:val="both"/>
        <w:rPr>
          <w:i/>
          <w:color w:val="000000" w:themeColor="text1"/>
        </w:rPr>
      </w:pPr>
      <w:r w:rsidRPr="00876E2E">
        <w:rPr>
          <w:i/>
          <w:color w:val="000000" w:themeColor="text1"/>
        </w:rPr>
        <w:t>Sumber : Data primer yang diolah</w:t>
      </w:r>
    </w:p>
    <w:p w:rsidR="00E8272A" w:rsidRPr="00876E2E" w:rsidRDefault="00E8272A" w:rsidP="008532D4">
      <w:pPr>
        <w:pStyle w:val="BodyText"/>
        <w:tabs>
          <w:tab w:val="left" w:pos="284"/>
          <w:tab w:val="left" w:pos="426"/>
        </w:tabs>
        <w:spacing w:line="480" w:lineRule="auto"/>
        <w:ind w:left="786"/>
        <w:jc w:val="both"/>
        <w:rPr>
          <w:color w:val="000000" w:themeColor="text1"/>
        </w:rPr>
      </w:pPr>
      <w:r w:rsidRPr="00876E2E">
        <w:rPr>
          <w:color w:val="000000" w:themeColor="text1"/>
        </w:rPr>
        <w:tab/>
        <w:t>Dan selanjutnya cari nilai mean (rata-rata) dengan rumus penyesuaiannya adalah :</w:t>
      </w:r>
    </w:p>
    <w:p w:rsidR="00E8272A" w:rsidRPr="00876E2E" w:rsidRDefault="00E8272A" w:rsidP="008532D4">
      <w:pPr>
        <w:pStyle w:val="BodyText"/>
        <w:tabs>
          <w:tab w:val="left" w:pos="284"/>
          <w:tab w:val="left" w:pos="426"/>
        </w:tabs>
        <w:spacing w:line="480" w:lineRule="auto"/>
        <w:ind w:left="786"/>
        <w:jc w:val="both"/>
        <w:rPr>
          <w:color w:val="000000" w:themeColor="text1"/>
        </w:rPr>
      </w:pPr>
      <w:r w:rsidRPr="00876E2E">
        <w:rPr>
          <w:color w:val="000000" w:themeColor="text1"/>
        </w:rPr>
        <w:tab/>
        <w:t>Diketahui :</w:t>
      </w:r>
    </w:p>
    <w:p w:rsidR="00E8272A" w:rsidRPr="00876E2E" w:rsidRDefault="00931952" w:rsidP="00E8272A">
      <w:pPr>
        <w:pStyle w:val="BodyText"/>
        <w:tabs>
          <w:tab w:val="left" w:pos="284"/>
          <w:tab w:val="left" w:pos="426"/>
        </w:tabs>
        <w:spacing w:line="480" w:lineRule="auto"/>
        <w:ind w:left="786"/>
        <w:jc w:val="both"/>
      </w:pPr>
      <w:r w:rsidRPr="00876E2E">
        <w:rPr>
          <w:color w:val="000000" w:themeColor="text1"/>
        </w:rPr>
        <w:tab/>
      </w:r>
      <w:r w:rsidRPr="00876E2E">
        <w:rPr>
          <w:color w:val="000000" w:themeColor="text1"/>
        </w:rPr>
        <w:tab/>
      </w:r>
      <w:r w:rsidRPr="00876E2E">
        <w:rPr>
          <w:color w:val="000000" w:themeColor="text1"/>
        </w:rPr>
        <w:tab/>
      </w:r>
      <w:r w:rsidR="00A87F3A" w:rsidRPr="00876E2E">
        <w:t xml:space="preserve">Skor tertinggi </w:t>
      </w:r>
      <w:r w:rsidR="00A87F3A" w:rsidRPr="00876E2E">
        <w:tab/>
      </w:r>
      <w:r w:rsidR="00A87F3A" w:rsidRPr="00876E2E">
        <w:tab/>
        <w:t>= 97</w:t>
      </w:r>
    </w:p>
    <w:p w:rsidR="00E8272A" w:rsidRPr="00876E2E" w:rsidRDefault="00A87F3A" w:rsidP="00E8272A">
      <w:pPr>
        <w:pStyle w:val="BodyText"/>
        <w:tabs>
          <w:tab w:val="left" w:pos="284"/>
          <w:tab w:val="left" w:pos="426"/>
        </w:tabs>
        <w:spacing w:line="480" w:lineRule="auto"/>
        <w:ind w:left="786"/>
        <w:jc w:val="both"/>
      </w:pPr>
      <w:r w:rsidRPr="00876E2E">
        <w:tab/>
      </w:r>
      <w:r w:rsidRPr="00876E2E">
        <w:tab/>
      </w:r>
      <w:r w:rsidRPr="00876E2E">
        <w:tab/>
        <w:t>Skor terendah</w:t>
      </w:r>
      <w:r w:rsidRPr="00876E2E">
        <w:tab/>
      </w:r>
      <w:r w:rsidRPr="00876E2E">
        <w:tab/>
        <w:t>= 76</w:t>
      </w:r>
    </w:p>
    <w:p w:rsidR="00E8272A" w:rsidRPr="00876E2E" w:rsidRDefault="00931952" w:rsidP="00E8272A">
      <w:pPr>
        <w:pStyle w:val="BodyText"/>
        <w:tabs>
          <w:tab w:val="left" w:pos="284"/>
          <w:tab w:val="left" w:pos="426"/>
        </w:tabs>
        <w:spacing w:line="480" w:lineRule="auto"/>
        <w:ind w:left="786"/>
        <w:jc w:val="both"/>
      </w:pPr>
      <w:r w:rsidRPr="00876E2E">
        <w:tab/>
      </w:r>
      <w:r w:rsidRPr="00876E2E">
        <w:tab/>
      </w:r>
      <w:r w:rsidRPr="00876E2E">
        <w:tab/>
        <w:t>N</w:t>
      </w:r>
      <w:r w:rsidRPr="00876E2E">
        <w:tab/>
      </w:r>
      <w:r w:rsidRPr="00876E2E">
        <w:tab/>
      </w:r>
      <w:r w:rsidRPr="00876E2E">
        <w:tab/>
        <w:t>= 22</w:t>
      </w:r>
    </w:p>
    <w:p w:rsidR="00E8272A" w:rsidRPr="00876E2E" w:rsidRDefault="00E8272A" w:rsidP="00E8272A">
      <w:pPr>
        <w:pStyle w:val="BodyText"/>
        <w:tabs>
          <w:tab w:val="left" w:pos="284"/>
          <w:tab w:val="left" w:pos="426"/>
        </w:tabs>
        <w:spacing w:line="480" w:lineRule="auto"/>
        <w:ind w:left="786"/>
        <w:jc w:val="both"/>
      </w:pPr>
      <w:r w:rsidRPr="00876E2E">
        <w:tab/>
      </w:r>
      <w:r w:rsidRPr="00876E2E">
        <w:tab/>
      </w:r>
      <w:r w:rsidRPr="00876E2E">
        <w:tab/>
      </w:r>
      <m:oMath>
        <m:r>
          <m:rPr>
            <m:sty m:val="p"/>
          </m:rPr>
          <w:rPr>
            <w:rFonts w:ascii="Cambria Math" w:hAnsi="Cambria Math"/>
          </w:rPr>
          <m:t>∑FX</m:t>
        </m:r>
      </m:oMath>
      <w:r w:rsidR="00A87F3A" w:rsidRPr="00876E2E">
        <w:tab/>
      </w:r>
      <w:r w:rsidR="00A87F3A" w:rsidRPr="00876E2E">
        <w:tab/>
      </w:r>
      <w:r w:rsidR="00A87F3A" w:rsidRPr="00876E2E">
        <w:tab/>
        <w:t>= 1.897</w:t>
      </w:r>
    </w:p>
    <w:p w:rsidR="00E8272A" w:rsidRPr="00876E2E" w:rsidRDefault="00E8272A" w:rsidP="00E8272A">
      <w:pPr>
        <w:pStyle w:val="BodyText"/>
        <w:tabs>
          <w:tab w:val="left" w:pos="284"/>
          <w:tab w:val="left" w:pos="426"/>
        </w:tabs>
        <w:spacing w:line="480" w:lineRule="auto"/>
        <w:ind w:left="786"/>
        <w:jc w:val="both"/>
        <w:rPr>
          <w:color w:val="000000" w:themeColor="text1"/>
        </w:rPr>
      </w:pPr>
      <w:r w:rsidRPr="00876E2E">
        <w:rPr>
          <w:color w:val="000000" w:themeColor="text1"/>
        </w:rPr>
        <w:t>Mean Ideal</w:t>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876E2E">
        <w:rPr>
          <w:color w:val="000000" w:themeColor="text1"/>
        </w:rPr>
        <w:t xml:space="preserve"> (Skor Maksimal Ideal + Skor Minimal Ideal)</w:t>
      </w:r>
    </w:p>
    <w:p w:rsidR="00E8272A" w:rsidRPr="00876E2E" w:rsidRDefault="00E8272A" w:rsidP="00E8272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00B42ADA" w:rsidRPr="00876E2E">
        <w:rPr>
          <w:color w:val="000000" w:themeColor="text1"/>
        </w:rPr>
        <w:t xml:space="preserve"> (</w:t>
      </w:r>
      <w:r w:rsidR="00A87F3A" w:rsidRPr="00876E2E">
        <w:rPr>
          <w:color w:val="000000" w:themeColor="text1"/>
        </w:rPr>
        <w:t>97+76</w:t>
      </w:r>
      <w:r w:rsidR="004367D3" w:rsidRPr="00876E2E">
        <w:rPr>
          <w:color w:val="000000" w:themeColor="text1"/>
        </w:rPr>
        <w:t>)</w:t>
      </w:r>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173</m:t>
            </m:r>
          </m:e>
        </m:d>
      </m:oMath>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86,5</w:t>
      </w:r>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t xml:space="preserve">Selanjutnya mencari nilai standar devisi idealnya sebagai </w:t>
      </w:r>
      <w:r w:rsidRPr="00876E2E">
        <w:rPr>
          <w:color w:val="000000" w:themeColor="text1"/>
        </w:rPr>
        <w:lastRenderedPageBreak/>
        <w:t>berikut :</w:t>
      </w:r>
    </w:p>
    <w:p w:rsidR="00E8272A"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Standar Devisi Ideal</w:t>
      </w:r>
      <w:r w:rsidR="00177195" w:rsidRPr="00876E2E">
        <w:rPr>
          <w:color w:val="000000" w:themeColor="text1"/>
        </w:rPr>
        <w:t xml:space="preserve">  </w:t>
      </w:r>
      <w:r w:rsidRPr="00876E2E">
        <w:rPr>
          <w:color w:val="000000" w:themeColor="text1"/>
        </w:rPr>
        <w:t xml:space="preserve"> =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r>
          <w:rPr>
            <w:rFonts w:ascii="Cambria Math" w:hAnsi="Cambria Math"/>
            <w:color w:val="000000" w:themeColor="text1"/>
          </w:rPr>
          <m:t xml:space="preserve"> </m:t>
        </m:r>
      </m:oMath>
      <w:r w:rsidRPr="00876E2E">
        <w:rPr>
          <w:color w:val="000000" w:themeColor="text1"/>
        </w:rPr>
        <w:t>(Skor Maksimal Ideal – Skor Minimal Ideal)</w:t>
      </w:r>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00A87F3A" w:rsidRPr="00876E2E">
        <w:rPr>
          <w:color w:val="000000" w:themeColor="text1"/>
        </w:rPr>
        <w:t xml:space="preserve">  (97-76</w:t>
      </w:r>
      <w:r w:rsidRPr="00876E2E">
        <w:rPr>
          <w:color w:val="000000" w:themeColor="text1"/>
        </w:rPr>
        <w:t>)</w:t>
      </w:r>
    </w:p>
    <w:p w:rsidR="004367D3" w:rsidRPr="00876E2E" w:rsidRDefault="004367D3" w:rsidP="00F07A52">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00A87F3A" w:rsidRPr="00876E2E">
        <w:rPr>
          <w:color w:val="000000" w:themeColor="text1"/>
        </w:rPr>
        <w:t xml:space="preserve"> (21</w:t>
      </w:r>
      <w:r w:rsidRPr="00876E2E">
        <w:rPr>
          <w:color w:val="000000" w:themeColor="text1"/>
        </w:rPr>
        <w:t>)</w:t>
      </w:r>
      <w:r w:rsidR="00F07A52" w:rsidRPr="00876E2E">
        <w:rPr>
          <w:color w:val="000000" w:themeColor="text1"/>
        </w:rPr>
        <w:t xml:space="preserve"> = 3,5</w:t>
      </w:r>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t>Keterangan :</w:t>
      </w:r>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t>X</w:t>
      </w:r>
      <w:r w:rsidRPr="00876E2E">
        <w:rPr>
          <w:color w:val="000000" w:themeColor="text1"/>
        </w:rPr>
        <w:tab/>
        <w:t>= Jumlah Skor</w:t>
      </w:r>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t>M</w:t>
      </w:r>
      <w:r w:rsidRPr="00876E2E">
        <w:rPr>
          <w:color w:val="000000" w:themeColor="text1"/>
        </w:rPr>
        <w:tab/>
        <w:t>= Mean Ideal</w:t>
      </w:r>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t>SD</w:t>
      </w:r>
      <w:r w:rsidRPr="00876E2E">
        <w:rPr>
          <w:color w:val="000000" w:themeColor="text1"/>
        </w:rPr>
        <w:tab/>
        <w:t>= Standar Deviasi Ideal</w:t>
      </w:r>
    </w:p>
    <w:p w:rsidR="004367D3" w:rsidRPr="00876E2E" w:rsidRDefault="004367D3" w:rsidP="00E8272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Pr="00876E2E">
        <w:rPr>
          <w:color w:val="000000" w:themeColor="text1"/>
        </w:rPr>
        <w:t xml:space="preserve"> (Skor Maksimal Ideal – Skor Minimal Ideal)</w:t>
      </w:r>
      <w:r w:rsidR="006670BF" w:rsidRPr="00876E2E">
        <w:rPr>
          <w:color w:val="000000" w:themeColor="text1"/>
        </w:rPr>
        <w:t>.</w:t>
      </w:r>
      <w:r w:rsidR="00AD19E9" w:rsidRPr="00876E2E">
        <w:rPr>
          <w:rStyle w:val="FootnoteReference"/>
          <w:color w:val="000000" w:themeColor="text1"/>
        </w:rPr>
        <w:footnoteReference w:id="80"/>
      </w:r>
    </w:p>
    <w:p w:rsidR="006670BF" w:rsidRPr="00876E2E" w:rsidRDefault="006670BF" w:rsidP="00E8272A">
      <w:pPr>
        <w:pStyle w:val="BodyText"/>
        <w:tabs>
          <w:tab w:val="left" w:pos="284"/>
          <w:tab w:val="left" w:pos="426"/>
        </w:tabs>
        <w:spacing w:line="480" w:lineRule="auto"/>
        <w:ind w:left="786"/>
        <w:jc w:val="both"/>
        <w:rPr>
          <w:color w:val="000000" w:themeColor="text1"/>
        </w:rPr>
      </w:pPr>
      <w:r w:rsidRPr="00876E2E">
        <w:rPr>
          <w:color w:val="000000" w:themeColor="text1"/>
        </w:rPr>
        <w:tab/>
        <w:t>Setelah diketahui nilai mean ideal dan standar deviasi idealnya maka dilakukan pengelompokkan skor berdasarkan klarifikasi kategori dengan menggunakan rumus sebagai berikut :</w:t>
      </w:r>
    </w:p>
    <w:p w:rsidR="006670BF" w:rsidRPr="00876E2E" w:rsidRDefault="00F55318" w:rsidP="00E8272A">
      <w:pPr>
        <w:pStyle w:val="BodyText"/>
        <w:tabs>
          <w:tab w:val="left" w:pos="284"/>
          <w:tab w:val="left" w:pos="426"/>
        </w:tabs>
        <w:spacing w:line="480" w:lineRule="auto"/>
        <w:ind w:left="786"/>
        <w:jc w:val="both"/>
        <w:rPr>
          <w:color w:val="000000" w:themeColor="text1"/>
        </w:rPr>
      </w:pPr>
      <w:r w:rsidRPr="00876E2E">
        <w:rPr>
          <w:color w:val="000000" w:themeColor="text1"/>
        </w:rPr>
        <w:tab/>
        <w:t xml:space="preserve">Sangat setuju </w:t>
      </w:r>
      <w:r w:rsidRPr="00876E2E">
        <w:rPr>
          <w:color w:val="000000" w:themeColor="text1"/>
        </w:rPr>
        <w:tab/>
      </w:r>
      <w:r w:rsidRPr="00876E2E">
        <w:rPr>
          <w:color w:val="000000" w:themeColor="text1"/>
        </w:rPr>
        <w:tab/>
        <w:t xml:space="preserve">= </w:t>
      </w:r>
      <w:r w:rsidR="006670BF" w:rsidRPr="00876E2E">
        <w:rPr>
          <w:color w:val="000000" w:themeColor="text1"/>
        </w:rPr>
        <w:t>M + 1.SD</w:t>
      </w:r>
    </w:p>
    <w:p w:rsidR="006670BF" w:rsidRPr="00876E2E" w:rsidRDefault="00A87F3A" w:rsidP="00E8272A">
      <w:pPr>
        <w:pStyle w:val="BodyText"/>
        <w:tabs>
          <w:tab w:val="left" w:pos="284"/>
          <w:tab w:val="left" w:pos="426"/>
        </w:tabs>
        <w:spacing w:line="480" w:lineRule="auto"/>
        <w:ind w:left="786"/>
        <w:jc w:val="both"/>
        <w:rPr>
          <w:color w:val="000000" w:themeColor="text1"/>
        </w:rPr>
      </w:pPr>
      <w:r w:rsidRPr="00876E2E">
        <w:rPr>
          <w:color w:val="000000" w:themeColor="text1"/>
        </w:rPr>
        <w:tab/>
      </w:r>
      <w:r w:rsidR="00F55318" w:rsidRPr="00876E2E">
        <w:rPr>
          <w:color w:val="000000" w:themeColor="text1"/>
        </w:rPr>
        <w:tab/>
      </w:r>
      <w:r w:rsidR="00F55318" w:rsidRPr="00876E2E">
        <w:rPr>
          <w:color w:val="000000" w:themeColor="text1"/>
        </w:rPr>
        <w:tab/>
      </w:r>
      <w:r w:rsidR="00F55318" w:rsidRPr="00876E2E">
        <w:rPr>
          <w:color w:val="000000" w:themeColor="text1"/>
        </w:rPr>
        <w:tab/>
        <w:t xml:space="preserve">= </w:t>
      </w:r>
      <w:r w:rsidRPr="00876E2E">
        <w:rPr>
          <w:color w:val="000000" w:themeColor="text1"/>
        </w:rPr>
        <w:t>86,5 + 1.3,5</w:t>
      </w:r>
    </w:p>
    <w:p w:rsidR="006670BF" w:rsidRPr="00876E2E" w:rsidRDefault="00F55318" w:rsidP="006670BF">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w:r w:rsidRPr="00876E2E">
        <w:rPr>
          <w:color w:val="000000" w:themeColor="text1"/>
        </w:rPr>
        <w:tab/>
        <w:t xml:space="preserve">= </w:t>
      </w:r>
      <w:r w:rsidR="006670BF" w:rsidRPr="00876E2E">
        <w:rPr>
          <w:color w:val="000000" w:themeColor="text1"/>
        </w:rPr>
        <w:t>90</w:t>
      </w:r>
    </w:p>
    <w:p w:rsidR="00F55318" w:rsidRPr="00876E2E" w:rsidRDefault="00F55318" w:rsidP="00F55318">
      <w:pPr>
        <w:pStyle w:val="BodyText"/>
        <w:tabs>
          <w:tab w:val="left" w:pos="284"/>
          <w:tab w:val="left" w:pos="426"/>
        </w:tabs>
        <w:spacing w:line="480" w:lineRule="auto"/>
        <w:ind w:left="786" w:firstLine="632"/>
        <w:jc w:val="both"/>
        <w:rPr>
          <w:color w:val="000000" w:themeColor="text1"/>
        </w:rPr>
      </w:pPr>
      <w:r w:rsidRPr="00876E2E">
        <w:rPr>
          <w:color w:val="000000" w:themeColor="text1"/>
        </w:rPr>
        <w:t xml:space="preserve"> Setuju </w:t>
      </w:r>
      <w:r w:rsidRPr="00876E2E">
        <w:rPr>
          <w:color w:val="000000" w:themeColor="text1"/>
        </w:rPr>
        <w:tab/>
      </w:r>
      <w:r w:rsidRPr="00876E2E">
        <w:rPr>
          <w:color w:val="000000" w:themeColor="text1"/>
        </w:rPr>
        <w:tab/>
      </w:r>
      <w:r w:rsidRPr="00876E2E">
        <w:rPr>
          <w:color w:val="000000" w:themeColor="text1"/>
        </w:rPr>
        <w:tab/>
        <w:t>= M + 0,5.SD</w:t>
      </w:r>
    </w:p>
    <w:p w:rsidR="00F55318" w:rsidRPr="00876E2E" w:rsidRDefault="00F55318" w:rsidP="00F55318">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w:r w:rsidRPr="00876E2E">
        <w:rPr>
          <w:color w:val="000000" w:themeColor="text1"/>
        </w:rPr>
        <w:tab/>
        <w:t>= 86,5 + 1,75</w:t>
      </w:r>
    </w:p>
    <w:p w:rsidR="00F55318" w:rsidRPr="00876E2E" w:rsidRDefault="00F55318" w:rsidP="00F55318">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w:r w:rsidRPr="00876E2E">
        <w:rPr>
          <w:color w:val="000000" w:themeColor="text1"/>
        </w:rPr>
        <w:tab/>
        <w:t>=  88,25</w:t>
      </w:r>
    </w:p>
    <w:p w:rsidR="006670BF" w:rsidRPr="00876E2E" w:rsidRDefault="00F55318" w:rsidP="006670BF">
      <w:pPr>
        <w:pStyle w:val="BodyText"/>
        <w:tabs>
          <w:tab w:val="left" w:pos="284"/>
          <w:tab w:val="left" w:pos="426"/>
        </w:tabs>
        <w:spacing w:line="480" w:lineRule="auto"/>
        <w:ind w:left="786"/>
        <w:jc w:val="both"/>
        <w:rPr>
          <w:color w:val="000000" w:themeColor="text1"/>
        </w:rPr>
      </w:pPr>
      <w:r w:rsidRPr="00876E2E">
        <w:rPr>
          <w:color w:val="000000" w:themeColor="text1"/>
        </w:rPr>
        <w:tab/>
        <w:t>Ragu ragu</w:t>
      </w:r>
      <w:r w:rsidR="006670BF" w:rsidRPr="00876E2E">
        <w:rPr>
          <w:color w:val="000000" w:themeColor="text1"/>
        </w:rPr>
        <w:t xml:space="preserve">  </w:t>
      </w:r>
      <w:r w:rsidR="006670BF" w:rsidRPr="00876E2E">
        <w:rPr>
          <w:color w:val="000000" w:themeColor="text1"/>
        </w:rPr>
        <w:tab/>
      </w:r>
      <w:r w:rsidRPr="00876E2E">
        <w:rPr>
          <w:color w:val="000000" w:themeColor="text1"/>
        </w:rPr>
        <w:tab/>
      </w:r>
      <w:r w:rsidR="006670BF" w:rsidRPr="00876E2E">
        <w:rPr>
          <w:color w:val="000000" w:themeColor="text1"/>
        </w:rPr>
        <w:t xml:space="preserve">= M </w:t>
      </w:r>
      <w:r w:rsidRPr="00876E2E">
        <w:rPr>
          <w:color w:val="000000" w:themeColor="text1"/>
        </w:rPr>
        <w:t>= 0</w:t>
      </w:r>
    </w:p>
    <w:p w:rsidR="006670BF" w:rsidRPr="00876E2E" w:rsidRDefault="006670BF" w:rsidP="006670BF">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w:r w:rsidR="00F55318" w:rsidRPr="00876E2E">
        <w:rPr>
          <w:color w:val="000000" w:themeColor="text1"/>
        </w:rPr>
        <w:tab/>
      </w:r>
      <w:r w:rsidRPr="00876E2E">
        <w:rPr>
          <w:color w:val="000000" w:themeColor="text1"/>
        </w:rPr>
        <w:t>=</w:t>
      </w:r>
      <w:r w:rsidR="00F55318" w:rsidRPr="00876E2E">
        <w:rPr>
          <w:color w:val="000000" w:themeColor="text1"/>
        </w:rPr>
        <w:t xml:space="preserve"> 86,5</w:t>
      </w:r>
    </w:p>
    <w:p w:rsidR="006670BF" w:rsidRPr="00876E2E" w:rsidRDefault="00F55318" w:rsidP="006670BF">
      <w:pPr>
        <w:pStyle w:val="BodyText"/>
        <w:tabs>
          <w:tab w:val="left" w:pos="284"/>
          <w:tab w:val="left" w:pos="426"/>
        </w:tabs>
        <w:spacing w:line="480" w:lineRule="auto"/>
        <w:ind w:left="786"/>
        <w:jc w:val="both"/>
        <w:rPr>
          <w:color w:val="000000" w:themeColor="text1"/>
        </w:rPr>
      </w:pPr>
      <w:r w:rsidRPr="00876E2E">
        <w:rPr>
          <w:color w:val="000000" w:themeColor="text1"/>
        </w:rPr>
        <w:tab/>
        <w:t>Tidak setuju</w:t>
      </w:r>
      <w:r w:rsidRPr="00876E2E">
        <w:rPr>
          <w:color w:val="000000" w:themeColor="text1"/>
        </w:rPr>
        <w:tab/>
      </w:r>
      <w:r w:rsidRPr="00876E2E">
        <w:rPr>
          <w:color w:val="000000" w:themeColor="text1"/>
        </w:rPr>
        <w:tab/>
        <w:t>= M - 1.SD</w:t>
      </w:r>
    </w:p>
    <w:p w:rsidR="00F55318" w:rsidRPr="00876E2E" w:rsidRDefault="00F55318" w:rsidP="006670BF">
      <w:pPr>
        <w:pStyle w:val="BodyText"/>
        <w:tabs>
          <w:tab w:val="left" w:pos="284"/>
          <w:tab w:val="left" w:pos="426"/>
        </w:tabs>
        <w:spacing w:line="480" w:lineRule="auto"/>
        <w:ind w:left="786"/>
        <w:jc w:val="both"/>
        <w:rPr>
          <w:color w:val="000000" w:themeColor="text1"/>
        </w:rPr>
      </w:pPr>
      <w:r w:rsidRPr="00876E2E">
        <w:rPr>
          <w:color w:val="000000" w:themeColor="text1"/>
        </w:rPr>
        <w:lastRenderedPageBreak/>
        <w:tab/>
      </w:r>
      <w:r w:rsidRPr="00876E2E">
        <w:rPr>
          <w:color w:val="000000" w:themeColor="text1"/>
        </w:rPr>
        <w:tab/>
      </w:r>
      <w:r w:rsidRPr="00876E2E">
        <w:rPr>
          <w:color w:val="000000" w:themeColor="text1"/>
        </w:rPr>
        <w:tab/>
      </w:r>
      <w:r w:rsidRPr="00876E2E">
        <w:rPr>
          <w:color w:val="000000" w:themeColor="text1"/>
        </w:rPr>
        <w:tab/>
        <w:t>= 86,5 – 1.3,5</w:t>
      </w:r>
    </w:p>
    <w:p w:rsidR="00F55318" w:rsidRPr="00876E2E" w:rsidRDefault="00F55318" w:rsidP="00F55318">
      <w:pPr>
        <w:pStyle w:val="BodyText"/>
        <w:tabs>
          <w:tab w:val="left" w:pos="284"/>
          <w:tab w:val="left" w:pos="426"/>
        </w:tabs>
        <w:spacing w:line="480" w:lineRule="auto"/>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w:r w:rsidRPr="00876E2E">
        <w:rPr>
          <w:color w:val="000000" w:themeColor="text1"/>
        </w:rPr>
        <w:tab/>
      </w:r>
      <w:r w:rsidRPr="00876E2E">
        <w:rPr>
          <w:color w:val="000000" w:themeColor="text1"/>
        </w:rPr>
        <w:tab/>
      </w:r>
      <w:r w:rsidRPr="00876E2E">
        <w:rPr>
          <w:color w:val="000000" w:themeColor="text1"/>
        </w:rPr>
        <w:tab/>
      </w:r>
      <w:r w:rsidRPr="00876E2E">
        <w:rPr>
          <w:color w:val="000000" w:themeColor="text1"/>
        </w:rPr>
        <w:tab/>
        <w:t>= 83</w:t>
      </w:r>
    </w:p>
    <w:p w:rsidR="002622A8" w:rsidRPr="00876E2E" w:rsidRDefault="00F55318" w:rsidP="002622A8">
      <w:pPr>
        <w:pStyle w:val="BodyText"/>
        <w:tabs>
          <w:tab w:val="left" w:pos="284"/>
          <w:tab w:val="left" w:pos="426"/>
        </w:tabs>
        <w:spacing w:line="480" w:lineRule="auto"/>
        <w:ind w:left="786"/>
        <w:jc w:val="both"/>
        <w:rPr>
          <w:color w:val="000000" w:themeColor="text1"/>
        </w:rPr>
      </w:pPr>
      <w:r w:rsidRPr="00876E2E">
        <w:rPr>
          <w:color w:val="000000" w:themeColor="text1"/>
        </w:rPr>
        <w:tab/>
        <w:t xml:space="preserve">Sangat tidak setuju </w:t>
      </w:r>
      <w:r w:rsidRPr="00876E2E">
        <w:rPr>
          <w:color w:val="000000" w:themeColor="text1"/>
        </w:rPr>
        <w:tab/>
        <w:t>= M – 0,5</w:t>
      </w:r>
      <w:r w:rsidR="002622A8" w:rsidRPr="00876E2E">
        <w:rPr>
          <w:color w:val="000000" w:themeColor="text1"/>
        </w:rPr>
        <w:t>.SD</w:t>
      </w:r>
    </w:p>
    <w:p w:rsidR="002622A8" w:rsidRPr="00876E2E" w:rsidRDefault="002622A8" w:rsidP="002622A8">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w:r w:rsidR="00F55318" w:rsidRPr="00876E2E">
        <w:rPr>
          <w:color w:val="000000" w:themeColor="text1"/>
        </w:rPr>
        <w:tab/>
        <w:t xml:space="preserve">= </w:t>
      </w:r>
      <w:r w:rsidRPr="00876E2E">
        <w:rPr>
          <w:color w:val="000000" w:themeColor="text1"/>
        </w:rPr>
        <w:t xml:space="preserve">86,5 </w:t>
      </w:r>
      <w:r w:rsidR="00F55318" w:rsidRPr="00876E2E">
        <w:rPr>
          <w:color w:val="000000" w:themeColor="text1"/>
        </w:rPr>
        <w:t>–</w:t>
      </w:r>
      <w:r w:rsidRPr="00876E2E">
        <w:rPr>
          <w:color w:val="000000" w:themeColor="text1"/>
        </w:rPr>
        <w:t xml:space="preserve"> </w:t>
      </w:r>
      <w:r w:rsidR="00F55318" w:rsidRPr="00876E2E">
        <w:rPr>
          <w:color w:val="000000" w:themeColor="text1"/>
        </w:rPr>
        <w:t>1,75</w:t>
      </w:r>
    </w:p>
    <w:p w:rsidR="002622A8" w:rsidRPr="00876E2E" w:rsidRDefault="00A87F3A" w:rsidP="002622A8">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w:r w:rsidR="00F55318" w:rsidRPr="00876E2E">
        <w:rPr>
          <w:color w:val="000000" w:themeColor="text1"/>
        </w:rPr>
        <w:tab/>
        <w:t xml:space="preserve">= </w:t>
      </w:r>
      <w:r w:rsidR="00DF7AB5" w:rsidRPr="00876E2E">
        <w:rPr>
          <w:color w:val="000000" w:themeColor="text1"/>
        </w:rPr>
        <w:t>84,75</w:t>
      </w:r>
    </w:p>
    <w:p w:rsidR="002622A8" w:rsidRPr="00876E2E" w:rsidRDefault="002622A8" w:rsidP="002622A8">
      <w:pPr>
        <w:pStyle w:val="BodyText"/>
        <w:tabs>
          <w:tab w:val="left" w:pos="284"/>
          <w:tab w:val="left" w:pos="426"/>
        </w:tabs>
        <w:spacing w:line="480" w:lineRule="auto"/>
        <w:ind w:left="786"/>
        <w:jc w:val="both"/>
        <w:rPr>
          <w:color w:val="000000" w:themeColor="text1"/>
        </w:rPr>
      </w:pPr>
      <w:r w:rsidRPr="00876E2E">
        <w:rPr>
          <w:color w:val="000000" w:themeColor="text1"/>
        </w:rPr>
        <w:t>Berdasarkan perhitungan diatas, dari data hasil penghitungan Ratibul Haddad, santri mendapatkan skor yang bervariasi, untuk lebih jelasnya akan disajikan pada table dibawah ini :</w:t>
      </w:r>
    </w:p>
    <w:p w:rsidR="002622A8" w:rsidRPr="00876E2E" w:rsidRDefault="002622A8" w:rsidP="00A041E3">
      <w:pPr>
        <w:pStyle w:val="BodyText"/>
        <w:tabs>
          <w:tab w:val="left" w:pos="284"/>
          <w:tab w:val="left" w:pos="426"/>
        </w:tabs>
        <w:spacing w:line="360" w:lineRule="auto"/>
        <w:ind w:left="786"/>
        <w:jc w:val="center"/>
        <w:rPr>
          <w:b/>
          <w:color w:val="000000" w:themeColor="text1"/>
        </w:rPr>
      </w:pPr>
      <w:r w:rsidRPr="00876E2E">
        <w:rPr>
          <w:b/>
          <w:color w:val="000000" w:themeColor="text1"/>
        </w:rPr>
        <w:t xml:space="preserve">Tabel </w:t>
      </w:r>
      <w:r w:rsidR="00A041E3" w:rsidRPr="00876E2E">
        <w:rPr>
          <w:b/>
          <w:color w:val="000000" w:themeColor="text1"/>
        </w:rPr>
        <w:t>4.9</w:t>
      </w:r>
    </w:p>
    <w:p w:rsidR="002622A8" w:rsidRPr="00876E2E" w:rsidRDefault="002622A8" w:rsidP="00A041E3">
      <w:pPr>
        <w:pStyle w:val="BodyText"/>
        <w:tabs>
          <w:tab w:val="left" w:pos="284"/>
          <w:tab w:val="left" w:pos="426"/>
        </w:tabs>
        <w:spacing w:line="360" w:lineRule="auto"/>
        <w:ind w:left="786"/>
        <w:jc w:val="center"/>
        <w:rPr>
          <w:b/>
          <w:color w:val="000000" w:themeColor="text1"/>
        </w:rPr>
      </w:pPr>
      <w:r w:rsidRPr="00876E2E">
        <w:rPr>
          <w:b/>
          <w:color w:val="000000" w:themeColor="text1"/>
        </w:rPr>
        <w:t>Pedoman konversi skor</w:t>
      </w:r>
      <w:r w:rsidR="008E2344">
        <w:rPr>
          <w:b/>
          <w:color w:val="000000" w:themeColor="text1"/>
          <w:lang w:val="en-US"/>
        </w:rPr>
        <w:t xml:space="preserve"> Pelaksanaan</w:t>
      </w:r>
      <w:r w:rsidRPr="00876E2E">
        <w:rPr>
          <w:b/>
          <w:color w:val="000000" w:themeColor="text1"/>
        </w:rPr>
        <w:t xml:space="preserve"> Ratibul Haddad</w:t>
      </w:r>
    </w:p>
    <w:tbl>
      <w:tblPr>
        <w:tblStyle w:val="TableGrid"/>
        <w:tblW w:w="0" w:type="auto"/>
        <w:tblInd w:w="137" w:type="dxa"/>
        <w:tblLook w:val="04A0" w:firstRow="1" w:lastRow="0" w:firstColumn="1" w:lastColumn="0" w:noHBand="0" w:noVBand="1"/>
      </w:tblPr>
      <w:tblGrid>
        <w:gridCol w:w="2126"/>
        <w:gridCol w:w="3686"/>
        <w:gridCol w:w="992"/>
        <w:gridCol w:w="1269"/>
      </w:tblGrid>
      <w:tr w:rsidR="00590920" w:rsidRPr="00876E2E" w:rsidTr="005B0338">
        <w:tc>
          <w:tcPr>
            <w:tcW w:w="2126" w:type="dxa"/>
            <w:vAlign w:val="center"/>
          </w:tcPr>
          <w:p w:rsidR="00590920" w:rsidRPr="00876E2E" w:rsidRDefault="00264EFA" w:rsidP="005B0338">
            <w:pPr>
              <w:pStyle w:val="BodyText"/>
              <w:tabs>
                <w:tab w:val="left" w:pos="284"/>
                <w:tab w:val="left" w:pos="426"/>
              </w:tabs>
              <w:jc w:val="center"/>
              <w:rPr>
                <w:color w:val="000000" w:themeColor="text1"/>
                <w:lang w:val="id-ID"/>
              </w:rPr>
            </w:pPr>
            <w:r w:rsidRPr="00876E2E">
              <w:rPr>
                <w:color w:val="000000" w:themeColor="text1"/>
                <w:lang w:val="id-ID"/>
              </w:rPr>
              <w:t>K</w:t>
            </w:r>
            <w:r w:rsidR="00590920" w:rsidRPr="00876E2E">
              <w:rPr>
                <w:color w:val="000000" w:themeColor="text1"/>
                <w:lang w:val="id-ID"/>
              </w:rPr>
              <w:t>ategori</w:t>
            </w:r>
          </w:p>
        </w:tc>
        <w:tc>
          <w:tcPr>
            <w:tcW w:w="3686" w:type="dxa"/>
            <w:vAlign w:val="center"/>
          </w:tcPr>
          <w:p w:rsidR="00590920" w:rsidRPr="00876E2E" w:rsidRDefault="00590920" w:rsidP="00590920">
            <w:pPr>
              <w:pStyle w:val="BodyText"/>
              <w:tabs>
                <w:tab w:val="left" w:pos="284"/>
                <w:tab w:val="left" w:pos="426"/>
              </w:tabs>
              <w:jc w:val="center"/>
              <w:rPr>
                <w:color w:val="000000" w:themeColor="text1"/>
                <w:lang w:val="id-ID"/>
              </w:rPr>
            </w:pPr>
            <w:r w:rsidRPr="00876E2E">
              <w:rPr>
                <w:color w:val="000000" w:themeColor="text1"/>
                <w:lang w:val="id-ID"/>
              </w:rPr>
              <w:t>Skor nilai</w:t>
            </w:r>
          </w:p>
        </w:tc>
        <w:tc>
          <w:tcPr>
            <w:tcW w:w="992" w:type="dxa"/>
            <w:vAlign w:val="center"/>
          </w:tcPr>
          <w:p w:rsidR="00590920" w:rsidRPr="00876E2E" w:rsidRDefault="00590920" w:rsidP="00590920">
            <w:pPr>
              <w:pStyle w:val="BodyText"/>
              <w:tabs>
                <w:tab w:val="left" w:pos="284"/>
                <w:tab w:val="left" w:pos="426"/>
              </w:tabs>
              <w:jc w:val="center"/>
              <w:rPr>
                <w:color w:val="000000" w:themeColor="text1"/>
                <w:lang w:val="id-ID"/>
              </w:rPr>
            </w:pPr>
            <w:r w:rsidRPr="00876E2E">
              <w:rPr>
                <w:color w:val="000000" w:themeColor="text1"/>
                <w:lang w:val="id-ID"/>
              </w:rPr>
              <w:t>F</w:t>
            </w:r>
          </w:p>
        </w:tc>
        <w:tc>
          <w:tcPr>
            <w:tcW w:w="1269" w:type="dxa"/>
            <w:vAlign w:val="center"/>
          </w:tcPr>
          <w:p w:rsidR="00590920" w:rsidRPr="00876E2E" w:rsidRDefault="00590920" w:rsidP="00590920">
            <w:pPr>
              <w:pStyle w:val="BodyText"/>
              <w:tabs>
                <w:tab w:val="left" w:pos="284"/>
                <w:tab w:val="left" w:pos="426"/>
              </w:tabs>
              <w:jc w:val="center"/>
              <w:rPr>
                <w:color w:val="000000" w:themeColor="text1"/>
                <w:lang w:val="id-ID"/>
              </w:rPr>
            </w:pPr>
            <w:r w:rsidRPr="00876E2E">
              <w:rPr>
                <w:color w:val="000000" w:themeColor="text1"/>
                <w:lang w:val="id-ID"/>
              </w:rPr>
              <w:t>%</w:t>
            </w:r>
          </w:p>
        </w:tc>
      </w:tr>
      <w:tr w:rsidR="00590920" w:rsidRPr="00876E2E" w:rsidTr="005B0338">
        <w:tc>
          <w:tcPr>
            <w:tcW w:w="2126" w:type="dxa"/>
            <w:vAlign w:val="center"/>
          </w:tcPr>
          <w:p w:rsidR="00590920" w:rsidRPr="00876E2E" w:rsidRDefault="00B32710" w:rsidP="005B0338">
            <w:pPr>
              <w:pStyle w:val="BodyText"/>
              <w:tabs>
                <w:tab w:val="left" w:pos="284"/>
                <w:tab w:val="left" w:pos="426"/>
              </w:tabs>
              <w:jc w:val="center"/>
              <w:rPr>
                <w:color w:val="000000" w:themeColor="text1"/>
                <w:lang w:val="id-ID"/>
              </w:rPr>
            </w:pPr>
            <w:r w:rsidRPr="00876E2E">
              <w:rPr>
                <w:color w:val="000000" w:themeColor="text1"/>
                <w:lang w:val="id-ID"/>
              </w:rPr>
              <w:t>Sangat setuju</w:t>
            </w:r>
          </w:p>
        </w:tc>
        <w:tc>
          <w:tcPr>
            <w:tcW w:w="3686" w:type="dxa"/>
            <w:vAlign w:val="center"/>
          </w:tcPr>
          <w:p w:rsidR="00590920" w:rsidRPr="00876E2E" w:rsidRDefault="00B32710" w:rsidP="00590920">
            <w:pPr>
              <w:pStyle w:val="BodyText"/>
              <w:tabs>
                <w:tab w:val="left" w:pos="284"/>
                <w:tab w:val="left" w:pos="426"/>
              </w:tabs>
              <w:jc w:val="center"/>
              <w:rPr>
                <w:color w:val="000000" w:themeColor="text1"/>
                <w:lang w:val="id-ID"/>
              </w:rPr>
            </w:pPr>
            <w:r w:rsidRPr="00876E2E">
              <w:rPr>
                <w:color w:val="000000" w:themeColor="text1"/>
                <w:lang w:val="id-ID"/>
              </w:rPr>
              <w:t>X &gt; 90</w:t>
            </w:r>
          </w:p>
        </w:tc>
        <w:tc>
          <w:tcPr>
            <w:tcW w:w="992" w:type="dxa"/>
            <w:vAlign w:val="center"/>
          </w:tcPr>
          <w:p w:rsidR="00590920" w:rsidRPr="00876E2E" w:rsidRDefault="00E84343" w:rsidP="00590920">
            <w:pPr>
              <w:pStyle w:val="BodyText"/>
              <w:tabs>
                <w:tab w:val="left" w:pos="284"/>
                <w:tab w:val="left" w:pos="426"/>
              </w:tabs>
              <w:jc w:val="center"/>
              <w:rPr>
                <w:color w:val="000000" w:themeColor="text1"/>
                <w:lang w:val="id-ID"/>
              </w:rPr>
            </w:pPr>
            <w:r w:rsidRPr="00876E2E">
              <w:rPr>
                <w:color w:val="000000" w:themeColor="text1"/>
                <w:lang w:val="id-ID"/>
              </w:rPr>
              <w:t>9</w:t>
            </w:r>
          </w:p>
        </w:tc>
        <w:tc>
          <w:tcPr>
            <w:tcW w:w="1269" w:type="dxa"/>
            <w:vAlign w:val="center"/>
          </w:tcPr>
          <w:p w:rsidR="00590920" w:rsidRPr="00876E2E" w:rsidRDefault="00E84343" w:rsidP="00590920">
            <w:pPr>
              <w:pStyle w:val="BodyText"/>
              <w:tabs>
                <w:tab w:val="left" w:pos="284"/>
                <w:tab w:val="left" w:pos="426"/>
              </w:tabs>
              <w:jc w:val="center"/>
              <w:rPr>
                <w:color w:val="000000" w:themeColor="text1"/>
                <w:lang w:val="id-ID"/>
              </w:rPr>
            </w:pPr>
            <w:r w:rsidRPr="00876E2E">
              <w:rPr>
                <w:color w:val="000000" w:themeColor="text1"/>
                <w:lang w:val="id-ID"/>
              </w:rPr>
              <w:t>40</w:t>
            </w:r>
            <w:r w:rsidR="007B317B" w:rsidRPr="00876E2E">
              <w:rPr>
                <w:color w:val="000000" w:themeColor="text1"/>
                <w:lang w:val="id-ID"/>
              </w:rPr>
              <w:t>,9</w:t>
            </w:r>
          </w:p>
        </w:tc>
      </w:tr>
      <w:tr w:rsidR="00590920" w:rsidRPr="00876E2E" w:rsidTr="005B0338">
        <w:tc>
          <w:tcPr>
            <w:tcW w:w="2126" w:type="dxa"/>
            <w:vAlign w:val="center"/>
          </w:tcPr>
          <w:p w:rsidR="00590920" w:rsidRPr="00876E2E" w:rsidRDefault="00B32710" w:rsidP="005B0338">
            <w:pPr>
              <w:pStyle w:val="BodyText"/>
              <w:tabs>
                <w:tab w:val="left" w:pos="284"/>
                <w:tab w:val="left" w:pos="426"/>
              </w:tabs>
              <w:jc w:val="center"/>
              <w:rPr>
                <w:color w:val="000000" w:themeColor="text1"/>
                <w:lang w:val="id-ID"/>
              </w:rPr>
            </w:pPr>
            <w:r w:rsidRPr="00876E2E">
              <w:rPr>
                <w:color w:val="000000" w:themeColor="text1"/>
                <w:lang w:val="id-ID"/>
              </w:rPr>
              <w:t>Setuju</w:t>
            </w:r>
          </w:p>
        </w:tc>
        <w:tc>
          <w:tcPr>
            <w:tcW w:w="3686" w:type="dxa"/>
            <w:vAlign w:val="center"/>
          </w:tcPr>
          <w:p w:rsidR="00590920" w:rsidRPr="00876E2E" w:rsidRDefault="00B32710" w:rsidP="00590920">
            <w:pPr>
              <w:pStyle w:val="BodyText"/>
              <w:tabs>
                <w:tab w:val="left" w:pos="284"/>
                <w:tab w:val="left" w:pos="426"/>
              </w:tabs>
              <w:jc w:val="center"/>
              <w:rPr>
                <w:color w:val="000000" w:themeColor="text1"/>
                <w:lang w:val="id-ID"/>
              </w:rPr>
            </w:pPr>
            <w:r w:rsidRPr="00876E2E">
              <w:rPr>
                <w:color w:val="000000" w:themeColor="text1"/>
                <w:lang w:val="id-ID"/>
              </w:rPr>
              <w:t>88,25 ≤ X &lt; 90</w:t>
            </w:r>
          </w:p>
        </w:tc>
        <w:tc>
          <w:tcPr>
            <w:tcW w:w="992" w:type="dxa"/>
            <w:vAlign w:val="center"/>
          </w:tcPr>
          <w:p w:rsidR="00590920" w:rsidRPr="00876E2E" w:rsidRDefault="00B32710" w:rsidP="00590920">
            <w:pPr>
              <w:pStyle w:val="BodyText"/>
              <w:tabs>
                <w:tab w:val="left" w:pos="284"/>
                <w:tab w:val="left" w:pos="426"/>
              </w:tabs>
              <w:jc w:val="center"/>
              <w:rPr>
                <w:color w:val="000000" w:themeColor="text1"/>
                <w:lang w:val="id-ID"/>
              </w:rPr>
            </w:pPr>
            <w:r w:rsidRPr="00876E2E">
              <w:rPr>
                <w:color w:val="000000" w:themeColor="text1"/>
                <w:lang w:val="id-ID"/>
              </w:rPr>
              <w:t>1</w:t>
            </w:r>
          </w:p>
        </w:tc>
        <w:tc>
          <w:tcPr>
            <w:tcW w:w="1269" w:type="dxa"/>
            <w:vAlign w:val="center"/>
          </w:tcPr>
          <w:p w:rsidR="00590920" w:rsidRPr="00876E2E" w:rsidRDefault="00140B8D" w:rsidP="00590920">
            <w:pPr>
              <w:pStyle w:val="BodyText"/>
              <w:tabs>
                <w:tab w:val="left" w:pos="284"/>
                <w:tab w:val="left" w:pos="426"/>
              </w:tabs>
              <w:jc w:val="center"/>
              <w:rPr>
                <w:color w:val="000000" w:themeColor="text1"/>
                <w:lang w:val="id-ID"/>
              </w:rPr>
            </w:pPr>
            <w:r w:rsidRPr="00876E2E">
              <w:rPr>
                <w:color w:val="000000" w:themeColor="text1"/>
                <w:lang w:val="id-ID"/>
              </w:rPr>
              <w:t>4,6</w:t>
            </w:r>
          </w:p>
        </w:tc>
      </w:tr>
      <w:tr w:rsidR="00590920" w:rsidRPr="00876E2E" w:rsidTr="005B0338">
        <w:tc>
          <w:tcPr>
            <w:tcW w:w="2126" w:type="dxa"/>
            <w:vAlign w:val="center"/>
          </w:tcPr>
          <w:p w:rsidR="00590920" w:rsidRPr="00876E2E" w:rsidRDefault="00B32710" w:rsidP="005B0338">
            <w:pPr>
              <w:pStyle w:val="BodyText"/>
              <w:tabs>
                <w:tab w:val="left" w:pos="284"/>
                <w:tab w:val="left" w:pos="426"/>
              </w:tabs>
              <w:jc w:val="center"/>
              <w:rPr>
                <w:color w:val="000000" w:themeColor="text1"/>
                <w:lang w:val="id-ID"/>
              </w:rPr>
            </w:pPr>
            <w:r w:rsidRPr="00876E2E">
              <w:rPr>
                <w:color w:val="000000" w:themeColor="text1"/>
                <w:lang w:val="id-ID"/>
              </w:rPr>
              <w:t>Ragu-ragu</w:t>
            </w:r>
          </w:p>
        </w:tc>
        <w:tc>
          <w:tcPr>
            <w:tcW w:w="3686" w:type="dxa"/>
            <w:vAlign w:val="center"/>
          </w:tcPr>
          <w:p w:rsidR="00590920" w:rsidRPr="00876E2E" w:rsidRDefault="00B32710" w:rsidP="00590920">
            <w:pPr>
              <w:pStyle w:val="BodyText"/>
              <w:tabs>
                <w:tab w:val="left" w:pos="284"/>
                <w:tab w:val="left" w:pos="426"/>
              </w:tabs>
              <w:jc w:val="center"/>
              <w:rPr>
                <w:color w:val="000000" w:themeColor="text1"/>
                <w:lang w:val="id-ID"/>
              </w:rPr>
            </w:pPr>
            <w:r w:rsidRPr="00876E2E">
              <w:rPr>
                <w:color w:val="000000" w:themeColor="text1"/>
                <w:lang w:val="id-ID"/>
              </w:rPr>
              <w:t>86,5 ≤ X &lt; 88,25</w:t>
            </w:r>
          </w:p>
        </w:tc>
        <w:tc>
          <w:tcPr>
            <w:tcW w:w="992" w:type="dxa"/>
            <w:vAlign w:val="center"/>
          </w:tcPr>
          <w:p w:rsidR="00590920" w:rsidRPr="00876E2E" w:rsidRDefault="00B32710" w:rsidP="00590920">
            <w:pPr>
              <w:pStyle w:val="BodyText"/>
              <w:tabs>
                <w:tab w:val="left" w:pos="284"/>
                <w:tab w:val="left" w:pos="426"/>
              </w:tabs>
              <w:jc w:val="center"/>
              <w:rPr>
                <w:color w:val="000000" w:themeColor="text1"/>
                <w:lang w:val="id-ID"/>
              </w:rPr>
            </w:pPr>
            <w:r w:rsidRPr="00876E2E">
              <w:rPr>
                <w:color w:val="000000" w:themeColor="text1"/>
                <w:lang w:val="id-ID"/>
              </w:rPr>
              <w:t>2</w:t>
            </w:r>
          </w:p>
        </w:tc>
        <w:tc>
          <w:tcPr>
            <w:tcW w:w="1269" w:type="dxa"/>
            <w:vAlign w:val="center"/>
          </w:tcPr>
          <w:p w:rsidR="00590920" w:rsidRPr="00876E2E" w:rsidRDefault="005B0338" w:rsidP="00590920">
            <w:pPr>
              <w:pStyle w:val="BodyText"/>
              <w:tabs>
                <w:tab w:val="left" w:pos="284"/>
                <w:tab w:val="left" w:pos="426"/>
              </w:tabs>
              <w:jc w:val="center"/>
              <w:rPr>
                <w:color w:val="000000" w:themeColor="text1"/>
                <w:lang w:val="id-ID"/>
              </w:rPr>
            </w:pPr>
            <w:r w:rsidRPr="00876E2E">
              <w:rPr>
                <w:color w:val="000000" w:themeColor="text1"/>
                <w:lang w:val="id-ID"/>
              </w:rPr>
              <w:t>9</w:t>
            </w:r>
          </w:p>
        </w:tc>
      </w:tr>
      <w:tr w:rsidR="00B32710" w:rsidRPr="00876E2E" w:rsidTr="005B0338">
        <w:tc>
          <w:tcPr>
            <w:tcW w:w="2126" w:type="dxa"/>
            <w:vAlign w:val="center"/>
          </w:tcPr>
          <w:p w:rsidR="00B32710" w:rsidRPr="00876E2E" w:rsidRDefault="00B32710" w:rsidP="005B0338">
            <w:pPr>
              <w:pStyle w:val="BodyText"/>
              <w:tabs>
                <w:tab w:val="left" w:pos="284"/>
                <w:tab w:val="left" w:pos="426"/>
              </w:tabs>
              <w:jc w:val="center"/>
              <w:rPr>
                <w:color w:val="000000" w:themeColor="text1"/>
                <w:lang w:val="id-ID"/>
              </w:rPr>
            </w:pPr>
            <w:r w:rsidRPr="00876E2E">
              <w:rPr>
                <w:color w:val="000000" w:themeColor="text1"/>
                <w:lang w:val="id-ID"/>
              </w:rPr>
              <w:t>Tidak setuju</w:t>
            </w:r>
          </w:p>
        </w:tc>
        <w:tc>
          <w:tcPr>
            <w:tcW w:w="3686" w:type="dxa"/>
            <w:vAlign w:val="center"/>
          </w:tcPr>
          <w:p w:rsidR="00B32710" w:rsidRPr="00876E2E" w:rsidRDefault="00B32710" w:rsidP="00590920">
            <w:pPr>
              <w:pStyle w:val="BodyText"/>
              <w:tabs>
                <w:tab w:val="left" w:pos="284"/>
                <w:tab w:val="left" w:pos="426"/>
              </w:tabs>
              <w:jc w:val="center"/>
              <w:rPr>
                <w:color w:val="000000" w:themeColor="text1"/>
                <w:lang w:val="id-ID"/>
              </w:rPr>
            </w:pPr>
            <w:r w:rsidRPr="00876E2E">
              <w:rPr>
                <w:color w:val="000000" w:themeColor="text1"/>
                <w:lang w:val="id-ID"/>
              </w:rPr>
              <w:t>83 ≤ X &lt; 86,5</w:t>
            </w:r>
          </w:p>
        </w:tc>
        <w:tc>
          <w:tcPr>
            <w:tcW w:w="992" w:type="dxa"/>
            <w:vAlign w:val="center"/>
          </w:tcPr>
          <w:p w:rsidR="00B32710" w:rsidRPr="00876E2E" w:rsidRDefault="00140B8D" w:rsidP="00590920">
            <w:pPr>
              <w:pStyle w:val="BodyText"/>
              <w:tabs>
                <w:tab w:val="left" w:pos="284"/>
                <w:tab w:val="left" w:pos="426"/>
              </w:tabs>
              <w:jc w:val="center"/>
              <w:rPr>
                <w:color w:val="000000" w:themeColor="text1"/>
                <w:lang w:val="id-ID"/>
              </w:rPr>
            </w:pPr>
            <w:r w:rsidRPr="00876E2E">
              <w:rPr>
                <w:color w:val="000000" w:themeColor="text1"/>
                <w:lang w:val="id-ID"/>
              </w:rPr>
              <w:t>4</w:t>
            </w:r>
          </w:p>
        </w:tc>
        <w:tc>
          <w:tcPr>
            <w:tcW w:w="1269" w:type="dxa"/>
            <w:vAlign w:val="center"/>
          </w:tcPr>
          <w:p w:rsidR="00B32710" w:rsidRPr="00876E2E" w:rsidRDefault="005B0338" w:rsidP="00590920">
            <w:pPr>
              <w:pStyle w:val="BodyText"/>
              <w:tabs>
                <w:tab w:val="left" w:pos="284"/>
                <w:tab w:val="left" w:pos="426"/>
              </w:tabs>
              <w:jc w:val="center"/>
              <w:rPr>
                <w:color w:val="000000" w:themeColor="text1"/>
                <w:lang w:val="id-ID"/>
              </w:rPr>
            </w:pPr>
            <w:r w:rsidRPr="00876E2E">
              <w:rPr>
                <w:color w:val="000000" w:themeColor="text1"/>
                <w:lang w:val="id-ID"/>
              </w:rPr>
              <w:t>18,2</w:t>
            </w:r>
          </w:p>
        </w:tc>
      </w:tr>
      <w:tr w:rsidR="00B32710" w:rsidRPr="00876E2E" w:rsidTr="005B0338">
        <w:tc>
          <w:tcPr>
            <w:tcW w:w="2126" w:type="dxa"/>
            <w:vAlign w:val="center"/>
          </w:tcPr>
          <w:p w:rsidR="00B32710" w:rsidRPr="00876E2E" w:rsidRDefault="00B32710" w:rsidP="005B0338">
            <w:pPr>
              <w:pStyle w:val="BodyText"/>
              <w:tabs>
                <w:tab w:val="left" w:pos="284"/>
                <w:tab w:val="left" w:pos="426"/>
              </w:tabs>
              <w:jc w:val="center"/>
              <w:rPr>
                <w:color w:val="000000" w:themeColor="text1"/>
                <w:lang w:val="id-ID"/>
              </w:rPr>
            </w:pPr>
            <w:r w:rsidRPr="00876E2E">
              <w:rPr>
                <w:color w:val="000000" w:themeColor="text1"/>
                <w:lang w:val="id-ID"/>
              </w:rPr>
              <w:t>Sangat tidak setuju</w:t>
            </w:r>
          </w:p>
        </w:tc>
        <w:tc>
          <w:tcPr>
            <w:tcW w:w="3686" w:type="dxa"/>
            <w:vAlign w:val="center"/>
          </w:tcPr>
          <w:p w:rsidR="00B32710" w:rsidRPr="00876E2E" w:rsidRDefault="00B32710" w:rsidP="00590920">
            <w:pPr>
              <w:pStyle w:val="BodyText"/>
              <w:tabs>
                <w:tab w:val="left" w:pos="284"/>
                <w:tab w:val="left" w:pos="426"/>
              </w:tabs>
              <w:jc w:val="center"/>
              <w:rPr>
                <w:color w:val="000000" w:themeColor="text1"/>
                <w:lang w:val="id-ID"/>
              </w:rPr>
            </w:pPr>
            <w:r w:rsidRPr="00876E2E">
              <w:rPr>
                <w:color w:val="000000" w:themeColor="text1"/>
                <w:lang w:val="id-ID"/>
              </w:rPr>
              <w:t>X&lt;84,75</w:t>
            </w:r>
          </w:p>
        </w:tc>
        <w:tc>
          <w:tcPr>
            <w:tcW w:w="992" w:type="dxa"/>
            <w:vAlign w:val="center"/>
          </w:tcPr>
          <w:p w:rsidR="00B32710" w:rsidRPr="00876E2E" w:rsidRDefault="00B32710" w:rsidP="00590920">
            <w:pPr>
              <w:pStyle w:val="BodyText"/>
              <w:tabs>
                <w:tab w:val="left" w:pos="284"/>
                <w:tab w:val="left" w:pos="426"/>
              </w:tabs>
              <w:jc w:val="center"/>
              <w:rPr>
                <w:color w:val="000000" w:themeColor="text1"/>
                <w:lang w:val="id-ID"/>
              </w:rPr>
            </w:pPr>
            <w:r w:rsidRPr="00876E2E">
              <w:rPr>
                <w:color w:val="000000" w:themeColor="text1"/>
                <w:lang w:val="id-ID"/>
              </w:rPr>
              <w:t>6</w:t>
            </w:r>
          </w:p>
        </w:tc>
        <w:tc>
          <w:tcPr>
            <w:tcW w:w="1269" w:type="dxa"/>
            <w:vAlign w:val="center"/>
          </w:tcPr>
          <w:p w:rsidR="00B32710" w:rsidRPr="00876E2E" w:rsidRDefault="00140B8D" w:rsidP="00590920">
            <w:pPr>
              <w:pStyle w:val="BodyText"/>
              <w:tabs>
                <w:tab w:val="left" w:pos="284"/>
                <w:tab w:val="left" w:pos="426"/>
              </w:tabs>
              <w:jc w:val="center"/>
              <w:rPr>
                <w:color w:val="000000" w:themeColor="text1"/>
                <w:lang w:val="id-ID"/>
              </w:rPr>
            </w:pPr>
            <w:r w:rsidRPr="00876E2E">
              <w:rPr>
                <w:color w:val="000000" w:themeColor="text1"/>
                <w:lang w:val="id-ID"/>
              </w:rPr>
              <w:t>27,3</w:t>
            </w:r>
          </w:p>
        </w:tc>
      </w:tr>
      <w:tr w:rsidR="00AC6740" w:rsidRPr="00876E2E" w:rsidTr="005B0338">
        <w:tc>
          <w:tcPr>
            <w:tcW w:w="5812" w:type="dxa"/>
            <w:gridSpan w:val="2"/>
            <w:vAlign w:val="center"/>
          </w:tcPr>
          <w:p w:rsidR="00AC6740" w:rsidRPr="00876E2E" w:rsidRDefault="00AC6740" w:rsidP="00590920">
            <w:pPr>
              <w:pStyle w:val="BodyText"/>
              <w:tabs>
                <w:tab w:val="left" w:pos="284"/>
                <w:tab w:val="left" w:pos="426"/>
              </w:tabs>
              <w:jc w:val="center"/>
              <w:rPr>
                <w:color w:val="000000" w:themeColor="text1"/>
                <w:lang w:val="id-ID"/>
              </w:rPr>
            </w:pPr>
            <w:r w:rsidRPr="00876E2E">
              <w:rPr>
                <w:color w:val="000000" w:themeColor="text1"/>
                <w:lang w:val="id-ID"/>
              </w:rPr>
              <w:t>Jumlah</w:t>
            </w:r>
          </w:p>
        </w:tc>
        <w:tc>
          <w:tcPr>
            <w:tcW w:w="992" w:type="dxa"/>
            <w:vAlign w:val="center"/>
          </w:tcPr>
          <w:p w:rsidR="00AC6740" w:rsidRPr="00876E2E" w:rsidRDefault="00AC6740" w:rsidP="00590920">
            <w:pPr>
              <w:pStyle w:val="BodyText"/>
              <w:tabs>
                <w:tab w:val="left" w:pos="284"/>
                <w:tab w:val="left" w:pos="426"/>
              </w:tabs>
              <w:jc w:val="center"/>
              <w:rPr>
                <w:color w:val="000000" w:themeColor="text1"/>
                <w:lang w:val="id-ID"/>
              </w:rPr>
            </w:pPr>
            <w:r w:rsidRPr="00876E2E">
              <w:rPr>
                <w:color w:val="000000" w:themeColor="text1"/>
                <w:lang w:val="id-ID"/>
              </w:rPr>
              <w:t>22</w:t>
            </w:r>
          </w:p>
        </w:tc>
        <w:tc>
          <w:tcPr>
            <w:tcW w:w="1269" w:type="dxa"/>
            <w:vAlign w:val="center"/>
          </w:tcPr>
          <w:p w:rsidR="00AC6740" w:rsidRPr="00876E2E" w:rsidRDefault="00AC6740" w:rsidP="00590920">
            <w:pPr>
              <w:pStyle w:val="BodyText"/>
              <w:tabs>
                <w:tab w:val="left" w:pos="284"/>
                <w:tab w:val="left" w:pos="426"/>
              </w:tabs>
              <w:jc w:val="center"/>
              <w:rPr>
                <w:color w:val="000000" w:themeColor="text1"/>
                <w:lang w:val="id-ID"/>
              </w:rPr>
            </w:pPr>
            <w:r w:rsidRPr="00876E2E">
              <w:rPr>
                <w:color w:val="000000" w:themeColor="text1"/>
                <w:lang w:val="id-ID"/>
              </w:rPr>
              <w:t>100</w:t>
            </w:r>
          </w:p>
        </w:tc>
      </w:tr>
    </w:tbl>
    <w:p w:rsidR="005B3F2C" w:rsidRPr="0060316C" w:rsidRDefault="00B32710" w:rsidP="0060316C">
      <w:pPr>
        <w:pStyle w:val="BodyText"/>
        <w:tabs>
          <w:tab w:val="left" w:pos="284"/>
          <w:tab w:val="left" w:pos="426"/>
        </w:tabs>
        <w:spacing w:line="480" w:lineRule="auto"/>
        <w:jc w:val="both"/>
        <w:rPr>
          <w:i/>
          <w:color w:val="000000" w:themeColor="text1"/>
        </w:rPr>
      </w:pPr>
      <w:r w:rsidRPr="00876E2E">
        <w:rPr>
          <w:i/>
          <w:color w:val="000000" w:themeColor="text1"/>
        </w:rPr>
        <w:t>Sumber: Data primer yang diolah</w:t>
      </w:r>
    </w:p>
    <w:p w:rsidR="0060316C" w:rsidRDefault="009A415B" w:rsidP="0060316C">
      <w:pPr>
        <w:pStyle w:val="BodyText"/>
        <w:tabs>
          <w:tab w:val="left" w:pos="284"/>
          <w:tab w:val="left" w:pos="426"/>
        </w:tabs>
        <w:spacing w:line="480" w:lineRule="auto"/>
        <w:ind w:left="786"/>
        <w:jc w:val="both"/>
        <w:rPr>
          <w:color w:val="000000" w:themeColor="text1"/>
        </w:rPr>
      </w:pPr>
      <w:r>
        <w:rPr>
          <w:color w:val="000000" w:themeColor="text1"/>
        </w:rPr>
        <w:tab/>
      </w:r>
      <w:r w:rsidR="00290A1D" w:rsidRPr="00876E2E">
        <w:rPr>
          <w:color w:val="000000" w:themeColor="text1"/>
        </w:rPr>
        <w:t>Dari ra</w:t>
      </w:r>
      <w:r w:rsidR="005B0338" w:rsidRPr="00876E2E">
        <w:rPr>
          <w:color w:val="000000" w:themeColor="text1"/>
        </w:rPr>
        <w:t>ngkuman data diatas menunjukkan bahwa frekuensi</w:t>
      </w:r>
      <w:r w:rsidR="00FC00E8">
        <w:rPr>
          <w:color w:val="000000" w:themeColor="text1"/>
          <w:lang w:val="en-US"/>
        </w:rPr>
        <w:t xml:space="preserve"> Pelaksanaan</w:t>
      </w:r>
      <w:r w:rsidR="005B0338" w:rsidRPr="00876E2E">
        <w:rPr>
          <w:color w:val="000000" w:themeColor="text1"/>
        </w:rPr>
        <w:t xml:space="preserve"> ratibul hadda</w:t>
      </w:r>
      <w:r w:rsidR="008532D4" w:rsidRPr="00876E2E">
        <w:rPr>
          <w:color w:val="000000" w:themeColor="text1"/>
        </w:rPr>
        <w:t>d pada kategori sangat setuju sebanyak 9 orang (40,9%), setuju sebanyak 1 orang (4,6%), ragu-ragu sebanyak 2 orang (9%), tidak setuju sebanyak 4 orang (18,2%), dan sangat tidak setuju sebanyak 6 orang (27,3%)</w:t>
      </w:r>
      <w:r w:rsidR="001D13DA" w:rsidRPr="00876E2E">
        <w:rPr>
          <w:color w:val="000000" w:themeColor="text1"/>
        </w:rPr>
        <w:t>.</w:t>
      </w:r>
      <w:r w:rsidR="0060316C">
        <w:rPr>
          <w:color w:val="000000" w:themeColor="text1"/>
        </w:rPr>
        <w:br w:type="page"/>
      </w:r>
    </w:p>
    <w:p w:rsidR="0060316C" w:rsidRPr="0060316C" w:rsidRDefault="0060316C" w:rsidP="0060316C">
      <w:pPr>
        <w:pStyle w:val="BodyText"/>
        <w:tabs>
          <w:tab w:val="left" w:pos="284"/>
          <w:tab w:val="left" w:pos="426"/>
        </w:tabs>
        <w:spacing w:line="480" w:lineRule="auto"/>
        <w:ind w:left="786"/>
        <w:jc w:val="both"/>
        <w:rPr>
          <w:color w:val="000000" w:themeColor="text1"/>
        </w:rPr>
      </w:pPr>
      <w:r>
        <w:rPr>
          <w:color w:val="000000" w:themeColor="text1"/>
          <w:lang w:val="en-US"/>
        </w:rPr>
        <w:lastRenderedPageBreak/>
        <w:t>Uji T</w:t>
      </w:r>
      <w:r>
        <w:rPr>
          <w:color w:val="000000" w:themeColor="text1"/>
          <w:lang w:val="en-US"/>
        </w:rPr>
        <w:tab/>
      </w:r>
      <w:r>
        <w:rPr>
          <w:color w:val="000000" w:themeColor="text1"/>
          <w:lang w:val="en-US"/>
        </w:rPr>
        <w:tab/>
        <w:t xml:space="preserve"> = </w:t>
      </w:r>
      <m:oMath>
        <m:f>
          <m:fPr>
            <m:ctrlPr>
              <w:rPr>
                <w:rFonts w:ascii="Cambria Math" w:hAnsi="Cambria Math"/>
                <w:i/>
                <w:color w:val="000000" w:themeColor="text1"/>
                <w:lang w:val="en-US"/>
              </w:rPr>
            </m:ctrlPr>
          </m:fPr>
          <m:num>
            <m:acc>
              <m:accPr>
                <m:chr m:val="̅"/>
                <m:ctrlPr>
                  <w:rPr>
                    <w:rFonts w:ascii="Cambria Math" w:hAnsi="Cambria Math"/>
                    <w:i/>
                    <w:color w:val="000000" w:themeColor="text1"/>
                    <w:lang w:val="en-US"/>
                  </w:rPr>
                </m:ctrlPr>
              </m:accPr>
              <m:e>
                <m:r>
                  <w:rPr>
                    <w:rFonts w:ascii="Cambria Math" w:hAnsi="Cambria Math"/>
                    <w:color w:val="000000" w:themeColor="text1"/>
                    <w:lang w:val="en-US"/>
                  </w:rPr>
                  <m:t>x</m:t>
                </m:r>
              </m:e>
            </m:acc>
            <m:r>
              <w:rPr>
                <w:rFonts w:ascii="Cambria Math" w:hAnsi="Cambria Math"/>
                <w:color w:val="000000" w:themeColor="text1"/>
                <w:lang w:val="en-US"/>
              </w:rPr>
              <m:t xml:space="preserve"> - μ0</m:t>
            </m:r>
          </m:num>
          <m:den>
            <m:r>
              <w:rPr>
                <w:rFonts w:ascii="Cambria Math" w:hAnsi="Cambria Math"/>
                <w:color w:val="000000" w:themeColor="text1"/>
                <w:lang w:val="en-US"/>
              </w:rPr>
              <m:t>SD/</m:t>
            </m:r>
            <m:rad>
              <m:radPr>
                <m:degHide m:val="1"/>
                <m:ctrlPr>
                  <w:rPr>
                    <w:rFonts w:ascii="Cambria Math" w:hAnsi="Cambria Math"/>
                    <w:i/>
                    <w:color w:val="000000" w:themeColor="text1"/>
                    <w:lang w:val="en-US"/>
                  </w:rPr>
                </m:ctrlPr>
              </m:radPr>
              <m:deg/>
              <m:e>
                <m:r>
                  <w:rPr>
                    <w:rFonts w:ascii="Cambria Math" w:hAnsi="Cambria Math"/>
                    <w:color w:val="000000" w:themeColor="text1"/>
                    <w:lang w:val="en-US"/>
                  </w:rPr>
                  <m:t>N</m:t>
                </m:r>
              </m:e>
            </m:rad>
          </m:den>
        </m:f>
      </m:oMath>
    </w:p>
    <w:p w:rsidR="0060316C" w:rsidRDefault="0060316C" w:rsidP="0060316C">
      <w:pPr>
        <w:pStyle w:val="BodyText"/>
        <w:tabs>
          <w:tab w:val="left" w:pos="284"/>
          <w:tab w:val="left" w:pos="426"/>
        </w:tabs>
        <w:spacing w:line="480" w:lineRule="auto"/>
        <w:ind w:left="786"/>
        <w:jc w:val="both"/>
        <w:rPr>
          <w:color w:val="000000" w:themeColor="text1"/>
          <w:lang w:val="en-US"/>
        </w:rPr>
      </w:pPr>
      <w:r>
        <w:rPr>
          <w:color w:val="000000" w:themeColor="text1"/>
          <w:lang w:val="en-US"/>
        </w:rPr>
        <w:tab/>
      </w:r>
      <w:r>
        <w:rPr>
          <w:color w:val="000000" w:themeColor="text1"/>
          <w:lang w:val="en-US"/>
        </w:rPr>
        <w:tab/>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86,5-75</m:t>
            </m:r>
          </m:num>
          <m:den>
            <m:r>
              <w:rPr>
                <w:rFonts w:ascii="Cambria Math" w:hAnsi="Cambria Math"/>
                <w:color w:val="000000" w:themeColor="text1"/>
                <w:lang w:val="en-US"/>
              </w:rPr>
              <m:t>3,5/</m:t>
            </m:r>
            <m:rad>
              <m:radPr>
                <m:degHide m:val="1"/>
                <m:ctrlPr>
                  <w:rPr>
                    <w:rFonts w:ascii="Cambria Math" w:hAnsi="Cambria Math"/>
                    <w:i/>
                    <w:color w:val="000000" w:themeColor="text1"/>
                    <w:lang w:val="en-US"/>
                  </w:rPr>
                </m:ctrlPr>
              </m:radPr>
              <m:deg/>
              <m:e>
                <m:r>
                  <w:rPr>
                    <w:rFonts w:ascii="Cambria Math" w:hAnsi="Cambria Math"/>
                    <w:color w:val="000000" w:themeColor="text1"/>
                    <w:lang w:val="en-US"/>
                  </w:rPr>
                  <m:t>22</m:t>
                </m:r>
              </m:e>
            </m:rad>
          </m:den>
        </m:f>
      </m:oMath>
      <w:r>
        <w:rPr>
          <w:color w:val="000000" w:themeColor="text1"/>
          <w:lang w:val="en-US"/>
        </w:rPr>
        <w:t xml:space="preserve"> </w:t>
      </w:r>
    </w:p>
    <w:p w:rsidR="0060316C" w:rsidRDefault="0060316C" w:rsidP="0060316C">
      <w:pPr>
        <w:pStyle w:val="BodyText"/>
        <w:tabs>
          <w:tab w:val="left" w:pos="284"/>
          <w:tab w:val="left" w:pos="426"/>
        </w:tabs>
        <w:spacing w:line="480" w:lineRule="auto"/>
        <w:ind w:left="786"/>
        <w:jc w:val="both"/>
        <w:rPr>
          <w:color w:val="000000" w:themeColor="text1"/>
          <w:lang w:val="en-US"/>
        </w:rPr>
      </w:pPr>
      <w:r>
        <w:rPr>
          <w:color w:val="000000" w:themeColor="text1"/>
          <w:lang w:val="en-US"/>
        </w:rPr>
        <w:tab/>
      </w:r>
      <w:r>
        <w:rPr>
          <w:color w:val="000000" w:themeColor="text1"/>
          <w:lang w:val="en-US"/>
        </w:rPr>
        <w:tab/>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11,5</m:t>
            </m:r>
          </m:num>
          <m:den>
            <m:r>
              <w:rPr>
                <w:rFonts w:ascii="Cambria Math" w:hAnsi="Cambria Math"/>
                <w:color w:val="000000" w:themeColor="text1"/>
                <w:lang w:val="en-US"/>
              </w:rPr>
              <m:t>0,75</m:t>
            </m:r>
          </m:den>
        </m:f>
      </m:oMath>
      <w:r>
        <w:rPr>
          <w:color w:val="000000" w:themeColor="text1"/>
          <w:lang w:val="en-US"/>
        </w:rPr>
        <w:tab/>
        <w:t>= 15,3</w:t>
      </w:r>
    </w:p>
    <w:p w:rsidR="0060316C" w:rsidRDefault="0060316C" w:rsidP="0060316C">
      <w:pPr>
        <w:pStyle w:val="BodyText"/>
        <w:tabs>
          <w:tab w:val="left" w:pos="284"/>
          <w:tab w:val="left" w:pos="426"/>
        </w:tabs>
        <w:spacing w:line="480" w:lineRule="auto"/>
        <w:ind w:left="786"/>
        <w:jc w:val="both"/>
        <w:rPr>
          <w:color w:val="000000" w:themeColor="text1"/>
          <w:lang w:val="en-US"/>
        </w:rPr>
      </w:pPr>
      <w:r>
        <w:rPr>
          <w:color w:val="000000" w:themeColor="text1"/>
          <w:lang w:val="en-US"/>
        </w:rPr>
        <w:t>Keterangan :</w:t>
      </w:r>
    </w:p>
    <w:p w:rsidR="0060316C" w:rsidRPr="005B3F2C" w:rsidRDefault="0060316C"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 xml:space="preserve"> </w:t>
      </w:r>
      <m:oMath>
        <m:acc>
          <m:accPr>
            <m:chr m:val="̅"/>
            <m:ctrlPr>
              <w:rPr>
                <w:rFonts w:ascii="Cambria Math" w:hAnsi="Cambria Math"/>
                <w:color w:val="000000" w:themeColor="text1"/>
                <w:lang w:val="en-US"/>
              </w:rPr>
            </m:ctrlPr>
          </m:accPr>
          <m:e>
            <m:r>
              <m:rPr>
                <m:sty m:val="p"/>
              </m:rPr>
              <w:rPr>
                <w:rFonts w:ascii="Cambria Math" w:hAnsi="Cambria Math"/>
                <w:color w:val="000000" w:themeColor="text1"/>
                <w:lang w:val="en-US"/>
              </w:rPr>
              <m:t>X</m:t>
            </m:r>
          </m:e>
        </m:acc>
      </m:oMath>
      <w:r>
        <w:rPr>
          <w:color w:val="000000" w:themeColor="text1"/>
          <w:lang w:val="en-US"/>
        </w:rPr>
        <w:tab/>
        <w:t>: Mean / Rata-rata Sampel</w:t>
      </w:r>
    </w:p>
    <w:p w:rsidR="0060316C" w:rsidRDefault="0060316C"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 xml:space="preserve"> </w:t>
      </w:r>
      <m:oMath>
        <m:r>
          <w:rPr>
            <w:rFonts w:ascii="Cambria Math" w:hAnsi="Cambria Math"/>
            <w:color w:val="000000" w:themeColor="text1"/>
            <w:lang w:val="en-US"/>
          </w:rPr>
          <m:t>μ0</m:t>
        </m:r>
      </m:oMath>
      <w:r>
        <w:rPr>
          <w:color w:val="000000" w:themeColor="text1"/>
          <w:lang w:val="en-US"/>
        </w:rPr>
        <w:tab/>
        <w:t>: Rata-rata berdasarkan perkiraan</w:t>
      </w:r>
    </w:p>
    <w:p w:rsidR="0060316C" w:rsidRDefault="0060316C"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SD</w:t>
      </w:r>
      <w:r>
        <w:rPr>
          <w:color w:val="000000" w:themeColor="text1"/>
          <w:lang w:val="en-US"/>
        </w:rPr>
        <w:tab/>
        <w:t>: Standar Deviasi Ideal</w:t>
      </w:r>
    </w:p>
    <w:p w:rsidR="00797E35" w:rsidRPr="00742532" w:rsidRDefault="0060316C"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N</w:t>
      </w:r>
      <w:r>
        <w:rPr>
          <w:color w:val="000000" w:themeColor="text1"/>
          <w:lang w:val="en-US"/>
        </w:rPr>
        <w:tab/>
        <w:t>: Jumlah Sampel</w:t>
      </w:r>
    </w:p>
    <w:p w:rsidR="00620A2D" w:rsidRDefault="00742532" w:rsidP="0060316C">
      <w:pPr>
        <w:pStyle w:val="BodyText"/>
        <w:tabs>
          <w:tab w:val="left" w:pos="284"/>
          <w:tab w:val="left" w:pos="426"/>
        </w:tabs>
        <w:spacing w:line="480" w:lineRule="auto"/>
        <w:ind w:left="786"/>
        <w:jc w:val="both"/>
        <w:rPr>
          <w:color w:val="000000" w:themeColor="text1"/>
          <w:lang w:val="en-US"/>
        </w:rPr>
      </w:pPr>
      <w:r>
        <w:rPr>
          <w:color w:val="000000" w:themeColor="text1"/>
          <w:lang w:val="en-US"/>
        </w:rPr>
        <w:tab/>
      </w:r>
      <w:r w:rsidR="00FA3F72">
        <w:rPr>
          <w:color w:val="000000" w:themeColor="text1"/>
          <w:lang w:val="en-US"/>
        </w:rPr>
        <w:t xml:space="preserve">Langkah berikutnya, memberikan interpretasi terhadap </w:t>
      </w:r>
      <w:r w:rsidR="00620A2D">
        <w:rPr>
          <w:color w:val="000000" w:themeColor="text1"/>
          <w:lang w:val="en-US"/>
        </w:rPr>
        <w:t>t</w:t>
      </w:r>
      <w:r w:rsidR="00620A2D">
        <w:rPr>
          <w:color w:val="000000" w:themeColor="text1"/>
          <w:vertAlign w:val="subscript"/>
          <w:lang w:val="en-US"/>
        </w:rPr>
        <w:t>0</w:t>
      </w:r>
      <w:r w:rsidR="00620A2D">
        <w:rPr>
          <w:color w:val="000000" w:themeColor="text1"/>
          <w:lang w:val="en-US"/>
        </w:rPr>
        <w:t xml:space="preserve"> : df =  N</w:t>
      </w:r>
      <w:r w:rsidR="00620A2D">
        <w:rPr>
          <w:color w:val="000000" w:themeColor="text1"/>
          <w:vertAlign w:val="subscript"/>
          <w:lang w:val="en-US"/>
        </w:rPr>
        <w:t xml:space="preserve"> </w:t>
      </w:r>
      <w:r w:rsidR="00620A2D">
        <w:rPr>
          <w:color w:val="000000" w:themeColor="text1"/>
          <w:lang w:val="en-US"/>
        </w:rPr>
        <w:t>– 2 = 22 -2 = 20. Dengan df sebesar 20 kita berkonsultasi dengan Tabel Nilai “t”, baik taraf 5% maupun 1%. Ternyata bahwa</w:t>
      </w:r>
    </w:p>
    <w:p w:rsidR="00620A2D" w:rsidRDefault="00620A2D" w:rsidP="0060316C">
      <w:pPr>
        <w:pStyle w:val="BodyText"/>
        <w:tabs>
          <w:tab w:val="left" w:pos="284"/>
          <w:tab w:val="left" w:pos="426"/>
        </w:tabs>
        <w:spacing w:line="480" w:lineRule="auto"/>
        <w:ind w:left="786"/>
        <w:jc w:val="both"/>
        <w:rPr>
          <w:color w:val="000000" w:themeColor="text1"/>
          <w:lang w:val="en-US"/>
        </w:rPr>
      </w:pPr>
      <w:r>
        <w:rPr>
          <w:color w:val="000000" w:themeColor="text1"/>
          <w:lang w:val="en-US"/>
        </w:rPr>
        <w:t>Pada taraf signifikansi 5% t</w:t>
      </w:r>
      <w:r>
        <w:rPr>
          <w:color w:val="000000" w:themeColor="text1"/>
          <w:vertAlign w:val="subscript"/>
          <w:lang w:val="en-US"/>
        </w:rPr>
        <w:t xml:space="preserve">table </w:t>
      </w:r>
      <w:r>
        <w:rPr>
          <w:color w:val="000000" w:themeColor="text1"/>
          <w:lang w:val="en-US"/>
        </w:rPr>
        <w:t>atau t</w:t>
      </w:r>
      <w:r>
        <w:rPr>
          <w:color w:val="000000" w:themeColor="text1"/>
          <w:vertAlign w:val="subscript"/>
          <w:lang w:val="en-US"/>
        </w:rPr>
        <w:t>t</w:t>
      </w:r>
      <w:r>
        <w:rPr>
          <w:color w:val="000000" w:themeColor="text1"/>
          <w:lang w:val="en-US"/>
        </w:rPr>
        <w:t xml:space="preserve"> = 2,086</w:t>
      </w:r>
    </w:p>
    <w:p w:rsidR="00620A2D" w:rsidRDefault="00620A2D" w:rsidP="0060316C">
      <w:pPr>
        <w:pStyle w:val="BodyText"/>
        <w:tabs>
          <w:tab w:val="left" w:pos="284"/>
          <w:tab w:val="left" w:pos="426"/>
        </w:tabs>
        <w:spacing w:line="480" w:lineRule="auto"/>
        <w:ind w:left="786"/>
        <w:jc w:val="both"/>
        <w:rPr>
          <w:color w:val="000000" w:themeColor="text1"/>
          <w:lang w:val="en-US"/>
        </w:rPr>
      </w:pPr>
      <w:r>
        <w:rPr>
          <w:color w:val="000000" w:themeColor="text1"/>
          <w:lang w:val="en-US"/>
        </w:rPr>
        <w:t>Pada taraf signifikansi 1% t</w:t>
      </w:r>
      <w:r>
        <w:rPr>
          <w:color w:val="000000" w:themeColor="text1"/>
          <w:vertAlign w:val="subscript"/>
          <w:lang w:val="en-US"/>
        </w:rPr>
        <w:t xml:space="preserve">table </w:t>
      </w:r>
      <w:r>
        <w:rPr>
          <w:color w:val="000000" w:themeColor="text1"/>
          <w:lang w:val="en-US"/>
        </w:rPr>
        <w:t>atau t</w:t>
      </w:r>
      <w:r>
        <w:rPr>
          <w:color w:val="000000" w:themeColor="text1"/>
          <w:vertAlign w:val="subscript"/>
          <w:lang w:val="en-US"/>
        </w:rPr>
        <w:t>t</w:t>
      </w:r>
      <w:r>
        <w:rPr>
          <w:color w:val="000000" w:themeColor="text1"/>
          <w:lang w:val="en-US"/>
        </w:rPr>
        <w:t xml:space="preserve"> = 2,845</w:t>
      </w:r>
    </w:p>
    <w:p w:rsidR="00742532" w:rsidRDefault="00620A2D" w:rsidP="00742532">
      <w:pPr>
        <w:pStyle w:val="BodyText"/>
        <w:tabs>
          <w:tab w:val="left" w:pos="284"/>
          <w:tab w:val="left" w:pos="426"/>
        </w:tabs>
        <w:spacing w:line="480" w:lineRule="auto"/>
        <w:ind w:left="786"/>
        <w:jc w:val="both"/>
        <w:rPr>
          <w:color w:val="000000" w:themeColor="text1"/>
        </w:rPr>
      </w:pPr>
      <w:r>
        <w:rPr>
          <w:color w:val="000000" w:themeColor="text1"/>
          <w:lang w:val="en-US"/>
        </w:rPr>
        <w:tab/>
        <w:t>Karena t</w:t>
      </w:r>
      <w:r>
        <w:rPr>
          <w:color w:val="000000" w:themeColor="text1"/>
          <w:vertAlign w:val="subscript"/>
          <w:lang w:val="en-US"/>
        </w:rPr>
        <w:t xml:space="preserve">0 </w:t>
      </w:r>
      <w:r>
        <w:rPr>
          <w:color w:val="000000" w:themeColor="text1"/>
          <w:lang w:val="en-US"/>
        </w:rPr>
        <w:t>telah diperoleh sebesar 15,3, sedangkan t</w:t>
      </w:r>
      <w:r>
        <w:rPr>
          <w:color w:val="000000" w:themeColor="text1"/>
          <w:vertAlign w:val="subscript"/>
          <w:lang w:val="en-US"/>
        </w:rPr>
        <w:t>t</w:t>
      </w:r>
      <w:r>
        <w:rPr>
          <w:color w:val="000000" w:themeColor="text1"/>
        </w:rPr>
        <w:t xml:space="preserve"> </w:t>
      </w:r>
      <w:r>
        <w:rPr>
          <w:color w:val="000000" w:themeColor="text1"/>
          <w:lang w:val="en-US"/>
        </w:rPr>
        <w:t>= 2,086 dan 2,845 maka t</w:t>
      </w:r>
      <w:r>
        <w:rPr>
          <w:color w:val="000000" w:themeColor="text1"/>
          <w:vertAlign w:val="subscript"/>
          <w:lang w:val="en-US"/>
        </w:rPr>
        <w:t xml:space="preserve">0 </w:t>
      </w:r>
      <w:r>
        <w:rPr>
          <w:color w:val="000000" w:themeColor="text1"/>
          <w:lang w:val="en-US"/>
        </w:rPr>
        <w:t>adalah lebih besar daripada t</w:t>
      </w:r>
      <w:r>
        <w:rPr>
          <w:color w:val="000000" w:themeColor="text1"/>
          <w:vertAlign w:val="subscript"/>
          <w:lang w:val="en-US"/>
        </w:rPr>
        <w:t>t</w:t>
      </w:r>
      <w:r>
        <w:rPr>
          <w:color w:val="000000" w:themeColor="text1"/>
          <w:lang w:val="en-US"/>
        </w:rPr>
        <w:t xml:space="preserve"> . baik dari taraf signifikansi 5% maupun 1%. Dengan </w:t>
      </w:r>
      <w:r w:rsidR="00742532">
        <w:rPr>
          <w:color w:val="000000" w:themeColor="text1"/>
          <w:lang w:val="en-US"/>
        </w:rPr>
        <w:t>demikian Ha diterima.</w:t>
      </w:r>
      <w:bookmarkStart w:id="60" w:name="_Toc140665795"/>
    </w:p>
    <w:p w:rsidR="00290A1D" w:rsidRPr="00742532" w:rsidRDefault="00290A1D" w:rsidP="00742532">
      <w:pPr>
        <w:pStyle w:val="Heading2"/>
        <w:numPr>
          <w:ilvl w:val="0"/>
          <w:numId w:val="35"/>
        </w:numPr>
        <w:spacing w:line="480" w:lineRule="auto"/>
        <w:rPr>
          <w:rFonts w:ascii="Times New Roman" w:hAnsi="Times New Roman" w:cs="Times New Roman"/>
          <w:b/>
          <w:color w:val="auto"/>
          <w:sz w:val="24"/>
          <w:szCs w:val="24"/>
        </w:rPr>
      </w:pPr>
      <w:r w:rsidRPr="00742532">
        <w:rPr>
          <w:rFonts w:ascii="Times New Roman" w:hAnsi="Times New Roman" w:cs="Times New Roman"/>
          <w:b/>
          <w:color w:val="auto"/>
          <w:sz w:val="24"/>
          <w:szCs w:val="24"/>
        </w:rPr>
        <w:t>Hasil penelitian Akhlakul Karimah (Y)</w:t>
      </w:r>
      <w:bookmarkEnd w:id="60"/>
    </w:p>
    <w:p w:rsidR="00F07A52" w:rsidRPr="00876E2E" w:rsidRDefault="007B317B" w:rsidP="00742532">
      <w:pPr>
        <w:pStyle w:val="BodyText"/>
        <w:tabs>
          <w:tab w:val="left" w:pos="284"/>
          <w:tab w:val="left" w:pos="426"/>
        </w:tabs>
        <w:spacing w:line="480" w:lineRule="auto"/>
        <w:ind w:left="786"/>
        <w:jc w:val="both"/>
        <w:rPr>
          <w:color w:val="000000" w:themeColor="text1"/>
        </w:rPr>
      </w:pPr>
      <w:r w:rsidRPr="00876E2E">
        <w:rPr>
          <w:color w:val="000000" w:themeColor="text1"/>
        </w:rPr>
        <w:tab/>
        <w:t>Data statistik</w:t>
      </w:r>
      <w:r w:rsidR="00290A1D" w:rsidRPr="00876E2E">
        <w:rPr>
          <w:color w:val="000000" w:themeColor="text1"/>
        </w:rPr>
        <w:t xml:space="preserve"> yang akan dianalisis adalah data yang diambil dari penilaian afektif pada mata pelajaran Pendidikan Agama Islam santri mukim selama 1 semester, untuk memperoleh data tentang hasil akhlakul karimah santri mukim di Pondok Pesantren Miftahul Jannah menggunakan data yang ada. Responden dalam penelitian ini</w:t>
      </w:r>
      <w:r w:rsidR="00A041E3" w:rsidRPr="00876E2E">
        <w:rPr>
          <w:color w:val="000000" w:themeColor="text1"/>
        </w:rPr>
        <w:t xml:space="preserve"> adalah santri mukim di Pondok Pesantren </w:t>
      </w:r>
      <w:r w:rsidR="00A041E3" w:rsidRPr="00876E2E">
        <w:rPr>
          <w:color w:val="000000" w:themeColor="text1"/>
        </w:rPr>
        <w:lastRenderedPageBreak/>
        <w:t>Miftahul Jannah tahun ajaran 2022/2023 yang berjumlah 22 orang. Adapun hasil dari perolehan data nilai tersebut dijabarkan sebagai berikut :</w:t>
      </w:r>
    </w:p>
    <w:p w:rsidR="00A041E3" w:rsidRPr="00876E2E" w:rsidRDefault="00A041E3" w:rsidP="00A041E3">
      <w:pPr>
        <w:pStyle w:val="BodyText"/>
        <w:tabs>
          <w:tab w:val="left" w:pos="284"/>
          <w:tab w:val="left" w:pos="426"/>
        </w:tabs>
        <w:spacing w:line="360" w:lineRule="auto"/>
        <w:ind w:left="786"/>
        <w:jc w:val="center"/>
        <w:rPr>
          <w:b/>
          <w:color w:val="000000" w:themeColor="text1"/>
        </w:rPr>
      </w:pPr>
      <w:r w:rsidRPr="00876E2E">
        <w:rPr>
          <w:b/>
          <w:color w:val="000000" w:themeColor="text1"/>
        </w:rPr>
        <w:t>Tabel 4.10</w:t>
      </w:r>
    </w:p>
    <w:p w:rsidR="00A041E3" w:rsidRPr="00876E2E" w:rsidRDefault="003469E2" w:rsidP="00A041E3">
      <w:pPr>
        <w:pStyle w:val="BodyText"/>
        <w:tabs>
          <w:tab w:val="left" w:pos="284"/>
          <w:tab w:val="left" w:pos="426"/>
        </w:tabs>
        <w:spacing w:line="360" w:lineRule="auto"/>
        <w:ind w:left="786"/>
        <w:jc w:val="center"/>
        <w:rPr>
          <w:b/>
          <w:color w:val="000000" w:themeColor="text1"/>
        </w:rPr>
      </w:pPr>
      <w:r w:rsidRPr="00876E2E">
        <w:rPr>
          <w:b/>
          <w:color w:val="000000" w:themeColor="text1"/>
        </w:rPr>
        <w:t>Nilai Afektif Santri Dinniyah Pondok Pesantren Miftahul Jannah</w:t>
      </w:r>
    </w:p>
    <w:tbl>
      <w:tblPr>
        <w:tblStyle w:val="TableGrid"/>
        <w:tblW w:w="0" w:type="auto"/>
        <w:tblInd w:w="786" w:type="dxa"/>
        <w:tblLook w:val="04A0" w:firstRow="1" w:lastRow="0" w:firstColumn="1" w:lastColumn="0" w:noHBand="0" w:noVBand="1"/>
      </w:tblPr>
      <w:tblGrid>
        <w:gridCol w:w="627"/>
        <w:gridCol w:w="4322"/>
        <w:gridCol w:w="2475"/>
      </w:tblGrid>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No</w:t>
            </w:r>
          </w:p>
        </w:tc>
        <w:tc>
          <w:tcPr>
            <w:tcW w:w="4322"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Nama</w:t>
            </w:r>
          </w:p>
        </w:tc>
        <w:tc>
          <w:tcPr>
            <w:tcW w:w="2475" w:type="dxa"/>
            <w:tcBorders>
              <w:bottom w:val="single" w:sz="4" w:space="0" w:color="auto"/>
            </w:tcBorders>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Skor Y</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Ahmad Badawi</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83</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2</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Ainurrohmah</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80</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3</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Anisa Ayu Tri Lestari</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79</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4</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Aprilia Wulandari</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80</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5</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Aqila Mutia Mukhtar</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6E722E"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83</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6</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Deni Oktariando</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87</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7</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Desi Mufida</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84</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Fitri Yuliani</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6E722E"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87</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9</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M. Dora Risky</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83</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10</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M. Risko Fernando</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6E722E"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84</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11</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 xml:space="preserve">Martudinata </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6E722E"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87</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12</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 xml:space="preserve">Mhaza Viona </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87</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13</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Ragil Kurniawan</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84</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14</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Refan Kurniawan</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79</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15</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Revalina Anggraini</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87</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16</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Reza Vernando</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86</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17</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Rohman Ali</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85</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18</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Umar Wira Hadi K</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6E722E"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87</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19</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Wahyu Safrianda</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84</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20</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Wahyuni</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8F1100"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85</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21</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Wulida Tiani Mufidah</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6E722E"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86</w:t>
            </w:r>
          </w:p>
        </w:tc>
      </w:tr>
      <w:tr w:rsidR="001E054A" w:rsidRPr="00876E2E" w:rsidTr="00BB5B13">
        <w:tc>
          <w:tcPr>
            <w:tcW w:w="627" w:type="dxa"/>
          </w:tcPr>
          <w:p w:rsidR="00A041E3" w:rsidRPr="00876E2E" w:rsidRDefault="00A041E3"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22</w:t>
            </w:r>
          </w:p>
        </w:tc>
        <w:tc>
          <w:tcPr>
            <w:tcW w:w="4322" w:type="dxa"/>
            <w:tcBorders>
              <w:right w:val="single" w:sz="4" w:space="0" w:color="auto"/>
            </w:tcBorders>
          </w:tcPr>
          <w:p w:rsidR="00A041E3" w:rsidRPr="00876E2E" w:rsidRDefault="00A041E3" w:rsidP="001E054A">
            <w:pPr>
              <w:pStyle w:val="BodyText"/>
              <w:tabs>
                <w:tab w:val="left" w:pos="284"/>
                <w:tab w:val="left" w:pos="426"/>
              </w:tabs>
              <w:spacing w:line="360" w:lineRule="auto"/>
              <w:jc w:val="both"/>
              <w:rPr>
                <w:color w:val="000000" w:themeColor="text1"/>
                <w:lang w:val="id-ID"/>
              </w:rPr>
            </w:pPr>
            <w:r w:rsidRPr="00876E2E">
              <w:rPr>
                <w:color w:val="000000" w:themeColor="text1"/>
                <w:lang w:val="id-ID"/>
              </w:rPr>
              <w:t>Yuni Suganda</w:t>
            </w:r>
          </w:p>
        </w:tc>
        <w:tc>
          <w:tcPr>
            <w:tcW w:w="2475" w:type="dxa"/>
            <w:tcBorders>
              <w:top w:val="single" w:sz="4" w:space="0" w:color="auto"/>
              <w:left w:val="single" w:sz="4" w:space="0" w:color="auto"/>
              <w:bottom w:val="single" w:sz="4" w:space="0" w:color="auto"/>
              <w:right w:val="single" w:sz="4" w:space="0" w:color="auto"/>
            </w:tcBorders>
          </w:tcPr>
          <w:p w:rsidR="00A041E3" w:rsidRPr="00876E2E" w:rsidRDefault="006E722E" w:rsidP="001E054A">
            <w:pPr>
              <w:pStyle w:val="BodyText"/>
              <w:tabs>
                <w:tab w:val="left" w:pos="284"/>
                <w:tab w:val="left" w:pos="426"/>
              </w:tabs>
              <w:spacing w:line="360" w:lineRule="auto"/>
              <w:jc w:val="center"/>
              <w:rPr>
                <w:color w:val="000000" w:themeColor="text1"/>
                <w:lang w:val="id-ID"/>
              </w:rPr>
            </w:pPr>
            <w:r w:rsidRPr="00876E2E">
              <w:rPr>
                <w:color w:val="000000" w:themeColor="text1"/>
                <w:lang w:val="id-ID"/>
              </w:rPr>
              <w:t>85</w:t>
            </w:r>
          </w:p>
        </w:tc>
      </w:tr>
    </w:tbl>
    <w:p w:rsidR="005F1426" w:rsidRPr="00876E2E" w:rsidRDefault="005F1426" w:rsidP="005F1426">
      <w:pPr>
        <w:pStyle w:val="BodyText"/>
        <w:tabs>
          <w:tab w:val="left" w:pos="284"/>
          <w:tab w:val="left" w:pos="426"/>
        </w:tabs>
        <w:spacing w:line="480" w:lineRule="auto"/>
        <w:jc w:val="both"/>
        <w:rPr>
          <w:i/>
          <w:color w:val="000000" w:themeColor="text1"/>
        </w:rPr>
      </w:pPr>
      <w:r w:rsidRPr="00876E2E">
        <w:rPr>
          <w:i/>
          <w:color w:val="000000" w:themeColor="text1"/>
        </w:rPr>
        <w:t>Sumber: Hasil nilai afektif santri mukim Pondok Pesantren Miftahul Jannah</w:t>
      </w:r>
    </w:p>
    <w:p w:rsidR="008E2344" w:rsidRDefault="005F1426" w:rsidP="00A81A50">
      <w:pPr>
        <w:pStyle w:val="BodyText"/>
        <w:tabs>
          <w:tab w:val="left" w:pos="284"/>
          <w:tab w:val="left" w:pos="426"/>
        </w:tabs>
        <w:spacing w:line="480" w:lineRule="auto"/>
        <w:ind w:left="786"/>
        <w:jc w:val="both"/>
        <w:rPr>
          <w:color w:val="000000" w:themeColor="text1"/>
        </w:rPr>
      </w:pPr>
      <w:r w:rsidRPr="00876E2E">
        <w:rPr>
          <w:color w:val="000000" w:themeColor="text1"/>
        </w:rPr>
        <w:tab/>
      </w:r>
    </w:p>
    <w:p w:rsidR="00AC6740" w:rsidRPr="00876E2E" w:rsidRDefault="008E2344" w:rsidP="00A81A50">
      <w:pPr>
        <w:pStyle w:val="BodyText"/>
        <w:tabs>
          <w:tab w:val="left" w:pos="284"/>
          <w:tab w:val="left" w:pos="426"/>
        </w:tabs>
        <w:spacing w:line="480" w:lineRule="auto"/>
        <w:ind w:left="786"/>
        <w:jc w:val="both"/>
        <w:rPr>
          <w:color w:val="000000" w:themeColor="text1"/>
        </w:rPr>
      </w:pPr>
      <w:r>
        <w:rPr>
          <w:color w:val="000000" w:themeColor="text1"/>
        </w:rPr>
        <w:lastRenderedPageBreak/>
        <w:tab/>
      </w:r>
      <w:r w:rsidR="00A041E3" w:rsidRPr="00876E2E">
        <w:rPr>
          <w:color w:val="000000" w:themeColor="text1"/>
        </w:rPr>
        <w:t>Setelah didapat skor total untuk hasil akhlakul karimah pada santri mukim</w:t>
      </w:r>
      <w:r w:rsidR="00264EFA" w:rsidRPr="00876E2E">
        <w:rPr>
          <w:color w:val="000000" w:themeColor="text1"/>
        </w:rPr>
        <w:t xml:space="preserve"> Pondok Pesantren Miftahul Jannah, maka selanjutnya diaplikasikan kedalam distribusi frekuensi sebagai berikut :</w:t>
      </w:r>
    </w:p>
    <w:p w:rsidR="00264EFA" w:rsidRPr="00876E2E" w:rsidRDefault="00264EFA" w:rsidP="00264EFA">
      <w:pPr>
        <w:pStyle w:val="BodyText"/>
        <w:tabs>
          <w:tab w:val="left" w:pos="284"/>
          <w:tab w:val="left" w:pos="426"/>
        </w:tabs>
        <w:spacing w:line="360" w:lineRule="auto"/>
        <w:ind w:left="786"/>
        <w:jc w:val="center"/>
        <w:rPr>
          <w:b/>
          <w:color w:val="000000" w:themeColor="text1"/>
        </w:rPr>
      </w:pPr>
      <w:r w:rsidRPr="00876E2E">
        <w:rPr>
          <w:b/>
          <w:color w:val="000000" w:themeColor="text1"/>
        </w:rPr>
        <w:t>Tabel 4.11</w:t>
      </w:r>
    </w:p>
    <w:p w:rsidR="00264EFA" w:rsidRPr="00876E2E" w:rsidRDefault="00264EFA" w:rsidP="00264EFA">
      <w:pPr>
        <w:pStyle w:val="BodyText"/>
        <w:tabs>
          <w:tab w:val="left" w:pos="284"/>
          <w:tab w:val="left" w:pos="426"/>
        </w:tabs>
        <w:spacing w:line="360" w:lineRule="auto"/>
        <w:ind w:left="786"/>
        <w:jc w:val="center"/>
        <w:rPr>
          <w:b/>
          <w:color w:val="000000" w:themeColor="text1"/>
        </w:rPr>
      </w:pPr>
      <w:r w:rsidRPr="00876E2E">
        <w:rPr>
          <w:b/>
          <w:color w:val="000000" w:themeColor="text1"/>
        </w:rPr>
        <w:t>Hasil Statistik Akhlakul Karimah</w:t>
      </w:r>
    </w:p>
    <w:tbl>
      <w:tblPr>
        <w:tblW w:w="4800" w:type="dxa"/>
        <w:tblInd w:w="1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352"/>
        <w:gridCol w:w="960"/>
        <w:gridCol w:w="960"/>
        <w:gridCol w:w="960"/>
      </w:tblGrid>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No</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Y</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F</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FY</w:t>
            </w:r>
          </w:p>
        </w:tc>
        <w:tc>
          <w:tcPr>
            <w:tcW w:w="960" w:type="dxa"/>
            <w:shd w:val="clear" w:color="auto" w:fill="auto"/>
            <w:noWrap/>
            <w:vAlign w:val="bottom"/>
            <w:hideMark/>
          </w:tcPr>
          <w:p w:rsidR="007357B9" w:rsidRPr="00876E2E" w:rsidRDefault="000C0EF1" w:rsidP="007357B9">
            <w:pPr>
              <w:spacing w:after="0" w:line="240" w:lineRule="auto"/>
              <w:jc w:val="center"/>
              <w:rPr>
                <w:rFonts w:ascii="Times New Roman" w:eastAsia="Times New Roman" w:hAnsi="Times New Roman" w:cs="Times New Roman"/>
                <w:b/>
                <w:color w:val="000000"/>
                <w:sz w:val="24"/>
                <w:szCs w:val="24"/>
              </w:rPr>
            </w:pPr>
            <m:oMathPara>
              <m:oMath>
                <m:sSup>
                  <m:sSupPr>
                    <m:ctrlPr>
                      <w:rPr>
                        <w:rFonts w:ascii="Cambria Math" w:eastAsia="Times New Roman" w:hAnsi="Cambria Math" w:cs="Times New Roman"/>
                        <w:b/>
                        <w:i/>
                        <w:color w:val="000000"/>
                        <w:sz w:val="24"/>
                        <w:szCs w:val="24"/>
                      </w:rPr>
                    </m:ctrlPr>
                  </m:sSupPr>
                  <m:e>
                    <m:r>
                      <m:rPr>
                        <m:sty m:val="bi"/>
                      </m:rPr>
                      <w:rPr>
                        <w:rFonts w:ascii="Cambria Math" w:eastAsia="Times New Roman" w:hAnsi="Cambria Math" w:cs="Times New Roman"/>
                        <w:color w:val="000000"/>
                        <w:sz w:val="24"/>
                        <w:szCs w:val="24"/>
                      </w:rPr>
                      <m:t>Y</m:t>
                    </m:r>
                  </m:e>
                  <m:sup>
                    <m:r>
                      <m:rPr>
                        <m:sty m:val="bi"/>
                      </m:rPr>
                      <w:rPr>
                        <w:rFonts w:ascii="Cambria Math" w:eastAsia="Times New Roman" w:hAnsi="Cambria Math" w:cs="Times New Roman"/>
                        <w:color w:val="000000"/>
                        <w:sz w:val="24"/>
                        <w:szCs w:val="24"/>
                      </w:rPr>
                      <m:t>2</m:t>
                    </m:r>
                  </m:sup>
                </m:sSup>
              </m:oMath>
            </m:oMathPara>
          </w:p>
        </w:tc>
      </w:tr>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5625</w:t>
            </w:r>
          </w:p>
        </w:tc>
      </w:tr>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158</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6241</w:t>
            </w:r>
          </w:p>
        </w:tc>
      </w:tr>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80</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160</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6400</w:t>
            </w:r>
          </w:p>
        </w:tc>
      </w:tr>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83</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3</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249</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6889</w:t>
            </w:r>
          </w:p>
        </w:tc>
      </w:tr>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84</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420</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7056</w:t>
            </w:r>
          </w:p>
        </w:tc>
      </w:tr>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85</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2</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170</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7225</w:t>
            </w:r>
          </w:p>
        </w:tc>
      </w:tr>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86</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1</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86</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7396</w:t>
            </w:r>
          </w:p>
        </w:tc>
      </w:tr>
      <w:tr w:rsidR="007357B9" w:rsidRPr="00876E2E" w:rsidTr="007357B9">
        <w:trPr>
          <w:trHeight w:val="330"/>
        </w:trPr>
        <w:tc>
          <w:tcPr>
            <w:tcW w:w="568"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w:t>
            </w:r>
          </w:p>
        </w:tc>
        <w:tc>
          <w:tcPr>
            <w:tcW w:w="1352"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522</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r>
      <w:tr w:rsidR="007357B9" w:rsidRPr="00876E2E" w:rsidTr="003B1D81">
        <w:trPr>
          <w:trHeight w:val="315"/>
        </w:trPr>
        <w:tc>
          <w:tcPr>
            <w:tcW w:w="1920" w:type="dxa"/>
            <w:gridSpan w:val="2"/>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b/>
                <w:sz w:val="24"/>
                <w:szCs w:val="24"/>
              </w:rPr>
            </w:pPr>
            <w:r w:rsidRPr="00876E2E">
              <w:rPr>
                <w:rFonts w:ascii="Times New Roman" w:eastAsia="Times New Roman" w:hAnsi="Times New Roman" w:cs="Times New Roman"/>
                <w:b/>
                <w:sz w:val="24"/>
                <w:szCs w:val="24"/>
              </w:rPr>
              <w:t>Jumlah</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22</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1840</w:t>
            </w:r>
          </w:p>
        </w:tc>
        <w:tc>
          <w:tcPr>
            <w:tcW w:w="960" w:type="dxa"/>
            <w:shd w:val="clear" w:color="auto" w:fill="auto"/>
            <w:noWrap/>
            <w:vAlign w:val="bottom"/>
            <w:hideMark/>
          </w:tcPr>
          <w:p w:rsidR="007357B9" w:rsidRPr="00876E2E" w:rsidRDefault="007357B9" w:rsidP="007357B9">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54401</w:t>
            </w:r>
          </w:p>
        </w:tc>
      </w:tr>
    </w:tbl>
    <w:p w:rsidR="00264EFA" w:rsidRPr="00876E2E" w:rsidRDefault="005F1426" w:rsidP="00264EFA">
      <w:pPr>
        <w:pStyle w:val="BodyText"/>
        <w:tabs>
          <w:tab w:val="left" w:pos="284"/>
          <w:tab w:val="left" w:pos="426"/>
        </w:tabs>
        <w:spacing w:line="480" w:lineRule="auto"/>
        <w:ind w:left="786"/>
        <w:jc w:val="both"/>
        <w:rPr>
          <w:i/>
          <w:color w:val="000000" w:themeColor="text1"/>
        </w:rPr>
      </w:pPr>
      <w:r w:rsidRPr="00876E2E">
        <w:rPr>
          <w:i/>
          <w:color w:val="000000" w:themeColor="text1"/>
        </w:rPr>
        <w:t>Sumber: Data primer yang diolah</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t>Selanjutnya mencari nilai mean (rata-rata) dengan rumus penyesuaiannya adalah :</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t>Diketahui :</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Skor tertinggi </w:t>
      </w:r>
      <w:r w:rsidRPr="00876E2E">
        <w:rPr>
          <w:color w:val="000000" w:themeColor="text1"/>
        </w:rPr>
        <w:tab/>
      </w:r>
      <w:r w:rsidRPr="00876E2E">
        <w:rPr>
          <w:color w:val="000000" w:themeColor="text1"/>
        </w:rPr>
        <w:tab/>
        <w:t xml:space="preserve">= </w:t>
      </w:r>
      <w:r w:rsidR="0008632F" w:rsidRPr="00876E2E">
        <w:rPr>
          <w:color w:val="000000" w:themeColor="text1"/>
        </w:rPr>
        <w:t>87</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Skor terendah</w:t>
      </w:r>
      <w:r w:rsidRPr="00876E2E">
        <w:rPr>
          <w:color w:val="000000" w:themeColor="text1"/>
        </w:rPr>
        <w:tab/>
      </w:r>
      <w:r w:rsidRPr="00876E2E">
        <w:rPr>
          <w:color w:val="000000" w:themeColor="text1"/>
        </w:rPr>
        <w:tab/>
        <w:t xml:space="preserve">= </w:t>
      </w:r>
      <w:r w:rsidR="007357B9" w:rsidRPr="00876E2E">
        <w:rPr>
          <w:color w:val="000000" w:themeColor="text1"/>
        </w:rPr>
        <w:t>75</w:t>
      </w:r>
    </w:p>
    <w:p w:rsidR="00264EFA" w:rsidRPr="00876E2E" w:rsidRDefault="0008632F"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N</w:t>
      </w:r>
      <w:r w:rsidRPr="00876E2E">
        <w:rPr>
          <w:color w:val="000000" w:themeColor="text1"/>
        </w:rPr>
        <w:tab/>
      </w:r>
      <w:r w:rsidRPr="00876E2E">
        <w:rPr>
          <w:color w:val="000000" w:themeColor="text1"/>
        </w:rPr>
        <w:tab/>
      </w:r>
      <w:r w:rsidRPr="00876E2E">
        <w:rPr>
          <w:color w:val="000000" w:themeColor="text1"/>
        </w:rPr>
        <w:tab/>
        <w:t>= 22</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m:oMath>
        <m:r>
          <m:rPr>
            <m:sty m:val="p"/>
          </m:rPr>
          <w:rPr>
            <w:rFonts w:ascii="Cambria Math" w:hAnsi="Cambria Math"/>
            <w:color w:val="000000" w:themeColor="text1"/>
          </w:rPr>
          <m:t>∑FY</m:t>
        </m:r>
      </m:oMath>
      <w:r w:rsidRPr="00876E2E">
        <w:rPr>
          <w:color w:val="000000" w:themeColor="text1"/>
        </w:rPr>
        <w:tab/>
      </w:r>
      <w:r w:rsidRPr="00876E2E">
        <w:rPr>
          <w:color w:val="000000" w:themeColor="text1"/>
        </w:rPr>
        <w:tab/>
      </w:r>
      <w:r w:rsidRPr="00876E2E">
        <w:rPr>
          <w:color w:val="000000" w:themeColor="text1"/>
        </w:rPr>
        <w:tab/>
        <w:t xml:space="preserve">= </w:t>
      </w:r>
      <w:r w:rsidR="007357B9" w:rsidRPr="00876E2E">
        <w:rPr>
          <w:color w:val="000000" w:themeColor="text1"/>
        </w:rPr>
        <w:t>1840</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Mean Ideal</w:t>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876E2E">
        <w:rPr>
          <w:color w:val="000000" w:themeColor="text1"/>
        </w:rPr>
        <w:t xml:space="preserve"> (Skor Maksimal Ideal + Skor Minimal Ideal)</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876E2E">
        <w:rPr>
          <w:color w:val="000000" w:themeColor="text1"/>
        </w:rPr>
        <w:t xml:space="preserve"> (</w:t>
      </w:r>
      <w:r w:rsidR="007357B9" w:rsidRPr="00876E2E">
        <w:rPr>
          <w:color w:val="000000" w:themeColor="text1"/>
        </w:rPr>
        <w:t>87 + 75</w:t>
      </w:r>
      <w:r w:rsidR="0008632F" w:rsidRPr="00876E2E">
        <w:rPr>
          <w:color w:val="000000" w:themeColor="text1"/>
        </w:rPr>
        <w:t>)</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 xml:space="preserve"> </m:t>
        </m:r>
      </m:oMath>
      <w:r w:rsidRPr="00876E2E">
        <w:rPr>
          <w:color w:val="000000" w:themeColor="text1"/>
        </w:rPr>
        <w:t>(</w:t>
      </w:r>
      <w:r w:rsidR="007357B9" w:rsidRPr="00876E2E">
        <w:rPr>
          <w:color w:val="000000" w:themeColor="text1"/>
        </w:rPr>
        <w:t>162</w:t>
      </w:r>
      <w:r w:rsidR="0008632F" w:rsidRPr="00876E2E">
        <w:rPr>
          <w:color w:val="000000" w:themeColor="text1"/>
        </w:rPr>
        <w:t>)</w:t>
      </w:r>
    </w:p>
    <w:p w:rsidR="00264EFA" w:rsidRPr="00876E2E" w:rsidRDefault="007357B9"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81</w:t>
      </w:r>
    </w:p>
    <w:p w:rsidR="00742532" w:rsidRDefault="00264EFA" w:rsidP="00742532">
      <w:pPr>
        <w:pStyle w:val="BodyText"/>
        <w:tabs>
          <w:tab w:val="left" w:pos="284"/>
          <w:tab w:val="left" w:pos="426"/>
        </w:tabs>
        <w:spacing w:line="480" w:lineRule="auto"/>
        <w:ind w:left="786"/>
        <w:jc w:val="both"/>
        <w:rPr>
          <w:color w:val="000000" w:themeColor="text1"/>
        </w:rPr>
      </w:pPr>
      <w:r w:rsidRPr="00876E2E">
        <w:rPr>
          <w:color w:val="000000" w:themeColor="text1"/>
        </w:rPr>
        <w:lastRenderedPageBreak/>
        <w:tab/>
      </w:r>
      <w:r w:rsidRPr="00876E2E">
        <w:rPr>
          <w:color w:val="000000" w:themeColor="text1"/>
        </w:rPr>
        <w:tab/>
        <w:t xml:space="preserve">Selanjutnya mencari nilai standar devisi idealnya sebagai </w:t>
      </w:r>
      <w:r w:rsidR="00742532">
        <w:rPr>
          <w:color w:val="000000" w:themeColor="text1"/>
        </w:rPr>
        <w:t>berikut :</w:t>
      </w:r>
    </w:p>
    <w:p w:rsidR="00264EFA" w:rsidRPr="00876E2E" w:rsidRDefault="00264EFA" w:rsidP="00742532">
      <w:pPr>
        <w:pStyle w:val="BodyText"/>
        <w:tabs>
          <w:tab w:val="left" w:pos="284"/>
          <w:tab w:val="left" w:pos="426"/>
        </w:tabs>
        <w:spacing w:line="480" w:lineRule="auto"/>
        <w:ind w:left="786"/>
        <w:jc w:val="both"/>
        <w:rPr>
          <w:color w:val="000000" w:themeColor="text1"/>
        </w:rPr>
      </w:pPr>
      <w:r w:rsidRPr="00876E2E">
        <w:rPr>
          <w:color w:val="000000" w:themeColor="text1"/>
        </w:rPr>
        <w:t xml:space="preserve">Standar Devisi Ideal =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r>
          <w:rPr>
            <w:rFonts w:ascii="Cambria Math" w:hAnsi="Cambria Math"/>
            <w:color w:val="000000" w:themeColor="text1"/>
          </w:rPr>
          <m:t xml:space="preserve"> </m:t>
        </m:r>
      </m:oMath>
      <w:r w:rsidRPr="00876E2E">
        <w:rPr>
          <w:color w:val="000000" w:themeColor="text1"/>
        </w:rPr>
        <w:t>(Skor Maksimal Ideal – Skor Minimal Ideal)</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Pr="00876E2E">
        <w:rPr>
          <w:color w:val="000000" w:themeColor="text1"/>
        </w:rPr>
        <w:t xml:space="preserve">  (</w:t>
      </w:r>
      <w:r w:rsidR="007357B9" w:rsidRPr="00876E2E">
        <w:rPr>
          <w:color w:val="000000" w:themeColor="text1"/>
        </w:rPr>
        <w:t>87-75</w:t>
      </w:r>
      <w:r w:rsidR="0008632F" w:rsidRPr="00876E2E">
        <w:rPr>
          <w:color w:val="000000" w:themeColor="text1"/>
        </w:rPr>
        <w:t>)</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Pr="00876E2E">
        <w:rPr>
          <w:color w:val="000000" w:themeColor="text1"/>
        </w:rPr>
        <w:t xml:space="preserve"> (</w:t>
      </w:r>
      <w:r w:rsidR="007357B9" w:rsidRPr="00876E2E">
        <w:rPr>
          <w:color w:val="000000" w:themeColor="text1"/>
        </w:rPr>
        <w:t>12</w:t>
      </w:r>
      <w:r w:rsidR="0008632F" w:rsidRPr="00876E2E">
        <w:rPr>
          <w:color w:val="000000" w:themeColor="text1"/>
        </w:rPr>
        <w:t>)</w:t>
      </w:r>
    </w:p>
    <w:p w:rsidR="000B49C8" w:rsidRPr="00876E2E" w:rsidRDefault="00264EFA" w:rsidP="000B49C8">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w:r w:rsidR="007357B9" w:rsidRPr="00876E2E">
        <w:rPr>
          <w:color w:val="000000" w:themeColor="text1"/>
        </w:rPr>
        <w:t>2</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t>Keterangan :</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t>X</w:t>
      </w:r>
      <w:r w:rsidRPr="00876E2E">
        <w:rPr>
          <w:color w:val="000000" w:themeColor="text1"/>
        </w:rPr>
        <w:tab/>
        <w:t>= Jumlah Skor</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t>M</w:t>
      </w:r>
      <w:r w:rsidRPr="00876E2E">
        <w:rPr>
          <w:color w:val="000000" w:themeColor="text1"/>
        </w:rPr>
        <w:tab/>
        <w:t>= Mean Ideal</w:t>
      </w:r>
    </w:p>
    <w:p w:rsidR="008D7DA8" w:rsidRPr="00876E2E" w:rsidRDefault="008D7DA8" w:rsidP="008D7DA8">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r>
          <w:rPr>
            <w:rFonts w:ascii="Cambria Math" w:hAnsi="Cambria Math"/>
            <w:color w:val="000000" w:themeColor="text1"/>
          </w:rPr>
          <m:t xml:space="preserve"> </m:t>
        </m:r>
      </m:oMath>
      <w:r w:rsidRPr="00876E2E">
        <w:rPr>
          <w:color w:val="000000" w:themeColor="text1"/>
        </w:rPr>
        <w:t>(Skor Maksimal Ideal – Skor Minimal Ideal)</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t>SD</w:t>
      </w:r>
      <w:r w:rsidRPr="00876E2E">
        <w:rPr>
          <w:color w:val="000000" w:themeColor="text1"/>
        </w:rPr>
        <w:tab/>
        <w:t>= Standar Deviasi Ideal</w:t>
      </w:r>
    </w:p>
    <w:p w:rsidR="00264EFA" w:rsidRPr="00876E2E" w:rsidRDefault="00264EFA" w:rsidP="00264EF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oMath>
      <w:r w:rsidRPr="00876E2E">
        <w:rPr>
          <w:color w:val="000000" w:themeColor="text1"/>
        </w:rPr>
        <w:t xml:space="preserve"> (Skor Maksimal Ideal – Skor Minimal Ideal).</w:t>
      </w:r>
      <w:r w:rsidR="000B49C8" w:rsidRPr="00876E2E">
        <w:rPr>
          <w:rStyle w:val="FootnoteReference"/>
          <w:color w:val="000000" w:themeColor="text1"/>
        </w:rPr>
        <w:footnoteReference w:id="81"/>
      </w:r>
    </w:p>
    <w:p w:rsidR="008D7DA8" w:rsidRPr="00876E2E" w:rsidRDefault="008D7DA8" w:rsidP="00264EFA">
      <w:pPr>
        <w:pStyle w:val="BodyText"/>
        <w:tabs>
          <w:tab w:val="left" w:pos="284"/>
          <w:tab w:val="left" w:pos="426"/>
        </w:tabs>
        <w:spacing w:line="480" w:lineRule="auto"/>
        <w:ind w:left="786"/>
        <w:jc w:val="both"/>
        <w:rPr>
          <w:color w:val="000000" w:themeColor="text1"/>
        </w:rPr>
      </w:pPr>
      <w:r w:rsidRPr="00876E2E">
        <w:rPr>
          <w:color w:val="000000" w:themeColor="text1"/>
        </w:rPr>
        <w:tab/>
        <w:t>Setelah diketahui nilai mean dan standar deviasinya maka dilakukan pengelompokkan skor penerapan hukuman yaitu Tinggi, Sedang, dan Rendah (TSR), sebagai berikut :</w:t>
      </w:r>
    </w:p>
    <w:p w:rsidR="008D7DA8" w:rsidRPr="00876E2E" w:rsidRDefault="0008632F" w:rsidP="008D7DA8">
      <w:pPr>
        <w:pStyle w:val="BodyText"/>
        <w:tabs>
          <w:tab w:val="left" w:pos="284"/>
          <w:tab w:val="left" w:pos="426"/>
        </w:tabs>
        <w:spacing w:line="480" w:lineRule="auto"/>
        <w:ind w:left="786"/>
        <w:jc w:val="both"/>
        <w:rPr>
          <w:color w:val="000000" w:themeColor="text1"/>
        </w:rPr>
      </w:pPr>
      <w:r w:rsidRPr="00876E2E">
        <w:rPr>
          <w:color w:val="000000" w:themeColor="text1"/>
        </w:rPr>
        <w:tab/>
        <w:t xml:space="preserve">Tinggi  </w:t>
      </w:r>
      <w:r w:rsidRPr="00876E2E">
        <w:rPr>
          <w:color w:val="000000" w:themeColor="text1"/>
        </w:rPr>
        <w:tab/>
      </w:r>
      <w:r w:rsidR="008D7DA8" w:rsidRPr="00876E2E">
        <w:rPr>
          <w:color w:val="000000" w:themeColor="text1"/>
        </w:rPr>
        <w:t>= X &gt; M + 1.SD</w:t>
      </w:r>
    </w:p>
    <w:p w:rsidR="008D7DA8" w:rsidRPr="00876E2E" w:rsidRDefault="008D7DA8" w:rsidP="008D7DA8">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w:r w:rsidR="007357B9" w:rsidRPr="00876E2E">
        <w:rPr>
          <w:color w:val="000000" w:themeColor="text1"/>
        </w:rPr>
        <w:t>81 + 1. 2</w:t>
      </w:r>
    </w:p>
    <w:p w:rsidR="008D7DA8" w:rsidRPr="00876E2E" w:rsidRDefault="008D7DA8" w:rsidP="008D7DA8">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r>
      <w:r w:rsidR="00852F19" w:rsidRPr="00876E2E">
        <w:rPr>
          <w:color w:val="000000" w:themeColor="text1"/>
        </w:rPr>
        <w:t xml:space="preserve">= </w:t>
      </w:r>
      <w:r w:rsidR="007357B9" w:rsidRPr="00876E2E">
        <w:rPr>
          <w:color w:val="000000" w:themeColor="text1"/>
        </w:rPr>
        <w:t>83</w:t>
      </w:r>
      <w:r w:rsidR="0008632F" w:rsidRPr="00876E2E">
        <w:rPr>
          <w:color w:val="000000" w:themeColor="text1"/>
        </w:rPr>
        <w:t xml:space="preserve"> &lt; X</w:t>
      </w:r>
    </w:p>
    <w:p w:rsidR="008D7DA8" w:rsidRPr="00876E2E" w:rsidRDefault="008D7DA8" w:rsidP="008D7DA8">
      <w:pPr>
        <w:pStyle w:val="BodyText"/>
        <w:tabs>
          <w:tab w:val="left" w:pos="284"/>
          <w:tab w:val="left" w:pos="426"/>
        </w:tabs>
        <w:spacing w:line="480" w:lineRule="auto"/>
        <w:ind w:left="786"/>
        <w:jc w:val="both"/>
        <w:rPr>
          <w:color w:val="000000" w:themeColor="text1"/>
        </w:rPr>
      </w:pPr>
      <w:r w:rsidRPr="00876E2E">
        <w:rPr>
          <w:color w:val="000000" w:themeColor="text1"/>
        </w:rPr>
        <w:tab/>
        <w:t xml:space="preserve">Sedang   </w:t>
      </w:r>
      <w:r w:rsidRPr="00876E2E">
        <w:rPr>
          <w:color w:val="000000" w:themeColor="text1"/>
        </w:rPr>
        <w:tab/>
        <w:t>= M -1.SD ≤ X ≤ M + 1.SD</w:t>
      </w:r>
    </w:p>
    <w:p w:rsidR="008D7DA8" w:rsidRPr="00876E2E" w:rsidRDefault="008D7DA8" w:rsidP="006B350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w:r w:rsidR="007357B9" w:rsidRPr="00876E2E">
        <w:rPr>
          <w:color w:val="000000" w:themeColor="text1"/>
        </w:rPr>
        <w:t>81 – 1. 2 ≤ X ≤ 81 + 1.2</w:t>
      </w:r>
    </w:p>
    <w:p w:rsidR="008D7DA8" w:rsidRPr="00876E2E" w:rsidRDefault="008D7DA8" w:rsidP="006B350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w:r w:rsidR="007357B9" w:rsidRPr="00876E2E">
        <w:rPr>
          <w:color w:val="000000" w:themeColor="text1"/>
        </w:rPr>
        <w:t>79 ≤ X ≤ 83</w:t>
      </w:r>
    </w:p>
    <w:p w:rsidR="008D7DA8" w:rsidRPr="00876E2E" w:rsidRDefault="008D7DA8" w:rsidP="008D7DA8">
      <w:pPr>
        <w:pStyle w:val="BodyText"/>
        <w:tabs>
          <w:tab w:val="left" w:pos="284"/>
          <w:tab w:val="left" w:pos="426"/>
        </w:tabs>
        <w:spacing w:line="480" w:lineRule="auto"/>
        <w:ind w:left="786"/>
        <w:jc w:val="both"/>
        <w:rPr>
          <w:color w:val="000000" w:themeColor="text1"/>
        </w:rPr>
      </w:pPr>
      <w:r w:rsidRPr="00876E2E">
        <w:rPr>
          <w:color w:val="000000" w:themeColor="text1"/>
        </w:rPr>
        <w:lastRenderedPageBreak/>
        <w:tab/>
        <w:t xml:space="preserve">Rendah </w:t>
      </w:r>
      <w:r w:rsidRPr="00876E2E">
        <w:rPr>
          <w:color w:val="000000" w:themeColor="text1"/>
        </w:rPr>
        <w:tab/>
        <w:t>= X &lt; M - 1.SD</w:t>
      </w:r>
    </w:p>
    <w:p w:rsidR="008D7DA8" w:rsidRPr="00876E2E" w:rsidRDefault="008D7DA8" w:rsidP="006B350A">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w:r w:rsidR="007357B9" w:rsidRPr="00876E2E">
        <w:rPr>
          <w:color w:val="000000" w:themeColor="text1"/>
        </w:rPr>
        <w:t>X &lt; 81 – 1. 2</w:t>
      </w:r>
    </w:p>
    <w:p w:rsidR="000B49C8" w:rsidRPr="00876E2E" w:rsidRDefault="008D7DA8" w:rsidP="00F07A52">
      <w:pPr>
        <w:pStyle w:val="BodyText"/>
        <w:tabs>
          <w:tab w:val="left" w:pos="284"/>
          <w:tab w:val="left" w:pos="426"/>
        </w:tabs>
        <w:spacing w:line="480" w:lineRule="auto"/>
        <w:ind w:left="786"/>
        <w:jc w:val="both"/>
        <w:rPr>
          <w:color w:val="000000" w:themeColor="text1"/>
        </w:rPr>
      </w:pPr>
      <w:r w:rsidRPr="00876E2E">
        <w:rPr>
          <w:color w:val="000000" w:themeColor="text1"/>
        </w:rPr>
        <w:tab/>
      </w:r>
      <w:r w:rsidRPr="00876E2E">
        <w:rPr>
          <w:color w:val="000000" w:themeColor="text1"/>
        </w:rPr>
        <w:tab/>
      </w:r>
      <w:r w:rsidRPr="00876E2E">
        <w:rPr>
          <w:color w:val="000000" w:themeColor="text1"/>
        </w:rPr>
        <w:tab/>
        <w:t xml:space="preserve">= </w:t>
      </w:r>
      <w:r w:rsidR="007357B9" w:rsidRPr="00876E2E">
        <w:rPr>
          <w:color w:val="000000" w:themeColor="text1"/>
        </w:rPr>
        <w:t>X &lt; 79</w:t>
      </w:r>
    </w:p>
    <w:p w:rsidR="00852F19" w:rsidRPr="00876E2E" w:rsidRDefault="00852F19" w:rsidP="00847723">
      <w:pPr>
        <w:jc w:val="center"/>
        <w:rPr>
          <w:rFonts w:ascii="Times New Roman" w:eastAsia="Times New Roman" w:hAnsi="Times New Roman" w:cs="Times New Roman"/>
          <w:b/>
          <w:color w:val="000000" w:themeColor="text1"/>
          <w:sz w:val="24"/>
          <w:szCs w:val="24"/>
        </w:rPr>
      </w:pPr>
      <w:r w:rsidRPr="00876E2E">
        <w:rPr>
          <w:rFonts w:ascii="Times New Roman" w:hAnsi="Times New Roman" w:cs="Times New Roman"/>
          <w:b/>
          <w:color w:val="000000" w:themeColor="text1"/>
          <w:sz w:val="24"/>
          <w:szCs w:val="24"/>
        </w:rPr>
        <w:t>Tabel 4.12</w:t>
      </w:r>
    </w:p>
    <w:p w:rsidR="00852F19" w:rsidRPr="00876E2E" w:rsidRDefault="00852F19" w:rsidP="00852F19">
      <w:pPr>
        <w:pStyle w:val="BodyText"/>
        <w:tabs>
          <w:tab w:val="left" w:pos="284"/>
          <w:tab w:val="left" w:pos="426"/>
        </w:tabs>
        <w:spacing w:line="360" w:lineRule="auto"/>
        <w:ind w:left="786"/>
        <w:jc w:val="center"/>
        <w:rPr>
          <w:b/>
          <w:color w:val="000000" w:themeColor="text1"/>
        </w:rPr>
      </w:pPr>
      <w:r w:rsidRPr="00876E2E">
        <w:rPr>
          <w:b/>
          <w:color w:val="000000" w:themeColor="text1"/>
        </w:rPr>
        <w:t>Pedoman konversi skor Ratibul Haddad</w:t>
      </w:r>
    </w:p>
    <w:tbl>
      <w:tblPr>
        <w:tblStyle w:val="TableGrid"/>
        <w:tblW w:w="0" w:type="auto"/>
        <w:tblInd w:w="-5" w:type="dxa"/>
        <w:tblLook w:val="04A0" w:firstRow="1" w:lastRow="0" w:firstColumn="1" w:lastColumn="0" w:noHBand="0" w:noVBand="1"/>
      </w:tblPr>
      <w:tblGrid>
        <w:gridCol w:w="1560"/>
        <w:gridCol w:w="4677"/>
        <w:gridCol w:w="709"/>
        <w:gridCol w:w="1269"/>
      </w:tblGrid>
      <w:tr w:rsidR="00646D96" w:rsidRPr="00876E2E" w:rsidTr="000B49C8">
        <w:tc>
          <w:tcPr>
            <w:tcW w:w="1560" w:type="dxa"/>
            <w:vAlign w:val="center"/>
          </w:tcPr>
          <w:p w:rsidR="00852F19" w:rsidRPr="00876E2E" w:rsidRDefault="00852F19" w:rsidP="001E054A">
            <w:pPr>
              <w:pStyle w:val="BodyText"/>
              <w:tabs>
                <w:tab w:val="left" w:pos="284"/>
                <w:tab w:val="left" w:pos="426"/>
              </w:tabs>
              <w:jc w:val="center"/>
              <w:rPr>
                <w:color w:val="000000" w:themeColor="text1"/>
                <w:lang w:val="id-ID"/>
              </w:rPr>
            </w:pPr>
            <w:r w:rsidRPr="00876E2E">
              <w:rPr>
                <w:color w:val="000000" w:themeColor="text1"/>
                <w:lang w:val="id-ID"/>
              </w:rPr>
              <w:t>Kategori</w:t>
            </w:r>
          </w:p>
        </w:tc>
        <w:tc>
          <w:tcPr>
            <w:tcW w:w="4677" w:type="dxa"/>
            <w:vAlign w:val="center"/>
          </w:tcPr>
          <w:p w:rsidR="00852F19" w:rsidRPr="00876E2E" w:rsidRDefault="00852F19" w:rsidP="001E054A">
            <w:pPr>
              <w:pStyle w:val="BodyText"/>
              <w:tabs>
                <w:tab w:val="left" w:pos="284"/>
                <w:tab w:val="left" w:pos="426"/>
              </w:tabs>
              <w:jc w:val="center"/>
              <w:rPr>
                <w:color w:val="000000" w:themeColor="text1"/>
                <w:lang w:val="id-ID"/>
              </w:rPr>
            </w:pPr>
            <w:r w:rsidRPr="00876E2E">
              <w:rPr>
                <w:color w:val="000000" w:themeColor="text1"/>
                <w:lang w:val="id-ID"/>
              </w:rPr>
              <w:t>Skor nilai</w:t>
            </w:r>
          </w:p>
        </w:tc>
        <w:tc>
          <w:tcPr>
            <w:tcW w:w="709" w:type="dxa"/>
            <w:vAlign w:val="center"/>
          </w:tcPr>
          <w:p w:rsidR="00852F19" w:rsidRPr="00876E2E" w:rsidRDefault="00852F19" w:rsidP="001E054A">
            <w:pPr>
              <w:pStyle w:val="BodyText"/>
              <w:tabs>
                <w:tab w:val="left" w:pos="284"/>
                <w:tab w:val="left" w:pos="426"/>
              </w:tabs>
              <w:jc w:val="center"/>
              <w:rPr>
                <w:color w:val="000000" w:themeColor="text1"/>
                <w:lang w:val="id-ID"/>
              </w:rPr>
            </w:pPr>
            <w:r w:rsidRPr="00876E2E">
              <w:rPr>
                <w:color w:val="000000" w:themeColor="text1"/>
                <w:lang w:val="id-ID"/>
              </w:rPr>
              <w:t>F</w:t>
            </w:r>
          </w:p>
        </w:tc>
        <w:tc>
          <w:tcPr>
            <w:tcW w:w="1269" w:type="dxa"/>
            <w:vAlign w:val="center"/>
          </w:tcPr>
          <w:p w:rsidR="00852F19" w:rsidRPr="00876E2E" w:rsidRDefault="00852F19" w:rsidP="001E054A">
            <w:pPr>
              <w:pStyle w:val="BodyText"/>
              <w:tabs>
                <w:tab w:val="left" w:pos="284"/>
                <w:tab w:val="left" w:pos="426"/>
              </w:tabs>
              <w:jc w:val="center"/>
              <w:rPr>
                <w:color w:val="000000" w:themeColor="text1"/>
                <w:lang w:val="id-ID"/>
              </w:rPr>
            </w:pPr>
            <w:r w:rsidRPr="00876E2E">
              <w:rPr>
                <w:color w:val="000000" w:themeColor="text1"/>
                <w:lang w:val="id-ID"/>
              </w:rPr>
              <w:t>%</w:t>
            </w:r>
          </w:p>
        </w:tc>
      </w:tr>
      <w:tr w:rsidR="00646D96" w:rsidRPr="00876E2E" w:rsidTr="006B350A">
        <w:tc>
          <w:tcPr>
            <w:tcW w:w="1560" w:type="dxa"/>
            <w:vAlign w:val="center"/>
          </w:tcPr>
          <w:p w:rsidR="00852F19" w:rsidRPr="00876E2E" w:rsidRDefault="00852F19" w:rsidP="001E054A">
            <w:pPr>
              <w:pStyle w:val="BodyText"/>
              <w:tabs>
                <w:tab w:val="left" w:pos="284"/>
                <w:tab w:val="left" w:pos="426"/>
              </w:tabs>
              <w:jc w:val="center"/>
              <w:rPr>
                <w:color w:val="000000" w:themeColor="text1"/>
                <w:lang w:val="id-ID"/>
              </w:rPr>
            </w:pPr>
            <w:r w:rsidRPr="00876E2E">
              <w:rPr>
                <w:color w:val="000000" w:themeColor="text1"/>
                <w:lang w:val="id-ID"/>
              </w:rPr>
              <w:t>Tinggi</w:t>
            </w:r>
          </w:p>
        </w:tc>
        <w:tc>
          <w:tcPr>
            <w:tcW w:w="4677" w:type="dxa"/>
            <w:vAlign w:val="center"/>
          </w:tcPr>
          <w:p w:rsidR="00852F19" w:rsidRPr="00876E2E" w:rsidRDefault="00852F19" w:rsidP="001E054A">
            <w:pPr>
              <w:pStyle w:val="BodyText"/>
              <w:tabs>
                <w:tab w:val="left" w:pos="284"/>
                <w:tab w:val="left" w:pos="426"/>
              </w:tabs>
              <w:jc w:val="center"/>
              <w:rPr>
                <w:color w:val="000000" w:themeColor="text1"/>
                <w:lang w:val="id-ID"/>
              </w:rPr>
            </w:pPr>
            <w:r w:rsidRPr="00876E2E">
              <w:rPr>
                <w:color w:val="000000" w:themeColor="text1"/>
                <w:lang w:val="id-ID"/>
              </w:rPr>
              <w:t xml:space="preserve">X &gt; </w:t>
            </w:r>
            <w:r w:rsidR="007357B9" w:rsidRPr="00876E2E">
              <w:rPr>
                <w:color w:val="000000" w:themeColor="text1"/>
                <w:lang w:val="id-ID"/>
              </w:rPr>
              <w:t>81</w:t>
            </w:r>
          </w:p>
        </w:tc>
        <w:tc>
          <w:tcPr>
            <w:tcW w:w="709" w:type="dxa"/>
            <w:vAlign w:val="center"/>
          </w:tcPr>
          <w:p w:rsidR="00852F19" w:rsidRPr="00876E2E" w:rsidRDefault="00662092" w:rsidP="001E054A">
            <w:pPr>
              <w:pStyle w:val="BodyText"/>
              <w:tabs>
                <w:tab w:val="left" w:pos="284"/>
                <w:tab w:val="left" w:pos="426"/>
              </w:tabs>
              <w:jc w:val="center"/>
              <w:rPr>
                <w:color w:val="000000" w:themeColor="text1"/>
                <w:lang w:val="id-ID"/>
              </w:rPr>
            </w:pPr>
            <w:r w:rsidRPr="00876E2E">
              <w:rPr>
                <w:color w:val="000000" w:themeColor="text1"/>
                <w:lang w:val="id-ID"/>
              </w:rPr>
              <w:t>17</w:t>
            </w:r>
          </w:p>
        </w:tc>
        <w:tc>
          <w:tcPr>
            <w:tcW w:w="1269" w:type="dxa"/>
            <w:vAlign w:val="center"/>
          </w:tcPr>
          <w:p w:rsidR="00852F19" w:rsidRPr="00876E2E" w:rsidRDefault="00662092" w:rsidP="001E054A">
            <w:pPr>
              <w:pStyle w:val="BodyText"/>
              <w:tabs>
                <w:tab w:val="left" w:pos="284"/>
                <w:tab w:val="left" w:pos="426"/>
              </w:tabs>
              <w:jc w:val="center"/>
              <w:rPr>
                <w:color w:val="000000" w:themeColor="text1"/>
                <w:lang w:val="id-ID"/>
              </w:rPr>
            </w:pPr>
            <w:r w:rsidRPr="00876E2E">
              <w:rPr>
                <w:color w:val="000000" w:themeColor="text1"/>
                <w:lang w:val="id-ID"/>
              </w:rPr>
              <w:t>77,3</w:t>
            </w:r>
          </w:p>
        </w:tc>
      </w:tr>
      <w:tr w:rsidR="00646D96" w:rsidRPr="00876E2E" w:rsidTr="006B350A">
        <w:tc>
          <w:tcPr>
            <w:tcW w:w="1560" w:type="dxa"/>
            <w:vAlign w:val="center"/>
          </w:tcPr>
          <w:p w:rsidR="00852F19" w:rsidRPr="00876E2E" w:rsidRDefault="00852F19" w:rsidP="001E054A">
            <w:pPr>
              <w:pStyle w:val="BodyText"/>
              <w:tabs>
                <w:tab w:val="left" w:pos="284"/>
                <w:tab w:val="left" w:pos="426"/>
              </w:tabs>
              <w:jc w:val="center"/>
              <w:rPr>
                <w:color w:val="000000" w:themeColor="text1"/>
                <w:lang w:val="id-ID"/>
              </w:rPr>
            </w:pPr>
            <w:r w:rsidRPr="00876E2E">
              <w:rPr>
                <w:color w:val="000000" w:themeColor="text1"/>
                <w:lang w:val="id-ID"/>
              </w:rPr>
              <w:t>Sedang</w:t>
            </w:r>
          </w:p>
        </w:tc>
        <w:tc>
          <w:tcPr>
            <w:tcW w:w="4677" w:type="dxa"/>
            <w:vAlign w:val="center"/>
          </w:tcPr>
          <w:p w:rsidR="00852F19" w:rsidRPr="00876E2E" w:rsidRDefault="007357B9" w:rsidP="001E054A">
            <w:pPr>
              <w:pStyle w:val="BodyText"/>
              <w:tabs>
                <w:tab w:val="left" w:pos="284"/>
                <w:tab w:val="left" w:pos="426"/>
              </w:tabs>
              <w:jc w:val="center"/>
              <w:rPr>
                <w:color w:val="000000" w:themeColor="text1"/>
                <w:lang w:val="id-ID"/>
              </w:rPr>
            </w:pPr>
            <w:r w:rsidRPr="00876E2E">
              <w:rPr>
                <w:color w:val="000000" w:themeColor="text1"/>
                <w:lang w:val="id-ID"/>
              </w:rPr>
              <w:t>79 ≤ X ≤ 81</w:t>
            </w:r>
          </w:p>
        </w:tc>
        <w:tc>
          <w:tcPr>
            <w:tcW w:w="709" w:type="dxa"/>
            <w:vAlign w:val="center"/>
          </w:tcPr>
          <w:p w:rsidR="00852F19" w:rsidRPr="00876E2E" w:rsidRDefault="00093C60" w:rsidP="001E054A">
            <w:pPr>
              <w:pStyle w:val="BodyText"/>
              <w:tabs>
                <w:tab w:val="left" w:pos="284"/>
                <w:tab w:val="left" w:pos="426"/>
              </w:tabs>
              <w:jc w:val="center"/>
              <w:rPr>
                <w:color w:val="000000" w:themeColor="text1"/>
                <w:lang w:val="id-ID"/>
              </w:rPr>
            </w:pPr>
            <w:r w:rsidRPr="00876E2E">
              <w:rPr>
                <w:color w:val="000000" w:themeColor="text1"/>
                <w:lang w:val="id-ID"/>
              </w:rPr>
              <w:t>2</w:t>
            </w:r>
          </w:p>
        </w:tc>
        <w:tc>
          <w:tcPr>
            <w:tcW w:w="1269" w:type="dxa"/>
            <w:vAlign w:val="center"/>
          </w:tcPr>
          <w:p w:rsidR="00852F19" w:rsidRPr="00876E2E" w:rsidRDefault="00662092" w:rsidP="001E054A">
            <w:pPr>
              <w:pStyle w:val="BodyText"/>
              <w:tabs>
                <w:tab w:val="left" w:pos="284"/>
                <w:tab w:val="left" w:pos="426"/>
              </w:tabs>
              <w:jc w:val="center"/>
              <w:rPr>
                <w:color w:val="000000" w:themeColor="text1"/>
                <w:lang w:val="id-ID"/>
              </w:rPr>
            </w:pPr>
            <w:r w:rsidRPr="00876E2E">
              <w:rPr>
                <w:color w:val="000000" w:themeColor="text1"/>
                <w:lang w:val="id-ID"/>
              </w:rPr>
              <w:t>9</w:t>
            </w:r>
          </w:p>
        </w:tc>
      </w:tr>
      <w:tr w:rsidR="00646D96" w:rsidRPr="00876E2E" w:rsidTr="006B350A">
        <w:tc>
          <w:tcPr>
            <w:tcW w:w="1560" w:type="dxa"/>
            <w:vAlign w:val="center"/>
          </w:tcPr>
          <w:p w:rsidR="00852F19" w:rsidRPr="00876E2E" w:rsidRDefault="00852F19" w:rsidP="001E054A">
            <w:pPr>
              <w:pStyle w:val="BodyText"/>
              <w:tabs>
                <w:tab w:val="left" w:pos="284"/>
                <w:tab w:val="left" w:pos="426"/>
              </w:tabs>
              <w:jc w:val="center"/>
              <w:rPr>
                <w:color w:val="000000" w:themeColor="text1"/>
                <w:lang w:val="id-ID"/>
              </w:rPr>
            </w:pPr>
            <w:r w:rsidRPr="00876E2E">
              <w:rPr>
                <w:color w:val="000000" w:themeColor="text1"/>
                <w:lang w:val="id-ID"/>
              </w:rPr>
              <w:t>Rendah</w:t>
            </w:r>
          </w:p>
        </w:tc>
        <w:tc>
          <w:tcPr>
            <w:tcW w:w="4677" w:type="dxa"/>
            <w:vAlign w:val="center"/>
          </w:tcPr>
          <w:p w:rsidR="00852F19" w:rsidRPr="00876E2E" w:rsidRDefault="00852F19" w:rsidP="000B49C8">
            <w:pPr>
              <w:pStyle w:val="BodyText"/>
              <w:tabs>
                <w:tab w:val="left" w:pos="284"/>
                <w:tab w:val="left" w:pos="426"/>
              </w:tabs>
              <w:jc w:val="center"/>
              <w:rPr>
                <w:color w:val="000000" w:themeColor="text1"/>
                <w:lang w:val="id-ID"/>
              </w:rPr>
            </w:pPr>
            <w:r w:rsidRPr="00876E2E">
              <w:rPr>
                <w:color w:val="000000" w:themeColor="text1"/>
                <w:lang w:val="id-ID"/>
              </w:rPr>
              <w:t xml:space="preserve">X &lt; </w:t>
            </w:r>
            <w:r w:rsidR="007357B9" w:rsidRPr="00876E2E">
              <w:rPr>
                <w:color w:val="000000" w:themeColor="text1"/>
                <w:lang w:val="id-ID"/>
              </w:rPr>
              <w:t>79</w:t>
            </w:r>
          </w:p>
        </w:tc>
        <w:tc>
          <w:tcPr>
            <w:tcW w:w="709" w:type="dxa"/>
            <w:vAlign w:val="center"/>
          </w:tcPr>
          <w:p w:rsidR="00852F19" w:rsidRPr="00876E2E" w:rsidRDefault="00093C60" w:rsidP="001E054A">
            <w:pPr>
              <w:pStyle w:val="BodyText"/>
              <w:tabs>
                <w:tab w:val="left" w:pos="284"/>
                <w:tab w:val="left" w:pos="426"/>
              </w:tabs>
              <w:jc w:val="center"/>
              <w:rPr>
                <w:color w:val="000000" w:themeColor="text1"/>
                <w:lang w:val="id-ID"/>
              </w:rPr>
            </w:pPr>
            <w:r w:rsidRPr="00876E2E">
              <w:rPr>
                <w:color w:val="000000" w:themeColor="text1"/>
                <w:lang w:val="id-ID"/>
              </w:rPr>
              <w:t>3</w:t>
            </w:r>
          </w:p>
        </w:tc>
        <w:tc>
          <w:tcPr>
            <w:tcW w:w="1269" w:type="dxa"/>
            <w:vAlign w:val="center"/>
          </w:tcPr>
          <w:p w:rsidR="00852F19" w:rsidRPr="00876E2E" w:rsidRDefault="00AC6740" w:rsidP="001E054A">
            <w:pPr>
              <w:pStyle w:val="BodyText"/>
              <w:tabs>
                <w:tab w:val="left" w:pos="284"/>
                <w:tab w:val="left" w:pos="426"/>
              </w:tabs>
              <w:jc w:val="center"/>
              <w:rPr>
                <w:color w:val="000000" w:themeColor="text1"/>
                <w:lang w:val="id-ID"/>
              </w:rPr>
            </w:pPr>
            <w:r w:rsidRPr="00876E2E">
              <w:rPr>
                <w:color w:val="000000" w:themeColor="text1"/>
                <w:lang w:val="id-ID"/>
              </w:rPr>
              <w:t>13,7</w:t>
            </w:r>
          </w:p>
        </w:tc>
      </w:tr>
      <w:tr w:rsidR="00AC6740" w:rsidRPr="00876E2E" w:rsidTr="003B1D81">
        <w:tc>
          <w:tcPr>
            <w:tcW w:w="6237" w:type="dxa"/>
            <w:gridSpan w:val="2"/>
            <w:vAlign w:val="center"/>
          </w:tcPr>
          <w:p w:rsidR="00AC6740" w:rsidRPr="00876E2E" w:rsidRDefault="00AC6740" w:rsidP="001E054A">
            <w:pPr>
              <w:pStyle w:val="BodyText"/>
              <w:tabs>
                <w:tab w:val="left" w:pos="284"/>
                <w:tab w:val="left" w:pos="426"/>
              </w:tabs>
              <w:jc w:val="center"/>
              <w:rPr>
                <w:color w:val="000000" w:themeColor="text1"/>
                <w:lang w:val="id-ID"/>
              </w:rPr>
            </w:pPr>
            <w:r w:rsidRPr="00876E2E">
              <w:rPr>
                <w:color w:val="000000" w:themeColor="text1"/>
                <w:lang w:val="id-ID"/>
              </w:rPr>
              <w:t>Jumlah</w:t>
            </w:r>
          </w:p>
        </w:tc>
        <w:tc>
          <w:tcPr>
            <w:tcW w:w="709" w:type="dxa"/>
            <w:vAlign w:val="center"/>
          </w:tcPr>
          <w:p w:rsidR="00AC6740" w:rsidRPr="00876E2E" w:rsidRDefault="00AC6740" w:rsidP="001E054A">
            <w:pPr>
              <w:pStyle w:val="BodyText"/>
              <w:tabs>
                <w:tab w:val="left" w:pos="284"/>
                <w:tab w:val="left" w:pos="426"/>
              </w:tabs>
              <w:jc w:val="center"/>
              <w:rPr>
                <w:color w:val="000000" w:themeColor="text1"/>
                <w:lang w:val="id-ID"/>
              </w:rPr>
            </w:pPr>
            <w:r w:rsidRPr="00876E2E">
              <w:rPr>
                <w:color w:val="000000" w:themeColor="text1"/>
                <w:lang w:val="id-ID"/>
              </w:rPr>
              <w:t>22</w:t>
            </w:r>
          </w:p>
        </w:tc>
        <w:tc>
          <w:tcPr>
            <w:tcW w:w="1269" w:type="dxa"/>
            <w:vAlign w:val="center"/>
          </w:tcPr>
          <w:p w:rsidR="00AC6740" w:rsidRPr="00876E2E" w:rsidRDefault="00AC6740" w:rsidP="00852F19">
            <w:pPr>
              <w:pStyle w:val="BodyText"/>
              <w:tabs>
                <w:tab w:val="left" w:pos="284"/>
                <w:tab w:val="left" w:pos="426"/>
              </w:tabs>
              <w:jc w:val="center"/>
              <w:rPr>
                <w:color w:val="000000" w:themeColor="text1"/>
                <w:lang w:val="id-ID"/>
              </w:rPr>
            </w:pPr>
            <w:r w:rsidRPr="00876E2E">
              <w:rPr>
                <w:color w:val="000000" w:themeColor="text1"/>
                <w:lang w:val="id-ID"/>
              </w:rPr>
              <w:t>100</w:t>
            </w:r>
          </w:p>
        </w:tc>
      </w:tr>
    </w:tbl>
    <w:p w:rsidR="005F1426" w:rsidRPr="00876E2E" w:rsidRDefault="000B49C8" w:rsidP="000B49C8">
      <w:pPr>
        <w:pStyle w:val="BodyText"/>
        <w:tabs>
          <w:tab w:val="left" w:pos="284"/>
          <w:tab w:val="left" w:pos="426"/>
        </w:tabs>
        <w:spacing w:line="480" w:lineRule="auto"/>
        <w:jc w:val="both"/>
        <w:rPr>
          <w:i/>
          <w:color w:val="000000" w:themeColor="text1"/>
        </w:rPr>
      </w:pPr>
      <w:r w:rsidRPr="00876E2E">
        <w:rPr>
          <w:i/>
          <w:color w:val="000000" w:themeColor="text1"/>
        </w:rPr>
        <w:t>Sumber: Data primer yang diolah</w:t>
      </w:r>
    </w:p>
    <w:p w:rsidR="00E22802" w:rsidRDefault="00E22802" w:rsidP="00852F19">
      <w:pPr>
        <w:pStyle w:val="BodyText"/>
        <w:tabs>
          <w:tab w:val="left" w:pos="284"/>
          <w:tab w:val="left" w:pos="426"/>
        </w:tabs>
        <w:spacing w:line="480" w:lineRule="auto"/>
        <w:ind w:left="786"/>
        <w:jc w:val="both"/>
        <w:rPr>
          <w:color w:val="000000" w:themeColor="text1"/>
        </w:rPr>
      </w:pPr>
      <w:r w:rsidRPr="00876E2E">
        <w:rPr>
          <w:color w:val="000000" w:themeColor="text1"/>
        </w:rPr>
        <w:tab/>
        <w:t xml:space="preserve">Dari rangkuman data diatas dapat disimpulkan bahwa hasil akhlakul karimah santri mukim Pondok Pesantren Miftahul Jannah mendapatkan skor </w:t>
      </w:r>
      <w:r w:rsidR="00662092" w:rsidRPr="00876E2E">
        <w:rPr>
          <w:color w:val="000000" w:themeColor="text1"/>
        </w:rPr>
        <w:t xml:space="preserve">dalam kategori tinggi yaitu 77,3% dengan perolehan 17 </w:t>
      </w:r>
      <w:r w:rsidRPr="00876E2E">
        <w:rPr>
          <w:color w:val="000000" w:themeColor="text1"/>
        </w:rPr>
        <w:t>sampel.</w:t>
      </w:r>
    </w:p>
    <w:p w:rsidR="00742532" w:rsidRPr="0060316C" w:rsidRDefault="00742532" w:rsidP="00742532">
      <w:pPr>
        <w:pStyle w:val="BodyText"/>
        <w:tabs>
          <w:tab w:val="left" w:pos="284"/>
          <w:tab w:val="left" w:pos="426"/>
        </w:tabs>
        <w:spacing w:line="480" w:lineRule="auto"/>
        <w:ind w:left="786"/>
        <w:jc w:val="both"/>
        <w:rPr>
          <w:color w:val="000000" w:themeColor="text1"/>
        </w:rPr>
      </w:pPr>
      <w:r>
        <w:rPr>
          <w:color w:val="000000" w:themeColor="text1"/>
          <w:lang w:val="en-US"/>
        </w:rPr>
        <w:t>Uji T</w:t>
      </w:r>
      <w:r>
        <w:rPr>
          <w:color w:val="000000" w:themeColor="text1"/>
          <w:lang w:val="en-US"/>
        </w:rPr>
        <w:tab/>
      </w:r>
      <w:r>
        <w:rPr>
          <w:color w:val="000000" w:themeColor="text1"/>
          <w:lang w:val="en-US"/>
        </w:rPr>
        <w:tab/>
        <w:t xml:space="preserve"> = </w:t>
      </w:r>
      <m:oMath>
        <m:f>
          <m:fPr>
            <m:ctrlPr>
              <w:rPr>
                <w:rFonts w:ascii="Cambria Math" w:hAnsi="Cambria Math"/>
                <w:i/>
                <w:color w:val="000000" w:themeColor="text1"/>
                <w:lang w:val="en-US"/>
              </w:rPr>
            </m:ctrlPr>
          </m:fPr>
          <m:num>
            <m:acc>
              <m:accPr>
                <m:chr m:val="̅"/>
                <m:ctrlPr>
                  <w:rPr>
                    <w:rFonts w:ascii="Cambria Math" w:hAnsi="Cambria Math"/>
                    <w:i/>
                    <w:color w:val="000000" w:themeColor="text1"/>
                    <w:lang w:val="en-US"/>
                  </w:rPr>
                </m:ctrlPr>
              </m:accPr>
              <m:e>
                <m:r>
                  <w:rPr>
                    <w:rFonts w:ascii="Cambria Math" w:hAnsi="Cambria Math"/>
                    <w:color w:val="000000" w:themeColor="text1"/>
                    <w:lang w:val="en-US"/>
                  </w:rPr>
                  <m:t>x</m:t>
                </m:r>
              </m:e>
            </m:acc>
            <m:r>
              <w:rPr>
                <w:rFonts w:ascii="Cambria Math" w:hAnsi="Cambria Math"/>
                <w:color w:val="000000" w:themeColor="text1"/>
                <w:lang w:val="en-US"/>
              </w:rPr>
              <m:t xml:space="preserve"> - μ0</m:t>
            </m:r>
          </m:num>
          <m:den>
            <m:r>
              <w:rPr>
                <w:rFonts w:ascii="Cambria Math" w:hAnsi="Cambria Math"/>
                <w:color w:val="000000" w:themeColor="text1"/>
                <w:lang w:val="en-US"/>
              </w:rPr>
              <m:t>SD/</m:t>
            </m:r>
            <m:rad>
              <m:radPr>
                <m:degHide m:val="1"/>
                <m:ctrlPr>
                  <w:rPr>
                    <w:rFonts w:ascii="Cambria Math" w:hAnsi="Cambria Math"/>
                    <w:i/>
                    <w:color w:val="000000" w:themeColor="text1"/>
                    <w:lang w:val="en-US"/>
                  </w:rPr>
                </m:ctrlPr>
              </m:radPr>
              <m:deg/>
              <m:e>
                <m:r>
                  <w:rPr>
                    <w:rFonts w:ascii="Cambria Math" w:hAnsi="Cambria Math"/>
                    <w:color w:val="000000" w:themeColor="text1"/>
                    <w:lang w:val="en-US"/>
                  </w:rPr>
                  <m:t>N</m:t>
                </m:r>
              </m:e>
            </m:rad>
          </m:den>
        </m:f>
      </m:oMath>
    </w:p>
    <w:p w:rsidR="00742532" w:rsidRDefault="00742532"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ab/>
      </w:r>
      <w:r>
        <w:rPr>
          <w:color w:val="000000" w:themeColor="text1"/>
          <w:lang w:val="en-US"/>
        </w:rPr>
        <w:tab/>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81-75</m:t>
            </m:r>
          </m:num>
          <m:den>
            <m:r>
              <w:rPr>
                <w:rFonts w:ascii="Cambria Math" w:hAnsi="Cambria Math"/>
                <w:color w:val="000000" w:themeColor="text1"/>
                <w:lang w:val="en-US"/>
              </w:rPr>
              <m:t>2/</m:t>
            </m:r>
            <m:rad>
              <m:radPr>
                <m:degHide m:val="1"/>
                <m:ctrlPr>
                  <w:rPr>
                    <w:rFonts w:ascii="Cambria Math" w:hAnsi="Cambria Math"/>
                    <w:i/>
                    <w:color w:val="000000" w:themeColor="text1"/>
                    <w:lang w:val="en-US"/>
                  </w:rPr>
                </m:ctrlPr>
              </m:radPr>
              <m:deg/>
              <m:e>
                <m:r>
                  <w:rPr>
                    <w:rFonts w:ascii="Cambria Math" w:hAnsi="Cambria Math"/>
                    <w:color w:val="000000" w:themeColor="text1"/>
                    <w:lang w:val="en-US"/>
                  </w:rPr>
                  <m:t>22</m:t>
                </m:r>
              </m:e>
            </m:rad>
          </m:den>
        </m:f>
      </m:oMath>
      <w:r>
        <w:rPr>
          <w:color w:val="000000" w:themeColor="text1"/>
          <w:lang w:val="en-US"/>
        </w:rPr>
        <w:t xml:space="preserve"> </w:t>
      </w:r>
    </w:p>
    <w:p w:rsidR="003D247B" w:rsidRDefault="00742532" w:rsidP="003D247B">
      <w:pPr>
        <w:pStyle w:val="BodyText"/>
        <w:tabs>
          <w:tab w:val="left" w:pos="284"/>
          <w:tab w:val="left" w:pos="426"/>
        </w:tabs>
        <w:spacing w:line="480" w:lineRule="auto"/>
        <w:ind w:left="786"/>
        <w:jc w:val="both"/>
        <w:rPr>
          <w:color w:val="000000" w:themeColor="text1"/>
          <w:lang w:val="en-US"/>
        </w:rPr>
      </w:pPr>
      <w:r>
        <w:rPr>
          <w:color w:val="000000" w:themeColor="text1"/>
          <w:lang w:val="en-US"/>
        </w:rPr>
        <w:tab/>
      </w:r>
      <w:r>
        <w:rPr>
          <w:color w:val="000000" w:themeColor="text1"/>
          <w:lang w:val="en-US"/>
        </w:rPr>
        <w:tab/>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11,5</m:t>
            </m:r>
          </m:num>
          <m:den>
            <m:r>
              <w:rPr>
                <w:rFonts w:ascii="Cambria Math" w:hAnsi="Cambria Math"/>
                <w:color w:val="000000" w:themeColor="text1"/>
                <w:lang w:val="en-US"/>
              </w:rPr>
              <m:t>0,42</m:t>
            </m:r>
          </m:den>
        </m:f>
      </m:oMath>
      <w:r w:rsidR="003D247B">
        <w:rPr>
          <w:color w:val="000000" w:themeColor="text1"/>
          <w:lang w:val="en-US"/>
        </w:rPr>
        <w:tab/>
        <w:t>= 14,2</w:t>
      </w:r>
    </w:p>
    <w:p w:rsidR="00742532" w:rsidRDefault="00742532" w:rsidP="003D247B">
      <w:pPr>
        <w:pStyle w:val="BodyText"/>
        <w:tabs>
          <w:tab w:val="left" w:pos="284"/>
          <w:tab w:val="left" w:pos="426"/>
        </w:tabs>
        <w:spacing w:line="480" w:lineRule="auto"/>
        <w:ind w:left="786"/>
        <w:jc w:val="both"/>
        <w:rPr>
          <w:color w:val="000000" w:themeColor="text1"/>
          <w:lang w:val="en-US"/>
        </w:rPr>
      </w:pPr>
      <w:r>
        <w:rPr>
          <w:color w:val="000000" w:themeColor="text1"/>
          <w:lang w:val="en-US"/>
        </w:rPr>
        <w:t>Keterangan :</w:t>
      </w:r>
    </w:p>
    <w:p w:rsidR="00742532" w:rsidRPr="005B3F2C" w:rsidRDefault="00742532"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 xml:space="preserve"> </w:t>
      </w:r>
      <m:oMath>
        <m:acc>
          <m:accPr>
            <m:chr m:val="̅"/>
            <m:ctrlPr>
              <w:rPr>
                <w:rFonts w:ascii="Cambria Math" w:hAnsi="Cambria Math"/>
                <w:color w:val="000000" w:themeColor="text1"/>
                <w:lang w:val="en-US"/>
              </w:rPr>
            </m:ctrlPr>
          </m:accPr>
          <m:e>
            <m:r>
              <m:rPr>
                <m:sty m:val="p"/>
              </m:rPr>
              <w:rPr>
                <w:rFonts w:ascii="Cambria Math" w:hAnsi="Cambria Math"/>
                <w:color w:val="000000" w:themeColor="text1"/>
                <w:lang w:val="en-US"/>
              </w:rPr>
              <m:t>X</m:t>
            </m:r>
          </m:e>
        </m:acc>
      </m:oMath>
      <w:r>
        <w:rPr>
          <w:color w:val="000000" w:themeColor="text1"/>
          <w:lang w:val="en-US"/>
        </w:rPr>
        <w:tab/>
        <w:t>: Mean / Rata-rata Sampel</w:t>
      </w:r>
    </w:p>
    <w:p w:rsidR="00742532" w:rsidRDefault="00742532"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 xml:space="preserve"> </w:t>
      </w:r>
      <m:oMath>
        <m:r>
          <w:rPr>
            <w:rFonts w:ascii="Cambria Math" w:hAnsi="Cambria Math"/>
            <w:color w:val="000000" w:themeColor="text1"/>
            <w:lang w:val="en-US"/>
          </w:rPr>
          <m:t>μ0</m:t>
        </m:r>
      </m:oMath>
      <w:r>
        <w:rPr>
          <w:color w:val="000000" w:themeColor="text1"/>
          <w:lang w:val="en-US"/>
        </w:rPr>
        <w:tab/>
        <w:t>: Rata-rata berdasarkan perkiraan</w:t>
      </w:r>
    </w:p>
    <w:p w:rsidR="00742532" w:rsidRDefault="00742532"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SD</w:t>
      </w:r>
      <w:r>
        <w:rPr>
          <w:color w:val="000000" w:themeColor="text1"/>
          <w:lang w:val="en-US"/>
        </w:rPr>
        <w:tab/>
        <w:t>: Standar Deviasi Ideal</w:t>
      </w:r>
    </w:p>
    <w:p w:rsidR="00742532" w:rsidRPr="00742532" w:rsidRDefault="00742532"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N</w:t>
      </w:r>
      <w:r>
        <w:rPr>
          <w:color w:val="000000" w:themeColor="text1"/>
          <w:lang w:val="en-US"/>
        </w:rPr>
        <w:tab/>
        <w:t>: Jumlah Sampel</w:t>
      </w:r>
    </w:p>
    <w:p w:rsidR="00742532" w:rsidRDefault="00742532"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ab/>
        <w:t>Langkah berikutnya, memberikan interpretasi terhadap t</w:t>
      </w:r>
      <w:r>
        <w:rPr>
          <w:color w:val="000000" w:themeColor="text1"/>
          <w:vertAlign w:val="subscript"/>
          <w:lang w:val="en-US"/>
        </w:rPr>
        <w:t>0</w:t>
      </w:r>
      <w:r>
        <w:rPr>
          <w:color w:val="000000" w:themeColor="text1"/>
          <w:lang w:val="en-US"/>
        </w:rPr>
        <w:t xml:space="preserve"> : df =  N</w:t>
      </w:r>
      <w:r>
        <w:rPr>
          <w:color w:val="000000" w:themeColor="text1"/>
          <w:vertAlign w:val="subscript"/>
          <w:lang w:val="en-US"/>
        </w:rPr>
        <w:t xml:space="preserve"> </w:t>
      </w:r>
      <w:r>
        <w:rPr>
          <w:color w:val="000000" w:themeColor="text1"/>
          <w:lang w:val="en-US"/>
        </w:rPr>
        <w:t>– 2 = 22 -2 = 20. Dengan df sebesar 20 kita berkonsultasi dengan Tabel Nilai “t”, baik taraf 5% maupun 1%. Ternyata bahwa</w:t>
      </w:r>
    </w:p>
    <w:p w:rsidR="00742532" w:rsidRDefault="00742532"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lastRenderedPageBreak/>
        <w:t>Pada taraf signifikansi 5% t</w:t>
      </w:r>
      <w:r>
        <w:rPr>
          <w:color w:val="000000" w:themeColor="text1"/>
          <w:vertAlign w:val="subscript"/>
          <w:lang w:val="en-US"/>
        </w:rPr>
        <w:t xml:space="preserve">table </w:t>
      </w:r>
      <w:r>
        <w:rPr>
          <w:color w:val="000000" w:themeColor="text1"/>
          <w:lang w:val="en-US"/>
        </w:rPr>
        <w:t>atau t</w:t>
      </w:r>
      <w:r>
        <w:rPr>
          <w:color w:val="000000" w:themeColor="text1"/>
          <w:vertAlign w:val="subscript"/>
          <w:lang w:val="en-US"/>
        </w:rPr>
        <w:t>t</w:t>
      </w:r>
      <w:r>
        <w:rPr>
          <w:color w:val="000000" w:themeColor="text1"/>
          <w:lang w:val="en-US"/>
        </w:rPr>
        <w:t xml:space="preserve"> = 2,086</w:t>
      </w:r>
    </w:p>
    <w:p w:rsidR="00742532" w:rsidRDefault="00742532" w:rsidP="00742532">
      <w:pPr>
        <w:pStyle w:val="BodyText"/>
        <w:tabs>
          <w:tab w:val="left" w:pos="284"/>
          <w:tab w:val="left" w:pos="426"/>
        </w:tabs>
        <w:spacing w:line="480" w:lineRule="auto"/>
        <w:ind w:left="786"/>
        <w:jc w:val="both"/>
        <w:rPr>
          <w:color w:val="000000" w:themeColor="text1"/>
          <w:lang w:val="en-US"/>
        </w:rPr>
      </w:pPr>
      <w:r>
        <w:rPr>
          <w:color w:val="000000" w:themeColor="text1"/>
          <w:lang w:val="en-US"/>
        </w:rPr>
        <w:t>Pada taraf signifikansi 1% t</w:t>
      </w:r>
      <w:r>
        <w:rPr>
          <w:color w:val="000000" w:themeColor="text1"/>
          <w:vertAlign w:val="subscript"/>
          <w:lang w:val="en-US"/>
        </w:rPr>
        <w:t xml:space="preserve">table </w:t>
      </w:r>
      <w:r>
        <w:rPr>
          <w:color w:val="000000" w:themeColor="text1"/>
          <w:lang w:val="en-US"/>
        </w:rPr>
        <w:t>atau t</w:t>
      </w:r>
      <w:r>
        <w:rPr>
          <w:color w:val="000000" w:themeColor="text1"/>
          <w:vertAlign w:val="subscript"/>
          <w:lang w:val="en-US"/>
        </w:rPr>
        <w:t>t</w:t>
      </w:r>
      <w:r>
        <w:rPr>
          <w:color w:val="000000" w:themeColor="text1"/>
          <w:lang w:val="en-US"/>
        </w:rPr>
        <w:t xml:space="preserve"> = 2,845</w:t>
      </w:r>
    </w:p>
    <w:p w:rsidR="00742532" w:rsidRPr="00876E2E" w:rsidRDefault="00742532" w:rsidP="00742532">
      <w:pPr>
        <w:pStyle w:val="BodyText"/>
        <w:tabs>
          <w:tab w:val="left" w:pos="284"/>
          <w:tab w:val="left" w:pos="426"/>
        </w:tabs>
        <w:spacing w:line="480" w:lineRule="auto"/>
        <w:ind w:left="786"/>
        <w:jc w:val="both"/>
        <w:rPr>
          <w:color w:val="000000" w:themeColor="text1"/>
        </w:rPr>
      </w:pPr>
      <w:r>
        <w:rPr>
          <w:color w:val="000000" w:themeColor="text1"/>
          <w:lang w:val="en-US"/>
        </w:rPr>
        <w:tab/>
        <w:t>Karena t</w:t>
      </w:r>
      <w:r>
        <w:rPr>
          <w:color w:val="000000" w:themeColor="text1"/>
          <w:vertAlign w:val="subscript"/>
          <w:lang w:val="en-US"/>
        </w:rPr>
        <w:t xml:space="preserve">0 </w:t>
      </w:r>
      <w:r>
        <w:rPr>
          <w:color w:val="000000" w:themeColor="text1"/>
          <w:lang w:val="en-US"/>
        </w:rPr>
        <w:t>telah diperoleh sebesar 14,2, sedangkan t</w:t>
      </w:r>
      <w:r>
        <w:rPr>
          <w:color w:val="000000" w:themeColor="text1"/>
          <w:vertAlign w:val="subscript"/>
          <w:lang w:val="en-US"/>
        </w:rPr>
        <w:t>t</w:t>
      </w:r>
      <w:r>
        <w:rPr>
          <w:color w:val="000000" w:themeColor="text1"/>
        </w:rPr>
        <w:t xml:space="preserve"> </w:t>
      </w:r>
      <w:r>
        <w:rPr>
          <w:color w:val="000000" w:themeColor="text1"/>
          <w:lang w:val="en-US"/>
        </w:rPr>
        <w:t>= 2,086 dan 2,845 maka t</w:t>
      </w:r>
      <w:r>
        <w:rPr>
          <w:color w:val="000000" w:themeColor="text1"/>
          <w:vertAlign w:val="subscript"/>
          <w:lang w:val="en-US"/>
        </w:rPr>
        <w:t xml:space="preserve">0 </w:t>
      </w:r>
      <w:r>
        <w:rPr>
          <w:color w:val="000000" w:themeColor="text1"/>
          <w:lang w:val="en-US"/>
        </w:rPr>
        <w:t>adalah lebih besar daripada t</w:t>
      </w:r>
      <w:r>
        <w:rPr>
          <w:color w:val="000000" w:themeColor="text1"/>
          <w:vertAlign w:val="subscript"/>
          <w:lang w:val="en-US"/>
        </w:rPr>
        <w:t>t</w:t>
      </w:r>
      <w:r>
        <w:rPr>
          <w:color w:val="000000" w:themeColor="text1"/>
          <w:lang w:val="en-US"/>
        </w:rPr>
        <w:t xml:space="preserve"> . baik dari taraf signifikansi 5% maupun 1%. Dengan demikian Ha diterima.</w:t>
      </w:r>
    </w:p>
    <w:p w:rsidR="00E22802" w:rsidRPr="00DA0AC0" w:rsidRDefault="00E22802" w:rsidP="00C01316">
      <w:pPr>
        <w:pStyle w:val="Heading3"/>
        <w:numPr>
          <w:ilvl w:val="0"/>
          <w:numId w:val="35"/>
        </w:numPr>
        <w:spacing w:line="480" w:lineRule="auto"/>
        <w:rPr>
          <w:rFonts w:ascii="Times New Roman" w:hAnsi="Times New Roman" w:cs="Times New Roman"/>
          <w:b/>
          <w:color w:val="auto"/>
        </w:rPr>
      </w:pPr>
      <w:bookmarkStart w:id="61" w:name="_Toc140665796"/>
      <w:r w:rsidRPr="00DA0AC0">
        <w:rPr>
          <w:rFonts w:ascii="Times New Roman" w:hAnsi="Times New Roman" w:cs="Times New Roman"/>
          <w:b/>
          <w:color w:val="auto"/>
        </w:rPr>
        <w:t>Pengaruh</w:t>
      </w:r>
      <w:r w:rsidR="003D247B">
        <w:rPr>
          <w:rFonts w:ascii="Times New Roman" w:hAnsi="Times New Roman" w:cs="Times New Roman"/>
          <w:b/>
          <w:color w:val="auto"/>
          <w:lang w:val="en-US"/>
        </w:rPr>
        <w:t xml:space="preserve"> pelaksanaan</w:t>
      </w:r>
      <w:r w:rsidRPr="00DA0AC0">
        <w:rPr>
          <w:rFonts w:ascii="Times New Roman" w:hAnsi="Times New Roman" w:cs="Times New Roman"/>
          <w:b/>
          <w:color w:val="auto"/>
        </w:rPr>
        <w:t xml:space="preserve"> Ratibul Haddad terhadap akhlakul karimah</w:t>
      </w:r>
      <w:bookmarkEnd w:id="61"/>
      <w:r w:rsidRPr="00DA0AC0">
        <w:rPr>
          <w:rFonts w:ascii="Times New Roman" w:hAnsi="Times New Roman" w:cs="Times New Roman"/>
          <w:b/>
          <w:color w:val="auto"/>
        </w:rPr>
        <w:t xml:space="preserve"> </w:t>
      </w:r>
    </w:p>
    <w:p w:rsidR="001C37BF" w:rsidRPr="00876E2E" w:rsidRDefault="00E22802" w:rsidP="00DA0AC0">
      <w:pPr>
        <w:pStyle w:val="BodyText"/>
        <w:tabs>
          <w:tab w:val="left" w:pos="284"/>
          <w:tab w:val="left" w:pos="426"/>
        </w:tabs>
        <w:spacing w:line="480" w:lineRule="auto"/>
        <w:ind w:left="786"/>
        <w:jc w:val="both"/>
        <w:rPr>
          <w:color w:val="000000" w:themeColor="text1"/>
        </w:rPr>
      </w:pPr>
      <w:r w:rsidRPr="00876E2E">
        <w:rPr>
          <w:color w:val="000000" w:themeColor="text1"/>
        </w:rPr>
        <w:tab/>
        <w:t xml:space="preserve">Selanjutnya akan ditelusuri pengaruh kedua variabel dengan menggunakan rumus </w:t>
      </w:r>
      <w:r w:rsidR="00C6079B" w:rsidRPr="00876E2E">
        <w:rPr>
          <w:i/>
          <w:color w:val="000000" w:themeColor="text1"/>
        </w:rPr>
        <w:t>product moment</w:t>
      </w:r>
      <w:r w:rsidRPr="00876E2E">
        <w:rPr>
          <w:i/>
          <w:color w:val="000000" w:themeColor="text1"/>
        </w:rPr>
        <w:t xml:space="preserve">, </w:t>
      </w:r>
      <w:r w:rsidRPr="00876E2E">
        <w:rPr>
          <w:color w:val="000000" w:themeColor="text1"/>
        </w:rPr>
        <w:t>namun sebelumnya data-data akan ditabulasikan dalam table hubungan variabel sebagai beriku</w:t>
      </w:r>
      <w:r w:rsidR="001C37BF" w:rsidRPr="00876E2E">
        <w:rPr>
          <w:color w:val="000000" w:themeColor="text1"/>
        </w:rPr>
        <w:t>t:</w:t>
      </w:r>
    </w:p>
    <w:p w:rsidR="001C37BF" w:rsidRPr="00876E2E" w:rsidRDefault="001C37BF" w:rsidP="001C37BF">
      <w:pPr>
        <w:pStyle w:val="BodyText"/>
        <w:tabs>
          <w:tab w:val="left" w:pos="284"/>
          <w:tab w:val="left" w:pos="426"/>
        </w:tabs>
        <w:spacing w:line="276" w:lineRule="auto"/>
        <w:ind w:left="786"/>
        <w:jc w:val="center"/>
        <w:rPr>
          <w:b/>
          <w:color w:val="000000" w:themeColor="text1"/>
        </w:rPr>
      </w:pPr>
      <w:r w:rsidRPr="00876E2E">
        <w:rPr>
          <w:b/>
          <w:color w:val="000000" w:themeColor="text1"/>
        </w:rPr>
        <w:t>Tabel 4.13</w:t>
      </w:r>
    </w:p>
    <w:p w:rsidR="001C37BF" w:rsidRPr="00876E2E" w:rsidRDefault="001C37BF" w:rsidP="001C37BF">
      <w:pPr>
        <w:pStyle w:val="BodyText"/>
        <w:tabs>
          <w:tab w:val="left" w:pos="284"/>
          <w:tab w:val="left" w:pos="426"/>
        </w:tabs>
        <w:spacing w:line="276" w:lineRule="auto"/>
        <w:ind w:left="786"/>
        <w:jc w:val="center"/>
        <w:rPr>
          <w:b/>
          <w:color w:val="000000" w:themeColor="text1"/>
        </w:rPr>
      </w:pPr>
      <w:r w:rsidRPr="00876E2E">
        <w:rPr>
          <w:b/>
          <w:color w:val="000000" w:themeColor="text1"/>
        </w:rPr>
        <w:t xml:space="preserve">Korelasi Variabel X dan Variabel Y </w:t>
      </w:r>
    </w:p>
    <w:tbl>
      <w:tblPr>
        <w:tblW w:w="8215" w:type="dxa"/>
        <w:tblInd w:w="-5" w:type="dxa"/>
        <w:tblLook w:val="04A0" w:firstRow="1" w:lastRow="0" w:firstColumn="1" w:lastColumn="0" w:noHBand="0" w:noVBand="1"/>
      </w:tblPr>
      <w:tblGrid>
        <w:gridCol w:w="676"/>
        <w:gridCol w:w="3003"/>
        <w:gridCol w:w="696"/>
        <w:gridCol w:w="960"/>
        <w:gridCol w:w="960"/>
        <w:gridCol w:w="960"/>
        <w:gridCol w:w="960"/>
      </w:tblGrid>
      <w:tr w:rsidR="00E35B53" w:rsidRPr="00876E2E" w:rsidTr="00295D04">
        <w:trPr>
          <w:trHeight w:val="300"/>
        </w:trPr>
        <w:tc>
          <w:tcPr>
            <w:tcW w:w="709" w:type="dxa"/>
            <w:tcBorders>
              <w:top w:val="single" w:sz="4" w:space="0" w:color="auto"/>
              <w:left w:val="single" w:sz="4" w:space="0" w:color="auto"/>
              <w:bottom w:val="single" w:sz="4" w:space="0" w:color="auto"/>
              <w:right w:val="single" w:sz="4" w:space="0" w:color="auto"/>
            </w:tcBorders>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No</w:t>
            </w:r>
          </w:p>
        </w:tc>
        <w:tc>
          <w:tcPr>
            <w:tcW w:w="3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Nama</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35B53" w:rsidRPr="00876E2E" w:rsidRDefault="000C0EF1" w:rsidP="00A74E2E">
            <w:pPr>
              <w:spacing w:after="0" w:line="240" w:lineRule="auto"/>
              <w:jc w:val="center"/>
              <w:rPr>
                <w:rFonts w:ascii="Times New Roman" w:eastAsia="Times New Roman" w:hAnsi="Times New Roman" w:cs="Times New Roman"/>
                <w:b/>
                <w:color w:val="000000"/>
                <w:sz w:val="24"/>
                <w:szCs w:val="24"/>
              </w:rPr>
            </w:pPr>
            <m:oMathPara>
              <m:oMath>
                <m:sSup>
                  <m:sSupPr>
                    <m:ctrlPr>
                      <w:rPr>
                        <w:rFonts w:ascii="Cambria Math" w:eastAsia="Times New Roman" w:hAnsi="Cambria Math" w:cs="Times New Roman"/>
                        <w:b/>
                        <w:i/>
                        <w:color w:val="000000"/>
                        <w:sz w:val="24"/>
                        <w:szCs w:val="24"/>
                      </w:rPr>
                    </m:ctrlPr>
                  </m:sSupPr>
                  <m:e>
                    <m:r>
                      <m:rPr>
                        <m:sty m:val="bi"/>
                      </m:rPr>
                      <w:rPr>
                        <w:rFonts w:ascii="Cambria Math" w:eastAsia="Times New Roman" w:hAnsi="Cambria Math" w:cs="Times New Roman"/>
                        <w:color w:val="000000"/>
                        <w:sz w:val="24"/>
                        <w:szCs w:val="24"/>
                      </w:rPr>
                      <m:t>X</m:t>
                    </m:r>
                  </m:e>
                  <m:sup>
                    <m:r>
                      <m:rPr>
                        <m:sty m:val="bi"/>
                      </m:rPr>
                      <w:rPr>
                        <w:rFonts w:ascii="Cambria Math" w:eastAsia="Times New Roman" w:hAnsi="Cambria Math" w:cs="Times New Roman"/>
                        <w:color w:val="000000"/>
                        <w:sz w:val="24"/>
                        <w:szCs w:val="24"/>
                      </w:rPr>
                      <m:t>2</m:t>
                    </m:r>
                  </m:sup>
                </m:sSup>
              </m:oMath>
            </m:oMathPara>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35B53" w:rsidRPr="00876E2E" w:rsidRDefault="000C0EF1" w:rsidP="00A74E2E">
            <w:pPr>
              <w:spacing w:after="0" w:line="240" w:lineRule="auto"/>
              <w:jc w:val="center"/>
              <w:rPr>
                <w:rFonts w:ascii="Times New Roman" w:eastAsia="Times New Roman" w:hAnsi="Times New Roman" w:cs="Times New Roman"/>
                <w:b/>
                <w:color w:val="000000"/>
                <w:sz w:val="24"/>
                <w:szCs w:val="24"/>
              </w:rPr>
            </w:pPr>
            <m:oMathPara>
              <m:oMath>
                <m:sSup>
                  <m:sSupPr>
                    <m:ctrlPr>
                      <w:rPr>
                        <w:rFonts w:ascii="Cambria Math" w:eastAsia="Times New Roman" w:hAnsi="Cambria Math" w:cs="Times New Roman"/>
                        <w:b/>
                        <w:i/>
                        <w:color w:val="000000"/>
                        <w:sz w:val="24"/>
                        <w:szCs w:val="24"/>
                      </w:rPr>
                    </m:ctrlPr>
                  </m:sSupPr>
                  <m:e>
                    <m:r>
                      <m:rPr>
                        <m:sty m:val="bi"/>
                      </m:rPr>
                      <w:rPr>
                        <w:rFonts w:ascii="Cambria Math" w:eastAsia="Times New Roman" w:hAnsi="Cambria Math" w:cs="Times New Roman"/>
                        <w:color w:val="000000"/>
                        <w:sz w:val="24"/>
                        <w:szCs w:val="24"/>
                      </w:rPr>
                      <m:t>Y</m:t>
                    </m:r>
                  </m:e>
                  <m:sup>
                    <m:r>
                      <m:rPr>
                        <m:sty m:val="bi"/>
                      </m:rPr>
                      <w:rPr>
                        <w:rFonts w:ascii="Cambria Math" w:eastAsia="Times New Roman" w:hAnsi="Cambria Math" w:cs="Times New Roman"/>
                        <w:color w:val="000000"/>
                        <w:sz w:val="24"/>
                        <w:szCs w:val="24"/>
                      </w:rPr>
                      <m:t>2</m:t>
                    </m:r>
                  </m:sup>
                </m:sSup>
              </m:oMath>
            </m:oMathPara>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XY</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w:t>
            </w:r>
          </w:p>
        </w:tc>
        <w:tc>
          <w:tcPr>
            <w:tcW w:w="3003" w:type="dxa"/>
            <w:tcBorders>
              <w:top w:val="nil"/>
              <w:left w:val="nil"/>
              <w:bottom w:val="single" w:sz="4" w:space="0" w:color="auto"/>
              <w:right w:val="single" w:sz="4" w:space="0" w:color="auto"/>
            </w:tcBorders>
            <w:shd w:val="clear" w:color="auto" w:fill="auto"/>
            <w:noWrap/>
            <w:hideMark/>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Ahmad Badawi</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6889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7470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2</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Ainurrohmah</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7396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6880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3</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Anisa Ayu Tri Lestari</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6241</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6162</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4</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Aprilia Wulandari</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6561</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6480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5</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Aqila Mutia Mukhtar</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6889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7221</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6</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Deni Oktariando</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9409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8439</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7</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Desi Mufida</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7225</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7056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7140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8</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Fitri Yuliani</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7921</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7743</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9</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M. Dora Risky</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6889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7470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10</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M. Risko Fernando</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6561</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7056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6804</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11</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 xml:space="preserve">Martudinata </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7830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12</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 xml:space="preserve">Mhaza Viona </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8281</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7917</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13</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Ragil Kurniawan</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7056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7308</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14</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Refan Kurniawan</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6241</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7110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15</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Revalina Anggraini</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7830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16</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Reza Vernando</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7396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7740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lastRenderedPageBreak/>
              <w:t>17</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Rohman Ali</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5776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7225</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6460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18</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Umar Wira Hadi K</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8100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7569</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7830</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19</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Wahyu Safrianda</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6241</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7056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6636</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20</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Wahyuni</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6241</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5625</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5925</w:t>
            </w:r>
          </w:p>
        </w:tc>
      </w:tr>
      <w:tr w:rsidR="00E35B53" w:rsidRPr="00876E2E" w:rsidTr="00295D04">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21</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Wulida Tiani Mufidah</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84</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7225</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7056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7140</w:t>
            </w:r>
          </w:p>
        </w:tc>
      </w:tr>
      <w:tr w:rsidR="00E35B53" w:rsidRPr="00876E2E" w:rsidTr="003B1D81">
        <w:trPr>
          <w:trHeight w:val="315"/>
        </w:trPr>
        <w:tc>
          <w:tcPr>
            <w:tcW w:w="709" w:type="dxa"/>
            <w:tcBorders>
              <w:top w:val="nil"/>
              <w:left w:val="single" w:sz="4" w:space="0" w:color="auto"/>
              <w:bottom w:val="single" w:sz="4" w:space="0" w:color="auto"/>
              <w:right w:val="single" w:sz="4" w:space="0" w:color="auto"/>
            </w:tcBorders>
          </w:tcPr>
          <w:p w:rsidR="00E35B53" w:rsidRPr="00876E2E" w:rsidRDefault="00E35B53" w:rsidP="00E35B53">
            <w:pPr>
              <w:spacing w:after="0" w:line="240" w:lineRule="auto"/>
              <w:jc w:val="center"/>
              <w:rPr>
                <w:rFonts w:ascii="Times New Roman" w:eastAsia="Times New Roman" w:hAnsi="Times New Roman" w:cs="Times New Roman"/>
                <w:color w:val="000000" w:themeColor="text1"/>
                <w:sz w:val="24"/>
                <w:szCs w:val="24"/>
              </w:rPr>
            </w:pPr>
            <w:r w:rsidRPr="00876E2E">
              <w:rPr>
                <w:rFonts w:ascii="Times New Roman" w:eastAsia="Times New Roman" w:hAnsi="Times New Roman" w:cs="Times New Roman"/>
                <w:color w:val="000000" w:themeColor="text1"/>
                <w:sz w:val="24"/>
                <w:szCs w:val="24"/>
              </w:rPr>
              <w:t>22</w:t>
            </w:r>
          </w:p>
        </w:tc>
        <w:tc>
          <w:tcPr>
            <w:tcW w:w="3003" w:type="dxa"/>
            <w:tcBorders>
              <w:top w:val="nil"/>
              <w:left w:val="single" w:sz="4" w:space="0" w:color="auto"/>
              <w:bottom w:val="single" w:sz="4" w:space="0" w:color="auto"/>
              <w:right w:val="single" w:sz="4" w:space="0" w:color="auto"/>
            </w:tcBorders>
            <w:shd w:val="clear" w:color="auto" w:fill="auto"/>
            <w:noWrap/>
          </w:tcPr>
          <w:p w:rsidR="00E35B53" w:rsidRPr="00876E2E" w:rsidRDefault="00E35B53" w:rsidP="00E35B53">
            <w:pPr>
              <w:pStyle w:val="BodyText"/>
              <w:tabs>
                <w:tab w:val="left" w:pos="284"/>
                <w:tab w:val="left" w:pos="426"/>
              </w:tabs>
              <w:spacing w:line="360" w:lineRule="auto"/>
              <w:jc w:val="both"/>
              <w:rPr>
                <w:color w:val="000000" w:themeColor="text1"/>
              </w:rPr>
            </w:pPr>
            <w:r w:rsidRPr="00876E2E">
              <w:rPr>
                <w:color w:val="000000" w:themeColor="text1"/>
              </w:rPr>
              <w:t>Yuni Suganda</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86</w:t>
            </w:r>
          </w:p>
        </w:tc>
        <w:tc>
          <w:tcPr>
            <w:tcW w:w="960" w:type="dxa"/>
            <w:tcBorders>
              <w:top w:val="nil"/>
              <w:left w:val="nil"/>
              <w:bottom w:val="single" w:sz="4" w:space="0" w:color="auto"/>
              <w:right w:val="single" w:sz="4" w:space="0" w:color="auto"/>
            </w:tcBorders>
            <w:shd w:val="clear" w:color="auto" w:fill="auto"/>
            <w:vAlign w:val="center"/>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85</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7396</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7225</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E35B53">
            <w:pPr>
              <w:spacing w:after="0" w:line="240" w:lineRule="auto"/>
              <w:jc w:val="center"/>
              <w:rPr>
                <w:rFonts w:ascii="Times New Roman" w:eastAsia="Times New Roman" w:hAnsi="Times New Roman" w:cs="Times New Roman"/>
                <w:color w:val="000000"/>
                <w:sz w:val="24"/>
                <w:szCs w:val="24"/>
              </w:rPr>
            </w:pPr>
            <w:r w:rsidRPr="00876E2E">
              <w:rPr>
                <w:rFonts w:ascii="Times New Roman" w:eastAsia="Times New Roman" w:hAnsi="Times New Roman" w:cs="Times New Roman"/>
                <w:color w:val="000000"/>
                <w:sz w:val="24"/>
                <w:szCs w:val="24"/>
              </w:rPr>
              <w:t>7310</w:t>
            </w:r>
          </w:p>
        </w:tc>
      </w:tr>
      <w:tr w:rsidR="00E35B53" w:rsidRPr="00876E2E" w:rsidTr="003B1D81">
        <w:trPr>
          <w:trHeight w:val="300"/>
        </w:trPr>
        <w:tc>
          <w:tcPr>
            <w:tcW w:w="3712" w:type="dxa"/>
            <w:gridSpan w:val="2"/>
            <w:tcBorders>
              <w:top w:val="nil"/>
              <w:left w:val="single" w:sz="4" w:space="0" w:color="auto"/>
              <w:bottom w:val="single" w:sz="4" w:space="0" w:color="auto"/>
              <w:right w:val="single" w:sz="4" w:space="0" w:color="auto"/>
            </w:tcBorders>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Jumlah</w:t>
            </w:r>
          </w:p>
        </w:tc>
        <w:tc>
          <w:tcPr>
            <w:tcW w:w="663"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1897</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1840</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164155</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154114</w:t>
            </w:r>
          </w:p>
        </w:tc>
        <w:tc>
          <w:tcPr>
            <w:tcW w:w="960" w:type="dxa"/>
            <w:tcBorders>
              <w:top w:val="nil"/>
              <w:left w:val="nil"/>
              <w:bottom w:val="single" w:sz="4" w:space="0" w:color="auto"/>
              <w:right w:val="single" w:sz="4" w:space="0" w:color="auto"/>
            </w:tcBorders>
            <w:shd w:val="clear" w:color="auto" w:fill="auto"/>
            <w:noWrap/>
            <w:vAlign w:val="bottom"/>
            <w:hideMark/>
          </w:tcPr>
          <w:p w:rsidR="00E35B53" w:rsidRPr="00876E2E" w:rsidRDefault="00E35B53" w:rsidP="00A74E2E">
            <w:pPr>
              <w:spacing w:after="0" w:line="240" w:lineRule="auto"/>
              <w:jc w:val="center"/>
              <w:rPr>
                <w:rFonts w:ascii="Times New Roman" w:eastAsia="Times New Roman" w:hAnsi="Times New Roman" w:cs="Times New Roman"/>
                <w:b/>
                <w:color w:val="000000"/>
                <w:sz w:val="24"/>
                <w:szCs w:val="24"/>
              </w:rPr>
            </w:pPr>
            <w:r w:rsidRPr="00876E2E">
              <w:rPr>
                <w:rFonts w:ascii="Times New Roman" w:eastAsia="Times New Roman" w:hAnsi="Times New Roman" w:cs="Times New Roman"/>
                <w:b/>
                <w:color w:val="000000"/>
                <w:sz w:val="24"/>
                <w:szCs w:val="24"/>
              </w:rPr>
              <w:t>158845</w:t>
            </w:r>
          </w:p>
        </w:tc>
      </w:tr>
    </w:tbl>
    <w:p w:rsidR="001C37BF" w:rsidRPr="00876E2E" w:rsidRDefault="000B29E6" w:rsidP="00CA709A">
      <w:pPr>
        <w:pStyle w:val="BodyText"/>
        <w:tabs>
          <w:tab w:val="left" w:pos="284"/>
          <w:tab w:val="left" w:pos="426"/>
        </w:tabs>
        <w:spacing w:line="480" w:lineRule="auto"/>
        <w:jc w:val="both"/>
        <w:rPr>
          <w:i/>
          <w:color w:val="000000" w:themeColor="text1"/>
        </w:rPr>
      </w:pPr>
      <w:r w:rsidRPr="00876E2E">
        <w:rPr>
          <w:i/>
          <w:color w:val="000000" w:themeColor="text1"/>
        </w:rPr>
        <w:t>Sumber: Data primer yang diolah</w:t>
      </w:r>
    </w:p>
    <w:p w:rsidR="00CA709A" w:rsidRPr="00876E2E" w:rsidRDefault="00CA709A" w:rsidP="00CA709A">
      <w:pPr>
        <w:pStyle w:val="BodyText"/>
        <w:tabs>
          <w:tab w:val="left" w:pos="284"/>
          <w:tab w:val="left" w:pos="426"/>
        </w:tabs>
        <w:spacing w:line="480" w:lineRule="auto"/>
        <w:ind w:left="786"/>
        <w:jc w:val="both"/>
        <w:rPr>
          <w:color w:val="FF0000"/>
        </w:rPr>
      </w:pPr>
      <w:r w:rsidRPr="00876E2E">
        <w:rPr>
          <w:color w:val="FF0000"/>
        </w:rPr>
        <w:tab/>
      </w:r>
      <w:r w:rsidRPr="00876E2E">
        <w:rPr>
          <w:color w:val="000000" w:themeColor="text1"/>
        </w:rPr>
        <w:t xml:space="preserve">Dan pada tahap terakhir yaitu melihat hasil pengaruh yang ada pada tabel diatas, antara ratibul hadad terhadap akhlakul karimah. Dengan menggunakan rumus </w:t>
      </w:r>
      <w:r w:rsidRPr="00876E2E">
        <w:rPr>
          <w:i/>
          <w:color w:val="000000" w:themeColor="text1"/>
        </w:rPr>
        <w:t>produc moment</w:t>
      </w:r>
      <w:r w:rsidRPr="00876E2E">
        <w:rPr>
          <w:color w:val="000000" w:themeColor="text1"/>
        </w:rPr>
        <w:t xml:space="preserve"> sebagai berikut:</w:t>
      </w:r>
    </w:p>
    <w:p w:rsidR="00D10E63" w:rsidRPr="00876E2E" w:rsidRDefault="00D10E63" w:rsidP="00D10E63">
      <w:pPr>
        <w:spacing w:after="0" w:line="480" w:lineRule="auto"/>
        <w:ind w:firstLine="720"/>
        <w:jc w:val="both"/>
        <w:rPr>
          <w:rFonts w:ascii="Times New Roman" w:eastAsiaTheme="minorEastAsia" w:hAnsi="Times New Roman" w:cs="Times New Roman"/>
          <w:sz w:val="24"/>
          <w:szCs w:val="24"/>
        </w:rPr>
      </w:pPr>
      <w:r w:rsidRPr="00876E2E">
        <w:rPr>
          <w:rFonts w:ascii="Times New Roman" w:eastAsiaTheme="minorEastAsia" w:hAnsi="Times New Roman" w:cs="Times New Roman"/>
          <w:sz w:val="28"/>
          <w:szCs w:val="24"/>
        </w:rPr>
        <w:t>r</w:t>
      </w:r>
      <w:r w:rsidRPr="00876E2E">
        <w:rPr>
          <w:rFonts w:ascii="Times New Roman" w:eastAsiaTheme="minorEastAsia" w:hAnsi="Times New Roman" w:cs="Times New Roman"/>
          <w:sz w:val="16"/>
          <w:szCs w:val="24"/>
        </w:rPr>
        <w:t>xy</w:t>
      </w:r>
      <w:r w:rsidRPr="00876E2E">
        <w:rPr>
          <w:rFonts w:ascii="Times New Roman" w:eastAsiaTheme="minorEastAsia" w:hAnsi="Times New Roman" w:cs="Times New Roman"/>
          <w:sz w:val="24"/>
          <w:szCs w:val="24"/>
        </w:rPr>
        <w:t xml:space="preserve"> </w:t>
      </w:r>
      <w:r w:rsidRPr="00876E2E">
        <w:rPr>
          <w:rFonts w:ascii="Times New Roman" w:eastAsiaTheme="minorEastAsia" w:hAnsi="Times New Roman"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N.∑XY-</m:t>
            </m:r>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.(∑Y)</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endChr m:val="}"/>
                    <m:ctrlPr>
                      <w:rPr>
                        <w:rFonts w:ascii="Cambria Math" w:hAnsi="Cambria Math" w:cs="Times New Roman"/>
                        <w:sz w:val="24"/>
                        <w:szCs w:val="24"/>
                      </w:rPr>
                    </m:ctrlPr>
                  </m:dPr>
                  <m:e>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w:rPr>
                    <w:rFonts w:ascii="Cambria Math" w:hAnsi="Cambria Math" w:cs="Times New Roman"/>
                    <w:sz w:val="24"/>
                    <w:szCs w:val="24"/>
                  </w:rPr>
                  <m:t>}</m:t>
                </m:r>
              </m:e>
            </m:rad>
          </m:den>
        </m:f>
      </m:oMath>
      <w:r w:rsidRPr="00876E2E">
        <w:rPr>
          <w:rFonts w:ascii="Times New Roman" w:eastAsiaTheme="minorEastAsia" w:hAnsi="Times New Roman" w:cs="Times New Roman"/>
          <w:sz w:val="24"/>
          <w:szCs w:val="24"/>
        </w:rPr>
        <w:t xml:space="preserve"> </w:t>
      </w:r>
    </w:p>
    <w:p w:rsidR="000B29E6" w:rsidRPr="00876E2E" w:rsidRDefault="000B29E6" w:rsidP="000B29E6">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Keterangan</w:t>
      </w:r>
      <w:r w:rsidR="00F31FEF" w:rsidRPr="00876E2E">
        <w:rPr>
          <w:rFonts w:ascii="Times New Roman" w:hAnsi="Times New Roman" w:cs="Times New Roman"/>
          <w:color w:val="000000" w:themeColor="text1"/>
          <w:sz w:val="24"/>
          <w:szCs w:val="24"/>
        </w:rPr>
        <w:t>:</w:t>
      </w:r>
    </w:p>
    <w:p w:rsidR="000B29E6" w:rsidRPr="00876E2E" w:rsidRDefault="000B29E6" w:rsidP="000B29E6">
      <w:pPr>
        <w:pStyle w:val="ListParagraph"/>
        <w:tabs>
          <w:tab w:val="left" w:pos="426"/>
        </w:tabs>
        <w:spacing w:after="0" w:line="480" w:lineRule="auto"/>
        <w:ind w:left="284"/>
        <w:jc w:val="both"/>
        <w:rPr>
          <w:rFonts w:ascii="Times New Roman" w:hAnsi="Times New Roman" w:cs="Times New Roman"/>
          <w:color w:val="000000" w:themeColor="text1"/>
          <w:sz w:val="24"/>
          <w:szCs w:val="24"/>
          <w:vertAlign w:val="subscript"/>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r</w:t>
      </w:r>
      <w:r w:rsidRPr="00876E2E">
        <w:rPr>
          <w:rFonts w:ascii="Times New Roman" w:hAnsi="Times New Roman" w:cs="Times New Roman"/>
          <w:color w:val="000000" w:themeColor="text1"/>
          <w:sz w:val="24"/>
          <w:szCs w:val="24"/>
          <w:vertAlign w:val="subscript"/>
        </w:rPr>
        <w:t>hitung</w:t>
      </w:r>
      <w:r w:rsidRPr="00876E2E">
        <w:rPr>
          <w:rFonts w:ascii="Times New Roman" w:hAnsi="Times New Roman" w:cs="Times New Roman"/>
          <w:color w:val="000000" w:themeColor="text1"/>
          <w:sz w:val="24"/>
          <w:szCs w:val="24"/>
          <w:vertAlign w:val="subscript"/>
        </w:rPr>
        <w:tab/>
      </w:r>
      <w:r w:rsidRPr="00876E2E">
        <w:rPr>
          <w:rFonts w:ascii="Times New Roman" w:hAnsi="Times New Roman" w:cs="Times New Roman"/>
          <w:color w:val="000000" w:themeColor="text1"/>
          <w:sz w:val="24"/>
          <w:szCs w:val="24"/>
          <w:vertAlign w:val="subscript"/>
        </w:rPr>
        <w:tab/>
        <w:t xml:space="preserve">:  </w:t>
      </w:r>
      <w:r w:rsidRPr="00876E2E">
        <w:rPr>
          <w:rFonts w:ascii="Times New Roman" w:hAnsi="Times New Roman" w:cs="Times New Roman"/>
          <w:color w:val="000000" w:themeColor="text1"/>
          <w:sz w:val="24"/>
          <w:szCs w:val="24"/>
        </w:rPr>
        <w:t>Koefisien korelasi variabel X dengan variabel Y</w:t>
      </w:r>
    </w:p>
    <w:p w:rsidR="000B29E6" w:rsidRPr="00876E2E" w:rsidRDefault="000B29E6" w:rsidP="000B29E6">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∑XY</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 Jumlah dari hasil perkalian antara variabel X dan Y</w:t>
      </w:r>
    </w:p>
    <w:p w:rsidR="000B29E6" w:rsidRPr="00876E2E" w:rsidRDefault="000B29E6" w:rsidP="000B29E6">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X</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 Skor variable X</w:t>
      </w:r>
    </w:p>
    <w:p w:rsidR="000B29E6" w:rsidRPr="00876E2E" w:rsidRDefault="000B29E6" w:rsidP="000B29E6">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Y</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 Skor variabel Y</w:t>
      </w:r>
    </w:p>
    <w:p w:rsidR="00F31FEF" w:rsidRPr="00876E2E" w:rsidRDefault="000B29E6" w:rsidP="008324E5">
      <w:pPr>
        <w:pStyle w:val="ListParagraph"/>
        <w:tabs>
          <w:tab w:val="left" w:pos="426"/>
        </w:tabs>
        <w:spacing w:after="0" w:line="480" w:lineRule="auto"/>
        <w:ind w:left="284"/>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N</w:t>
      </w:r>
      <w:r w:rsidRPr="00876E2E">
        <w:rPr>
          <w:rFonts w:ascii="Times New Roman" w:hAnsi="Times New Roman" w:cs="Times New Roman"/>
          <w:color w:val="000000" w:themeColor="text1"/>
          <w:sz w:val="24"/>
          <w:szCs w:val="24"/>
        </w:rPr>
        <w:tab/>
      </w:r>
      <w:r w:rsidRPr="00876E2E">
        <w:rPr>
          <w:rFonts w:ascii="Times New Roman" w:hAnsi="Times New Roman" w:cs="Times New Roman"/>
          <w:color w:val="000000" w:themeColor="text1"/>
          <w:sz w:val="24"/>
          <w:szCs w:val="24"/>
        </w:rPr>
        <w:tab/>
        <w:t>: Jumlah responden</w:t>
      </w:r>
      <w:r w:rsidR="008324E5" w:rsidRPr="00876E2E">
        <w:rPr>
          <w:rStyle w:val="FootnoteReference"/>
          <w:rFonts w:ascii="Times New Roman" w:hAnsi="Times New Roman" w:cs="Times New Roman"/>
          <w:color w:val="000000" w:themeColor="text1"/>
          <w:sz w:val="24"/>
          <w:szCs w:val="24"/>
        </w:rPr>
        <w:footnoteReference w:id="82"/>
      </w:r>
    </w:p>
    <w:p w:rsidR="00D10E63" w:rsidRPr="00876E2E" w:rsidRDefault="00D10E63" w:rsidP="00D10E63">
      <w:pPr>
        <w:spacing w:line="480" w:lineRule="auto"/>
        <w:ind w:left="720" w:firstLine="720"/>
        <w:rPr>
          <w:rFonts w:ascii="Times New Roman" w:eastAsiaTheme="minorEastAsia" w:hAnsi="Times New Roman" w:cs="Times New Roman"/>
          <w:sz w:val="24"/>
          <w:szCs w:val="24"/>
        </w:rPr>
      </w:pPr>
      <w:r w:rsidRPr="00876E2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22. </m:t>
            </m:r>
            <m:d>
              <m:dPr>
                <m:ctrlPr>
                  <w:rPr>
                    <w:rFonts w:ascii="Cambria Math" w:hAnsi="Cambria Math" w:cs="Times New Roman"/>
                    <w:sz w:val="24"/>
                    <w:szCs w:val="24"/>
                  </w:rPr>
                </m:ctrlPr>
              </m:dPr>
              <m:e>
                <m:r>
                  <m:rPr>
                    <m:sty m:val="p"/>
                  </m:rPr>
                  <w:rPr>
                    <w:rFonts w:ascii="Cambria Math" w:hAnsi="Cambria Math" w:cs="Times New Roman"/>
                    <w:sz w:val="24"/>
                    <w:szCs w:val="24"/>
                  </w:rPr>
                  <m:t>158845</m:t>
                </m:r>
              </m:e>
            </m: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1897</m:t>
                </m:r>
              </m:e>
            </m:d>
            <m:r>
              <m:rPr>
                <m:sty m:val="p"/>
              </m:rPr>
              <w:rPr>
                <w:rFonts w:ascii="Cambria Math" w:hAnsi="Cambria Math" w:cs="Times New Roman"/>
                <w:sz w:val="24"/>
                <w:szCs w:val="24"/>
              </w:rPr>
              <m:t>.(1840)</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{22⋅164155-</m:t>
                </m:r>
                <m:d>
                  <m:dPr>
                    <m:endChr m:val="}"/>
                    <m:ctrlPr>
                      <w:rPr>
                        <w:rFonts w:ascii="Cambria Math" w:hAnsi="Cambria Math" w:cs="Times New Roman"/>
                        <w:sz w:val="24"/>
                        <w:szCs w:val="24"/>
                      </w:rPr>
                    </m:ctrlPr>
                  </m:dPr>
                  <m:e>
                    <m:r>
                      <m:rPr>
                        <m:sty m:val="p"/>
                      </m:rPr>
                      <w:rPr>
                        <w:rFonts w:ascii="Cambria Math" w:hAnsi="Cambria Math" w:cs="Times New Roman"/>
                        <w:sz w:val="24"/>
                        <w:szCs w:val="24"/>
                      </w:rPr>
                      <m:t>1897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{22.154114</m:t>
                </m:r>
                <m:r>
                  <w:rPr>
                    <w:rFonts w:ascii="Cambria Math" w:hAnsi="Cambria Math" w:cs="Times New Roman"/>
                    <w:sz w:val="24"/>
                    <w:szCs w:val="24"/>
                  </w:rPr>
                  <m:t>-(</m:t>
                </m:r>
                <m:r>
                  <m:rPr>
                    <m:sty m:val="p"/>
                  </m:rPr>
                  <w:rPr>
                    <w:rFonts w:ascii="Cambria Math" w:hAnsi="Cambria Math" w:cs="Times New Roman"/>
                    <w:sz w:val="24"/>
                    <w:szCs w:val="24"/>
                  </w:rPr>
                  <m:t>1840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w:rPr>
                    <w:rFonts w:ascii="Cambria Math" w:hAnsi="Cambria Math" w:cs="Times New Roman"/>
                    <w:sz w:val="24"/>
                    <w:szCs w:val="24"/>
                  </w:rPr>
                  <m:t>}</m:t>
                </m:r>
              </m:e>
            </m:rad>
          </m:den>
        </m:f>
      </m:oMath>
      <w:r w:rsidRPr="00876E2E">
        <w:rPr>
          <w:rFonts w:ascii="Times New Roman" w:eastAsiaTheme="minorEastAsia" w:hAnsi="Times New Roman" w:cs="Times New Roman"/>
          <w:sz w:val="24"/>
          <w:szCs w:val="24"/>
        </w:rPr>
        <w:t xml:space="preserve">  </w:t>
      </w:r>
    </w:p>
    <w:p w:rsidR="00D10E63" w:rsidRPr="00876E2E" w:rsidRDefault="00D10E63" w:rsidP="00A74E2E">
      <w:pPr>
        <w:spacing w:before="240" w:line="480" w:lineRule="auto"/>
        <w:ind w:left="720" w:firstLine="720"/>
        <w:rPr>
          <w:rFonts w:ascii="Times New Roman" w:eastAsiaTheme="minorEastAsia" w:hAnsi="Times New Roman" w:cs="Times New Roman"/>
          <w:sz w:val="24"/>
          <w:szCs w:val="24"/>
        </w:rPr>
      </w:pPr>
      <w:r w:rsidRPr="00876E2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3494590-3490480</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(12801)(4908</m:t>
                </m:r>
                <m:r>
                  <w:rPr>
                    <w:rFonts w:ascii="Cambria Math" w:hAnsi="Cambria Math" w:cs="Times New Roman"/>
                    <w:sz w:val="24"/>
                    <w:szCs w:val="24"/>
                  </w:rPr>
                  <m:t>)</m:t>
                </m:r>
              </m:e>
            </m:rad>
          </m:den>
        </m:f>
      </m:oMath>
      <w:r w:rsidR="00A74E2E" w:rsidRPr="00876E2E">
        <w:rPr>
          <w:rFonts w:ascii="Times New Roman" w:eastAsiaTheme="minorEastAsia" w:hAnsi="Times New Roman" w:cs="Times New Roman"/>
          <w:sz w:val="24"/>
          <w:szCs w:val="24"/>
        </w:rPr>
        <w:t xml:space="preserve"> </w:t>
      </w:r>
    </w:p>
    <w:p w:rsidR="00D10E63" w:rsidRPr="00876E2E" w:rsidRDefault="00D10E63" w:rsidP="00D10E63">
      <w:pPr>
        <w:spacing w:before="240" w:line="480" w:lineRule="auto"/>
        <w:ind w:left="720" w:firstLine="720"/>
        <w:rPr>
          <w:rFonts w:ascii="Times New Roman" w:eastAsiaTheme="minorEastAsia" w:hAnsi="Times New Roman" w:cs="Times New Roman"/>
          <w:sz w:val="24"/>
          <w:szCs w:val="24"/>
        </w:rPr>
      </w:pPr>
      <w:r w:rsidRPr="00876E2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4110</m:t>
            </m:r>
          </m:num>
          <m:den>
            <m:rad>
              <m:radPr>
                <m:degHide m:val="1"/>
                <m:ctrlPr>
                  <w:rPr>
                    <w:rFonts w:ascii="Cambria Math" w:hAnsi="Cambria Math" w:cs="Times New Roman"/>
                    <w:sz w:val="24"/>
                    <w:szCs w:val="24"/>
                  </w:rPr>
                </m:ctrlPr>
              </m:radPr>
              <m:deg/>
              <m:e>
                <m:r>
                  <w:rPr>
                    <w:rFonts w:ascii="Cambria Math" w:hAnsi="Cambria Math" w:cs="Times New Roman"/>
                    <w:sz w:val="24"/>
                    <w:szCs w:val="24"/>
                  </w:rPr>
                  <m:t>62827308</m:t>
                </m:r>
              </m:e>
            </m:rad>
          </m:den>
        </m:f>
      </m:oMath>
    </w:p>
    <w:p w:rsidR="00662092" w:rsidRPr="00876E2E" w:rsidRDefault="00D10E63" w:rsidP="00F31FEF">
      <w:pPr>
        <w:spacing w:before="240" w:line="480" w:lineRule="auto"/>
        <w:ind w:left="720" w:firstLine="720"/>
        <w:rPr>
          <w:rFonts w:ascii="Times New Roman" w:eastAsiaTheme="minorEastAsia" w:hAnsi="Times New Roman" w:cs="Times New Roman"/>
          <w:sz w:val="24"/>
          <w:szCs w:val="24"/>
        </w:rPr>
      </w:pPr>
      <w:r w:rsidRPr="00876E2E">
        <w:rPr>
          <w:rFonts w:ascii="Times New Roman" w:eastAsiaTheme="minorEastAsia" w:hAnsi="Times New Roman" w:cs="Times New Roman"/>
          <w:sz w:val="24"/>
          <w:szCs w:val="24"/>
        </w:rPr>
        <w:lastRenderedPageBreak/>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4110</m:t>
            </m:r>
          </m:num>
          <m:den>
            <m:r>
              <w:rPr>
                <w:rFonts w:ascii="Cambria Math" w:hAnsi="Cambria Math" w:cs="Times New Roman"/>
                <w:sz w:val="24"/>
                <w:szCs w:val="24"/>
              </w:rPr>
              <m:t>7926,37</m:t>
            </m:r>
          </m:den>
        </m:f>
      </m:oMath>
      <w:r w:rsidR="00F31FEF" w:rsidRPr="00876E2E">
        <w:rPr>
          <w:rFonts w:ascii="Times New Roman" w:eastAsiaTheme="minorEastAsia" w:hAnsi="Times New Roman" w:cs="Times New Roman"/>
          <w:sz w:val="24"/>
          <w:szCs w:val="24"/>
        </w:rPr>
        <w:t xml:space="preserve"> = 0,519</w:t>
      </w:r>
    </w:p>
    <w:p w:rsidR="008324E5" w:rsidRPr="00876E2E" w:rsidRDefault="008324E5" w:rsidP="008324E5">
      <w:pPr>
        <w:spacing w:before="240" w:line="480" w:lineRule="auto"/>
        <w:ind w:left="720" w:firstLine="720"/>
        <w:jc w:val="both"/>
        <w:rPr>
          <w:rFonts w:ascii="Times New Roman" w:hAnsi="Times New Roman" w:cs="Times New Roman"/>
          <w:sz w:val="24"/>
          <w:szCs w:val="24"/>
        </w:rPr>
      </w:pPr>
      <w:r w:rsidRPr="00876E2E">
        <w:rPr>
          <w:rFonts w:ascii="Times New Roman" w:hAnsi="Times New Roman" w:cs="Times New Roman"/>
          <w:sz w:val="24"/>
          <w:szCs w:val="24"/>
        </w:rPr>
        <w:t xml:space="preserve">Setelah nilai </w:t>
      </w:r>
      <w:r w:rsidR="00C6079B" w:rsidRPr="00876E2E">
        <w:rPr>
          <w:rFonts w:ascii="Times New Roman" w:hAnsi="Times New Roman" w:cs="Times New Roman"/>
          <w:i/>
          <w:sz w:val="24"/>
          <w:szCs w:val="24"/>
        </w:rPr>
        <w:t>product moment</w:t>
      </w:r>
      <w:r w:rsidRPr="00876E2E">
        <w:rPr>
          <w:rFonts w:ascii="Times New Roman" w:hAnsi="Times New Roman" w:cs="Times New Roman"/>
          <w:i/>
          <w:sz w:val="24"/>
          <w:szCs w:val="24"/>
        </w:rPr>
        <w:t xml:space="preserve"> </w:t>
      </w:r>
      <w:r w:rsidRPr="00876E2E">
        <w:rPr>
          <w:rFonts w:ascii="Times New Roman" w:hAnsi="Times New Roman" w:cs="Times New Roman"/>
          <w:sz w:val="24"/>
          <w:szCs w:val="24"/>
        </w:rPr>
        <w:t xml:space="preserve">diperoleh maka nilai tersebut akan dipresentasikan dengan cara mengkonsultasikan keadaan-keadaan table. Kemudian memeberikan interprestasi secara sederhana terhadap angka indeks korelasi “r” </w:t>
      </w:r>
      <w:r w:rsidR="00C6079B" w:rsidRPr="00876E2E">
        <w:rPr>
          <w:rFonts w:ascii="Times New Roman" w:hAnsi="Times New Roman" w:cs="Times New Roman"/>
          <w:i/>
          <w:sz w:val="24"/>
          <w:szCs w:val="24"/>
        </w:rPr>
        <w:t>product moment</w:t>
      </w:r>
      <w:r w:rsidRPr="00876E2E">
        <w:rPr>
          <w:rFonts w:ascii="Times New Roman" w:hAnsi="Times New Roman" w:cs="Times New Roman"/>
          <w:i/>
          <w:sz w:val="24"/>
          <w:szCs w:val="24"/>
        </w:rPr>
        <w:t xml:space="preserve"> </w:t>
      </w:r>
      <w:r w:rsidRPr="00876E2E">
        <w:rPr>
          <w:rFonts w:ascii="Times New Roman" w:hAnsi="Times New Roman" w:cs="Times New Roman"/>
          <w:sz w:val="24"/>
          <w:szCs w:val="24"/>
        </w:rPr>
        <w:t>(</w:t>
      </w:r>
      <w:r w:rsidRPr="00876E2E">
        <w:rPr>
          <w:rFonts w:ascii="Times New Roman" w:hAnsi="Times New Roman" w:cs="Times New Roman"/>
          <w:sz w:val="26"/>
          <w:szCs w:val="26"/>
        </w:rPr>
        <w:t>r</w:t>
      </w:r>
      <w:r w:rsidRPr="00876E2E">
        <w:rPr>
          <w:rFonts w:ascii="Times New Roman" w:hAnsi="Times New Roman" w:cs="Times New Roman"/>
          <w:sz w:val="26"/>
          <w:szCs w:val="26"/>
          <w:vertAlign w:val="subscript"/>
        </w:rPr>
        <w:t>xy</w:t>
      </w:r>
      <w:r w:rsidRPr="00876E2E">
        <w:rPr>
          <w:rFonts w:ascii="Times New Roman" w:hAnsi="Times New Roman" w:cs="Times New Roman"/>
          <w:sz w:val="26"/>
          <w:szCs w:val="26"/>
        </w:rPr>
        <w:t xml:space="preserve">). </w:t>
      </w:r>
      <w:r w:rsidRPr="00876E2E">
        <w:rPr>
          <w:rFonts w:ascii="Times New Roman" w:hAnsi="Times New Roman" w:cs="Times New Roman"/>
          <w:sz w:val="24"/>
          <w:szCs w:val="24"/>
        </w:rPr>
        <w:t>Pedoman yang digunakan adalah :</w:t>
      </w:r>
    </w:p>
    <w:tbl>
      <w:tblPr>
        <w:tblStyle w:val="TableGrid"/>
        <w:tblW w:w="8079" w:type="dxa"/>
        <w:tblInd w:w="139" w:type="dxa"/>
        <w:tblLook w:val="04A0" w:firstRow="1" w:lastRow="0" w:firstColumn="1" w:lastColumn="0" w:noHBand="0" w:noVBand="1"/>
      </w:tblPr>
      <w:tblGrid>
        <w:gridCol w:w="3043"/>
        <w:gridCol w:w="5036"/>
      </w:tblGrid>
      <w:tr w:rsidR="008324E5" w:rsidRPr="00876E2E" w:rsidTr="000B49C8">
        <w:tc>
          <w:tcPr>
            <w:tcW w:w="3043" w:type="dxa"/>
          </w:tcPr>
          <w:p w:rsidR="008324E5" w:rsidRPr="00876E2E" w:rsidRDefault="008324E5" w:rsidP="00595EA9">
            <w:pPr>
              <w:spacing w:line="480" w:lineRule="auto"/>
              <w:jc w:val="center"/>
              <w:rPr>
                <w:rFonts w:cs="Times New Roman"/>
                <w:szCs w:val="24"/>
                <w:lang w:val="id-ID"/>
              </w:rPr>
            </w:pPr>
            <w:r w:rsidRPr="00876E2E">
              <w:rPr>
                <w:rFonts w:cs="Times New Roman"/>
                <w:szCs w:val="24"/>
                <w:lang w:val="id-ID"/>
              </w:rPr>
              <w:t>Besarnya “r”</w:t>
            </w:r>
          </w:p>
          <w:p w:rsidR="008324E5" w:rsidRPr="00876E2E" w:rsidRDefault="00C6079B" w:rsidP="00595EA9">
            <w:pPr>
              <w:spacing w:line="480" w:lineRule="auto"/>
              <w:jc w:val="center"/>
              <w:rPr>
                <w:rFonts w:cs="Times New Roman"/>
                <w:szCs w:val="24"/>
                <w:lang w:val="id-ID"/>
              </w:rPr>
            </w:pPr>
            <w:r w:rsidRPr="00876E2E">
              <w:rPr>
                <w:rFonts w:cs="Times New Roman"/>
                <w:i/>
                <w:szCs w:val="24"/>
                <w:lang w:val="id-ID"/>
              </w:rPr>
              <w:t>product moment</w:t>
            </w:r>
            <w:r w:rsidR="008324E5" w:rsidRPr="00876E2E">
              <w:rPr>
                <w:rFonts w:cs="Times New Roman"/>
                <w:i/>
                <w:szCs w:val="24"/>
                <w:lang w:val="id-ID"/>
              </w:rPr>
              <w:t xml:space="preserve"> </w:t>
            </w:r>
            <w:r w:rsidR="008324E5" w:rsidRPr="00876E2E">
              <w:rPr>
                <w:rFonts w:cs="Times New Roman"/>
                <w:szCs w:val="24"/>
                <w:lang w:val="id-ID"/>
              </w:rPr>
              <w:t>(</w:t>
            </w:r>
            <w:r w:rsidR="008324E5" w:rsidRPr="00876E2E">
              <w:rPr>
                <w:rFonts w:cs="Times New Roman"/>
                <w:sz w:val="26"/>
                <w:szCs w:val="26"/>
                <w:lang w:val="id-ID"/>
              </w:rPr>
              <w:t>r</w:t>
            </w:r>
            <w:r w:rsidR="008324E5" w:rsidRPr="00876E2E">
              <w:rPr>
                <w:rFonts w:cs="Times New Roman"/>
                <w:sz w:val="26"/>
                <w:szCs w:val="26"/>
                <w:vertAlign w:val="subscript"/>
                <w:lang w:val="id-ID"/>
              </w:rPr>
              <w:t>xy</w:t>
            </w:r>
            <w:r w:rsidR="008324E5" w:rsidRPr="00876E2E">
              <w:rPr>
                <w:rFonts w:cs="Times New Roman"/>
                <w:sz w:val="26"/>
                <w:szCs w:val="26"/>
                <w:lang w:val="id-ID"/>
              </w:rPr>
              <w:t>)</w:t>
            </w:r>
          </w:p>
        </w:tc>
        <w:tc>
          <w:tcPr>
            <w:tcW w:w="5036" w:type="dxa"/>
          </w:tcPr>
          <w:p w:rsidR="008324E5" w:rsidRPr="00876E2E" w:rsidRDefault="008324E5" w:rsidP="00595EA9">
            <w:pPr>
              <w:spacing w:line="480" w:lineRule="auto"/>
              <w:jc w:val="center"/>
              <w:rPr>
                <w:rFonts w:cs="Times New Roman"/>
                <w:szCs w:val="24"/>
                <w:lang w:val="id-ID"/>
              </w:rPr>
            </w:pPr>
            <w:r w:rsidRPr="00876E2E">
              <w:rPr>
                <w:rFonts w:cs="Times New Roman"/>
                <w:szCs w:val="24"/>
                <w:lang w:val="id-ID"/>
              </w:rPr>
              <w:t>Interprestasi</w:t>
            </w:r>
          </w:p>
        </w:tc>
      </w:tr>
      <w:tr w:rsidR="008324E5" w:rsidRPr="00876E2E" w:rsidTr="000B49C8">
        <w:tc>
          <w:tcPr>
            <w:tcW w:w="3043"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0,00 – 0,20</w:t>
            </w:r>
          </w:p>
        </w:tc>
        <w:tc>
          <w:tcPr>
            <w:tcW w:w="5036"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Antara variabel X dan Y memang terdapat korelasi akan tetapi korelasi itu sangat lemah atau sangat rendah sehingga korelasi itu terabaikan (dianggap tidak ada korelasi antara variabel X dan Y</w:t>
            </w:r>
          </w:p>
        </w:tc>
      </w:tr>
      <w:tr w:rsidR="008324E5" w:rsidRPr="00876E2E" w:rsidTr="000B49C8">
        <w:tc>
          <w:tcPr>
            <w:tcW w:w="3043"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0,20 – 0,40</w:t>
            </w:r>
          </w:p>
        </w:tc>
        <w:tc>
          <w:tcPr>
            <w:tcW w:w="5036"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Antara variabel X dan Y terdapat korelasi yang kemah atau rendah</w:t>
            </w:r>
          </w:p>
        </w:tc>
      </w:tr>
      <w:tr w:rsidR="008324E5" w:rsidRPr="00876E2E" w:rsidTr="000B49C8">
        <w:tc>
          <w:tcPr>
            <w:tcW w:w="3043"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0,40 – 0,70</w:t>
            </w:r>
          </w:p>
        </w:tc>
        <w:tc>
          <w:tcPr>
            <w:tcW w:w="5036"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Antara variabel X dan Y terdapat korelasi yang sedang atau cukup</w:t>
            </w:r>
          </w:p>
        </w:tc>
      </w:tr>
      <w:tr w:rsidR="008324E5" w:rsidRPr="00876E2E" w:rsidTr="000B49C8">
        <w:tc>
          <w:tcPr>
            <w:tcW w:w="3043"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0,70 – 0,90</w:t>
            </w:r>
          </w:p>
        </w:tc>
        <w:tc>
          <w:tcPr>
            <w:tcW w:w="5036"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Antara variabel X dan Y terdapat korelasi yang kuat atau tinggi</w:t>
            </w:r>
          </w:p>
        </w:tc>
      </w:tr>
      <w:tr w:rsidR="008324E5" w:rsidRPr="00876E2E" w:rsidTr="000B49C8">
        <w:tc>
          <w:tcPr>
            <w:tcW w:w="3043"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0,90 – 1,00</w:t>
            </w:r>
          </w:p>
        </w:tc>
        <w:tc>
          <w:tcPr>
            <w:tcW w:w="5036" w:type="dxa"/>
          </w:tcPr>
          <w:p w:rsidR="008324E5" w:rsidRPr="00876E2E" w:rsidRDefault="008324E5" w:rsidP="00595EA9">
            <w:pPr>
              <w:spacing w:line="480" w:lineRule="auto"/>
              <w:jc w:val="both"/>
              <w:rPr>
                <w:rFonts w:cs="Times New Roman"/>
                <w:szCs w:val="24"/>
                <w:lang w:val="id-ID"/>
              </w:rPr>
            </w:pPr>
            <w:r w:rsidRPr="00876E2E">
              <w:rPr>
                <w:rFonts w:cs="Times New Roman"/>
                <w:szCs w:val="24"/>
                <w:lang w:val="id-ID"/>
              </w:rPr>
              <w:t>Antara variabel X dan Y terdapat korelasi yang sangat kuat atau tinggi</w:t>
            </w:r>
            <w:r w:rsidRPr="00876E2E">
              <w:rPr>
                <w:rStyle w:val="FootnoteReference"/>
                <w:rFonts w:cs="Times New Roman"/>
                <w:szCs w:val="24"/>
                <w:lang w:val="id-ID"/>
              </w:rPr>
              <w:footnoteReference w:id="83"/>
            </w:r>
          </w:p>
        </w:tc>
      </w:tr>
    </w:tbl>
    <w:p w:rsidR="008324E5" w:rsidRPr="00876E2E" w:rsidRDefault="00902B48" w:rsidP="0072655A">
      <w:pPr>
        <w:spacing w:after="0" w:line="480" w:lineRule="auto"/>
        <w:ind w:left="720" w:firstLine="720"/>
        <w:jc w:val="both"/>
        <w:rPr>
          <w:rFonts w:ascii="Times New Roman" w:hAnsi="Times New Roman" w:cs="Times New Roman"/>
          <w:sz w:val="24"/>
          <w:szCs w:val="24"/>
        </w:rPr>
      </w:pPr>
      <w:r w:rsidRPr="00876E2E">
        <w:rPr>
          <w:rFonts w:ascii="Times New Roman" w:eastAsiaTheme="minorEastAsia" w:hAnsi="Times New Roman" w:cs="Times New Roman"/>
          <w:sz w:val="24"/>
          <w:szCs w:val="24"/>
        </w:rPr>
        <w:t xml:space="preserve">Dari hasil tabel diatas, nilai rxy didapatkan sebesar 0,519. </w:t>
      </w:r>
      <w:r w:rsidRPr="00876E2E">
        <w:rPr>
          <w:rFonts w:ascii="Times New Roman" w:hAnsi="Times New Roman" w:cs="Times New Roman"/>
          <w:sz w:val="24"/>
          <w:szCs w:val="24"/>
        </w:rPr>
        <w:t xml:space="preserve">Hal ini dapat diperhatikan angka indeks korelasi yang diperoleh itu tidak bertanda negatif. </w:t>
      </w:r>
      <w:r w:rsidRPr="00876E2E">
        <w:rPr>
          <w:rFonts w:ascii="Times New Roman" w:hAnsi="Times New Roman" w:cs="Times New Roman"/>
          <w:sz w:val="24"/>
          <w:szCs w:val="24"/>
        </w:rPr>
        <w:lastRenderedPageBreak/>
        <w:t>Korelasi antara variabel X dan Y terdapat hubungan searah, dengan istilah lain terdapat korelasi positif diantara dua variabel tersebut dengan korelasi yang sedang atau cukup. Artinya apabila ratibul haddad itu baik maka peningkatan hasil akhlakul karimah pun akan baik.</w:t>
      </w:r>
    </w:p>
    <w:p w:rsidR="0072655A" w:rsidRPr="00876E2E" w:rsidRDefault="0072655A" w:rsidP="00153F06">
      <w:pPr>
        <w:spacing w:after="0" w:line="480" w:lineRule="auto"/>
        <w:ind w:left="720" w:firstLine="720"/>
        <w:jc w:val="both"/>
        <w:rPr>
          <w:rFonts w:ascii="Times New Roman" w:hAnsi="Times New Roman" w:cs="Times New Roman"/>
          <w:sz w:val="24"/>
          <w:szCs w:val="24"/>
        </w:rPr>
      </w:pPr>
      <w:r w:rsidRPr="00876E2E">
        <w:rPr>
          <w:rFonts w:ascii="Times New Roman" w:hAnsi="Times New Roman" w:cs="Times New Roman"/>
          <w:sz w:val="24"/>
          <w:szCs w:val="24"/>
        </w:rPr>
        <w:t xml:space="preserve">Dengan demikian </w:t>
      </w:r>
      <w:r w:rsidR="00015493" w:rsidRPr="00876E2E">
        <w:rPr>
          <w:rFonts w:ascii="Times New Roman" w:hAnsi="Times New Roman" w:cs="Times New Roman"/>
          <w:sz w:val="24"/>
          <w:szCs w:val="24"/>
        </w:rPr>
        <w:t>dari teori fakta sosial</w:t>
      </w:r>
      <w:r w:rsidR="009366F8" w:rsidRPr="00876E2E">
        <w:rPr>
          <w:rFonts w:ascii="Times New Roman" w:hAnsi="Times New Roman" w:cs="Times New Roman"/>
          <w:sz w:val="24"/>
          <w:szCs w:val="24"/>
        </w:rPr>
        <w:t xml:space="preserve"> yaitu mengacu pada fenomena atau aspek-aspek kehidupan sosial yang dapat diamati, diukur, atau dibuktikan secara empiris. P</w:t>
      </w:r>
      <w:r w:rsidR="00015493" w:rsidRPr="00876E2E">
        <w:rPr>
          <w:rFonts w:ascii="Times New Roman" w:hAnsi="Times New Roman" w:cs="Times New Roman"/>
          <w:sz w:val="24"/>
          <w:szCs w:val="24"/>
        </w:rPr>
        <w:t>eneliti menemukan</w:t>
      </w:r>
      <w:r w:rsidR="009366F8" w:rsidRPr="00876E2E">
        <w:rPr>
          <w:rFonts w:ascii="Times New Roman" w:hAnsi="Times New Roman" w:cs="Times New Roman"/>
          <w:sz w:val="24"/>
          <w:szCs w:val="24"/>
        </w:rPr>
        <w:t xml:space="preserve"> fenomena dimana Ratibul H</w:t>
      </w:r>
      <w:r w:rsidR="00015493" w:rsidRPr="00876E2E">
        <w:rPr>
          <w:rFonts w:ascii="Times New Roman" w:hAnsi="Times New Roman" w:cs="Times New Roman"/>
          <w:sz w:val="24"/>
          <w:szCs w:val="24"/>
        </w:rPr>
        <w:t>addad berpengaruh terhadap akhlakul karimah</w:t>
      </w:r>
      <w:r w:rsidR="009366F8" w:rsidRPr="00876E2E">
        <w:rPr>
          <w:rFonts w:ascii="Times New Roman" w:hAnsi="Times New Roman" w:cs="Times New Roman"/>
          <w:sz w:val="24"/>
          <w:szCs w:val="24"/>
        </w:rPr>
        <w:t xml:space="preserve"> pada santri mukim di Pondok Pesantren Miftahul Jannah. Dengan </w:t>
      </w:r>
      <w:r w:rsidR="00207CF6" w:rsidRPr="00876E2E">
        <w:rPr>
          <w:rFonts w:ascii="Times New Roman" w:hAnsi="Times New Roman" w:cs="Times New Roman"/>
          <w:sz w:val="24"/>
          <w:szCs w:val="24"/>
        </w:rPr>
        <w:t>ini peneliti menemukan</w:t>
      </w:r>
      <w:r w:rsidR="009366F8" w:rsidRPr="00876E2E">
        <w:rPr>
          <w:rFonts w:ascii="Times New Roman" w:hAnsi="Times New Roman" w:cs="Times New Roman"/>
          <w:sz w:val="24"/>
          <w:szCs w:val="24"/>
        </w:rPr>
        <w:t xml:space="preserve"> bahwa kesadaran terhadap sikap dan perilaku tergantung pada diri santri itu sendiri, dengan perubahan perilaku, pemikiran, dan sikap individu secara keseluruhan.</w:t>
      </w:r>
      <w:r w:rsidR="00153F06" w:rsidRPr="00876E2E">
        <w:rPr>
          <w:rFonts w:ascii="Times New Roman" w:hAnsi="Times New Roman" w:cs="Times New Roman"/>
          <w:sz w:val="24"/>
          <w:szCs w:val="24"/>
        </w:rPr>
        <w:br w:type="page"/>
      </w:r>
    </w:p>
    <w:p w:rsidR="00144D22" w:rsidRPr="00DA0AC0" w:rsidRDefault="00CF17BF" w:rsidP="00C01316">
      <w:pPr>
        <w:pStyle w:val="Heading2"/>
        <w:numPr>
          <w:ilvl w:val="0"/>
          <w:numId w:val="33"/>
        </w:numPr>
        <w:spacing w:line="480" w:lineRule="auto"/>
        <w:ind w:left="426"/>
        <w:rPr>
          <w:rFonts w:ascii="Times New Roman" w:hAnsi="Times New Roman" w:cs="Times New Roman"/>
          <w:b/>
          <w:color w:val="auto"/>
          <w:sz w:val="24"/>
          <w:szCs w:val="24"/>
        </w:rPr>
      </w:pPr>
      <w:bookmarkStart w:id="62" w:name="_Toc140665797"/>
      <w:r w:rsidRPr="00DA0AC0">
        <w:rPr>
          <w:rFonts w:ascii="Times New Roman" w:hAnsi="Times New Roman" w:cs="Times New Roman"/>
          <w:b/>
          <w:color w:val="auto"/>
          <w:sz w:val="24"/>
          <w:szCs w:val="24"/>
        </w:rPr>
        <w:lastRenderedPageBreak/>
        <w:t>Pembahasan Hasil Penelitian</w:t>
      </w:r>
      <w:bookmarkEnd w:id="62"/>
    </w:p>
    <w:p w:rsidR="00CF17BF" w:rsidRPr="00DA0AC0" w:rsidRDefault="00CF17BF" w:rsidP="00C01316">
      <w:pPr>
        <w:pStyle w:val="Heading3"/>
        <w:numPr>
          <w:ilvl w:val="0"/>
          <w:numId w:val="36"/>
        </w:numPr>
        <w:spacing w:line="480" w:lineRule="auto"/>
        <w:ind w:hanging="294"/>
        <w:rPr>
          <w:rFonts w:ascii="Times New Roman" w:hAnsi="Times New Roman" w:cs="Times New Roman"/>
          <w:b/>
          <w:color w:val="auto"/>
        </w:rPr>
      </w:pPr>
      <w:bookmarkStart w:id="63" w:name="_Toc140665798"/>
      <w:r w:rsidRPr="00DA0AC0">
        <w:rPr>
          <w:rFonts w:ascii="Times New Roman" w:hAnsi="Times New Roman" w:cs="Times New Roman"/>
          <w:b/>
          <w:color w:val="auto"/>
        </w:rPr>
        <w:t>Hasil</w:t>
      </w:r>
      <w:r w:rsidR="003D247B">
        <w:rPr>
          <w:rFonts w:ascii="Times New Roman" w:hAnsi="Times New Roman" w:cs="Times New Roman"/>
          <w:b/>
          <w:color w:val="auto"/>
          <w:lang w:val="en-US"/>
        </w:rPr>
        <w:t xml:space="preserve"> Pelaksanaan </w:t>
      </w:r>
      <w:r w:rsidRPr="00DA0AC0">
        <w:rPr>
          <w:rFonts w:ascii="Times New Roman" w:hAnsi="Times New Roman" w:cs="Times New Roman"/>
          <w:b/>
          <w:color w:val="auto"/>
        </w:rPr>
        <w:t xml:space="preserve"> Ratibul Haddad</w:t>
      </w:r>
      <w:bookmarkEnd w:id="63"/>
    </w:p>
    <w:p w:rsidR="003D247B" w:rsidRPr="003D247B" w:rsidRDefault="00662092" w:rsidP="003D247B">
      <w:pPr>
        <w:pStyle w:val="BodyText"/>
        <w:tabs>
          <w:tab w:val="left" w:pos="284"/>
          <w:tab w:val="left" w:pos="426"/>
        </w:tabs>
        <w:spacing w:line="480" w:lineRule="auto"/>
        <w:ind w:left="786"/>
        <w:jc w:val="both"/>
        <w:rPr>
          <w:color w:val="000000" w:themeColor="text1"/>
          <w:lang w:val="en-US"/>
        </w:rPr>
      </w:pPr>
      <w:r w:rsidRPr="00876E2E">
        <w:rPr>
          <w:color w:val="000000" w:themeColor="text1"/>
        </w:rPr>
        <w:tab/>
        <w:t>Banyak angket</w:t>
      </w:r>
      <w:r w:rsidR="004A5541">
        <w:rPr>
          <w:color w:val="000000" w:themeColor="text1"/>
          <w:lang w:val="en-US"/>
        </w:rPr>
        <w:t xml:space="preserve"> pelaksanaan</w:t>
      </w:r>
      <w:r w:rsidRPr="00876E2E">
        <w:rPr>
          <w:color w:val="000000" w:themeColor="text1"/>
        </w:rPr>
        <w:t xml:space="preserve"> ratibul haddad yang masuk berjumlah 22 Responden terhadap skor 1897. </w:t>
      </w:r>
      <w:r w:rsidR="00D545B9" w:rsidRPr="00876E2E">
        <w:rPr>
          <w:color w:val="000000" w:themeColor="text1"/>
        </w:rPr>
        <w:t xml:space="preserve"> Santri yang m</w:t>
      </w:r>
      <w:r w:rsidR="00927A4C" w:rsidRPr="00876E2E">
        <w:rPr>
          <w:color w:val="000000" w:themeColor="text1"/>
        </w:rPr>
        <w:t>endapatkan nilai kategori sangat setuju</w:t>
      </w:r>
      <w:r w:rsidR="00D545B9" w:rsidRPr="00876E2E">
        <w:rPr>
          <w:color w:val="000000" w:themeColor="text1"/>
        </w:rPr>
        <w:t xml:space="preserve"> </w:t>
      </w:r>
      <w:r w:rsidR="003B1D81" w:rsidRPr="00876E2E">
        <w:rPr>
          <w:color w:val="000000" w:themeColor="text1"/>
        </w:rPr>
        <w:t xml:space="preserve">sebanyak </w:t>
      </w:r>
      <w:r w:rsidR="00D545B9" w:rsidRPr="00876E2E">
        <w:rPr>
          <w:color w:val="000000" w:themeColor="text1"/>
        </w:rPr>
        <w:t>9 orang (</w:t>
      </w:r>
      <w:r w:rsidR="00927A4C" w:rsidRPr="00876E2E">
        <w:rPr>
          <w:color w:val="000000" w:themeColor="text1"/>
        </w:rPr>
        <w:t xml:space="preserve">40,9%), </w:t>
      </w:r>
      <w:r w:rsidR="003B1D81" w:rsidRPr="00876E2E">
        <w:rPr>
          <w:color w:val="000000" w:themeColor="text1"/>
        </w:rPr>
        <w:t>santri yan</w:t>
      </w:r>
      <w:r w:rsidR="00927A4C" w:rsidRPr="00876E2E">
        <w:rPr>
          <w:color w:val="000000" w:themeColor="text1"/>
        </w:rPr>
        <w:t>g mendapat nilai kategori setuju sebanyak 1 orang (4,6%)</w:t>
      </w:r>
      <w:r w:rsidR="003B1D81" w:rsidRPr="00876E2E">
        <w:rPr>
          <w:color w:val="000000" w:themeColor="text1"/>
        </w:rPr>
        <w:t>, santri yang m</w:t>
      </w:r>
      <w:r w:rsidR="00927A4C" w:rsidRPr="00876E2E">
        <w:rPr>
          <w:color w:val="000000" w:themeColor="text1"/>
        </w:rPr>
        <w:t>endapat nilai kategori ragu-ragu sebanyak 2 orang (9%), santri yang mendapat nilai kategori tidak setuju sebanyak 4 orang (18,2%), dan santri yang mendapat nilai kategori tidak setuju sebanyak 4 orang (27,3%).</w:t>
      </w:r>
      <w:r w:rsidR="003D247B">
        <w:rPr>
          <w:color w:val="000000" w:themeColor="text1"/>
          <w:lang w:val="en-US"/>
        </w:rPr>
        <w:t xml:space="preserve"> t</w:t>
      </w:r>
      <w:r w:rsidR="003D247B">
        <w:rPr>
          <w:color w:val="000000" w:themeColor="text1"/>
          <w:vertAlign w:val="subscript"/>
          <w:lang w:val="en-US"/>
        </w:rPr>
        <w:t xml:space="preserve">0 </w:t>
      </w:r>
      <w:r w:rsidR="003D247B">
        <w:rPr>
          <w:color w:val="000000" w:themeColor="text1"/>
          <w:lang w:val="en-US"/>
        </w:rPr>
        <w:t>telah diperoleh sebesar 15,3, sedangkan t</w:t>
      </w:r>
      <w:r w:rsidR="003D247B">
        <w:rPr>
          <w:color w:val="000000" w:themeColor="text1"/>
          <w:vertAlign w:val="subscript"/>
          <w:lang w:val="en-US"/>
        </w:rPr>
        <w:t>t</w:t>
      </w:r>
      <w:r w:rsidR="003D247B">
        <w:rPr>
          <w:color w:val="000000" w:themeColor="text1"/>
        </w:rPr>
        <w:t xml:space="preserve"> </w:t>
      </w:r>
      <w:r w:rsidR="003D247B">
        <w:rPr>
          <w:color w:val="000000" w:themeColor="text1"/>
          <w:lang w:val="en-US"/>
        </w:rPr>
        <w:t>= 2,086 dan 2,845 maka t</w:t>
      </w:r>
      <w:r w:rsidR="003D247B">
        <w:rPr>
          <w:color w:val="000000" w:themeColor="text1"/>
          <w:vertAlign w:val="subscript"/>
          <w:lang w:val="en-US"/>
        </w:rPr>
        <w:t xml:space="preserve">0 </w:t>
      </w:r>
      <w:r w:rsidR="003D247B">
        <w:rPr>
          <w:color w:val="000000" w:themeColor="text1"/>
          <w:lang w:val="en-US"/>
        </w:rPr>
        <w:t>adalah lebih besar daripada t</w:t>
      </w:r>
      <w:r w:rsidR="003D247B">
        <w:rPr>
          <w:color w:val="000000" w:themeColor="text1"/>
          <w:vertAlign w:val="subscript"/>
          <w:lang w:val="en-US"/>
        </w:rPr>
        <w:t>t</w:t>
      </w:r>
      <w:r w:rsidR="003D247B">
        <w:rPr>
          <w:color w:val="000000" w:themeColor="text1"/>
          <w:lang w:val="en-US"/>
        </w:rPr>
        <w:t xml:space="preserve"> . baik dari taraf signifikansi 5% maupun 1%. Dengan demikian Ha diterima.</w:t>
      </w:r>
    </w:p>
    <w:p w:rsidR="003B1D81" w:rsidRPr="00876E2E" w:rsidRDefault="00927A4C" w:rsidP="00927A4C">
      <w:pPr>
        <w:pStyle w:val="BodyText"/>
        <w:tabs>
          <w:tab w:val="left" w:pos="284"/>
          <w:tab w:val="left" w:pos="426"/>
        </w:tabs>
        <w:spacing w:line="480" w:lineRule="auto"/>
        <w:ind w:left="786"/>
        <w:jc w:val="both"/>
        <w:rPr>
          <w:color w:val="000000" w:themeColor="text1"/>
        </w:rPr>
      </w:pPr>
      <w:r w:rsidRPr="00876E2E">
        <w:rPr>
          <w:color w:val="000000" w:themeColor="text1"/>
        </w:rPr>
        <w:tab/>
      </w:r>
      <w:r w:rsidR="003B1D81" w:rsidRPr="00876E2E">
        <w:rPr>
          <w:color w:val="000000" w:themeColor="text1"/>
        </w:rPr>
        <w:t xml:space="preserve">Dari pengklasifikasian </w:t>
      </w:r>
      <w:r w:rsidRPr="00876E2E">
        <w:rPr>
          <w:color w:val="000000" w:themeColor="text1"/>
        </w:rPr>
        <w:t xml:space="preserve">data diatas bahwa kategori sangat setuju </w:t>
      </w:r>
      <w:r w:rsidR="003B1D81" w:rsidRPr="00876E2E">
        <w:rPr>
          <w:color w:val="000000" w:themeColor="text1"/>
        </w:rPr>
        <w:t>menempati urutan tertinggi yaitu (40,9%) sebanyak 9 orang santri, dengan demikian dapat</w:t>
      </w:r>
      <w:r w:rsidR="004A5541">
        <w:rPr>
          <w:color w:val="000000" w:themeColor="text1"/>
        </w:rPr>
        <w:t xml:space="preserve"> diambil kesimpulan bahwa pelaksanaan</w:t>
      </w:r>
      <w:r w:rsidR="003B1D81" w:rsidRPr="00876E2E">
        <w:rPr>
          <w:color w:val="000000" w:themeColor="text1"/>
        </w:rPr>
        <w:t xml:space="preserve"> ratibul haddad di Pondok Pesantren Mif</w:t>
      </w:r>
      <w:r w:rsidR="0072655A" w:rsidRPr="00876E2E">
        <w:rPr>
          <w:color w:val="000000" w:themeColor="text1"/>
        </w:rPr>
        <w:t xml:space="preserve">tahul </w:t>
      </w:r>
      <w:r w:rsidR="003D247B">
        <w:rPr>
          <w:color w:val="000000" w:themeColor="text1"/>
        </w:rPr>
        <w:t>Jannah adalah sangat setuju dengan pelaksanaan tersebut.</w:t>
      </w:r>
    </w:p>
    <w:p w:rsidR="00CF17BF" w:rsidRPr="00DA0AC0" w:rsidRDefault="00CF17BF" w:rsidP="00C01316">
      <w:pPr>
        <w:pStyle w:val="Heading3"/>
        <w:numPr>
          <w:ilvl w:val="0"/>
          <w:numId w:val="36"/>
        </w:numPr>
        <w:spacing w:line="480" w:lineRule="auto"/>
        <w:ind w:hanging="294"/>
        <w:rPr>
          <w:rFonts w:ascii="Times New Roman" w:hAnsi="Times New Roman" w:cs="Times New Roman"/>
          <w:b/>
          <w:color w:val="auto"/>
        </w:rPr>
      </w:pPr>
      <w:bookmarkStart w:id="64" w:name="_Toc140665799"/>
      <w:r w:rsidRPr="00DA0AC0">
        <w:rPr>
          <w:rFonts w:ascii="Times New Roman" w:hAnsi="Times New Roman" w:cs="Times New Roman"/>
          <w:b/>
          <w:color w:val="auto"/>
        </w:rPr>
        <w:t>Hasil Akhlakul Karimah</w:t>
      </w:r>
      <w:bookmarkEnd w:id="64"/>
    </w:p>
    <w:p w:rsidR="009118F2" w:rsidRPr="003D247B" w:rsidRDefault="00BA3EBA" w:rsidP="00DA0AC0">
      <w:pPr>
        <w:pStyle w:val="BodyText"/>
        <w:tabs>
          <w:tab w:val="left" w:pos="284"/>
          <w:tab w:val="left" w:pos="426"/>
        </w:tabs>
        <w:spacing w:line="480" w:lineRule="auto"/>
        <w:ind w:left="786"/>
        <w:jc w:val="both"/>
        <w:rPr>
          <w:color w:val="000000" w:themeColor="text1"/>
          <w:lang w:val="en-US"/>
        </w:rPr>
      </w:pPr>
      <w:r w:rsidRPr="00876E2E">
        <w:rPr>
          <w:color w:val="000000" w:themeColor="text1"/>
        </w:rPr>
        <w:tab/>
        <w:t>Hasil akhlakul karimah dengan jumlah responden yang berjumlah 22 santri terhadap total nilai yang diperoleh 1840.</w:t>
      </w:r>
      <w:r w:rsidR="009118F2" w:rsidRPr="00876E2E">
        <w:rPr>
          <w:color w:val="000000" w:themeColor="text1"/>
        </w:rPr>
        <w:t xml:space="preserve"> Santri yang mendapatkan nilai kategori tinggi sebanyak 17 orang (77,3%) dengan nilai 81 keatas, santri yang mendapat nilai kategori sedang sebanyak 2 orang (9%) dengan nilai 79 sampai 80, santri yang mendapat nilai kategori rendah sebanyak 3 orang (13,7%) dengan nilai 78 kebawah.</w:t>
      </w:r>
      <w:r w:rsidR="003D247B">
        <w:rPr>
          <w:color w:val="000000" w:themeColor="text1"/>
          <w:lang w:val="en-US"/>
        </w:rPr>
        <w:t xml:space="preserve"> t</w:t>
      </w:r>
      <w:r w:rsidR="003D247B">
        <w:rPr>
          <w:color w:val="000000" w:themeColor="text1"/>
          <w:vertAlign w:val="subscript"/>
          <w:lang w:val="en-US"/>
        </w:rPr>
        <w:t xml:space="preserve">0 </w:t>
      </w:r>
      <w:r w:rsidR="003D247B">
        <w:rPr>
          <w:color w:val="000000" w:themeColor="text1"/>
          <w:lang w:val="en-US"/>
        </w:rPr>
        <w:t>telah diperoleh sebesar 14,2, sedangkan t</w:t>
      </w:r>
      <w:r w:rsidR="003D247B">
        <w:rPr>
          <w:color w:val="000000" w:themeColor="text1"/>
          <w:vertAlign w:val="subscript"/>
          <w:lang w:val="en-US"/>
        </w:rPr>
        <w:t>t</w:t>
      </w:r>
      <w:r w:rsidR="003D247B">
        <w:rPr>
          <w:color w:val="000000" w:themeColor="text1"/>
        </w:rPr>
        <w:t xml:space="preserve"> </w:t>
      </w:r>
      <w:r w:rsidR="003D247B">
        <w:rPr>
          <w:color w:val="000000" w:themeColor="text1"/>
          <w:lang w:val="en-US"/>
        </w:rPr>
        <w:t xml:space="preserve">= 2,086 </w:t>
      </w:r>
      <w:r w:rsidR="003D247B">
        <w:rPr>
          <w:color w:val="000000" w:themeColor="text1"/>
          <w:lang w:val="en-US"/>
        </w:rPr>
        <w:lastRenderedPageBreak/>
        <w:t>dan 2,845 maka t</w:t>
      </w:r>
      <w:r w:rsidR="003D247B">
        <w:rPr>
          <w:color w:val="000000" w:themeColor="text1"/>
          <w:vertAlign w:val="subscript"/>
          <w:lang w:val="en-US"/>
        </w:rPr>
        <w:t xml:space="preserve">0 </w:t>
      </w:r>
      <w:r w:rsidR="003D247B">
        <w:rPr>
          <w:color w:val="000000" w:themeColor="text1"/>
          <w:lang w:val="en-US"/>
        </w:rPr>
        <w:t>adalah lebih besar daripada t</w:t>
      </w:r>
      <w:r w:rsidR="003D247B">
        <w:rPr>
          <w:color w:val="000000" w:themeColor="text1"/>
          <w:vertAlign w:val="subscript"/>
          <w:lang w:val="en-US"/>
        </w:rPr>
        <w:t>t</w:t>
      </w:r>
      <w:r w:rsidR="003D247B">
        <w:rPr>
          <w:color w:val="000000" w:themeColor="text1"/>
          <w:lang w:val="en-US"/>
        </w:rPr>
        <w:t xml:space="preserve"> . baik dari taraf signifikansi 5% maupun 1%. Dengan demikian Ha diterima.</w:t>
      </w:r>
    </w:p>
    <w:p w:rsidR="00BA3EBA" w:rsidRPr="00876E2E" w:rsidRDefault="009118F2" w:rsidP="00847723">
      <w:pPr>
        <w:pStyle w:val="BodyText"/>
        <w:tabs>
          <w:tab w:val="left" w:pos="284"/>
          <w:tab w:val="left" w:pos="426"/>
        </w:tabs>
        <w:spacing w:line="480" w:lineRule="auto"/>
        <w:ind w:left="786"/>
        <w:jc w:val="both"/>
        <w:rPr>
          <w:color w:val="000000" w:themeColor="text1"/>
        </w:rPr>
      </w:pPr>
      <w:r w:rsidRPr="00876E2E">
        <w:rPr>
          <w:color w:val="000000" w:themeColor="text1"/>
        </w:rPr>
        <w:tab/>
        <w:t>Dengan pengklasifikasian data diatas bahwa kategori tinggi menempati urutan tertinggi yaitu (77,3%) sebanyak 17 orang santri, dengan demikian dapat diambil kesimpulan bahwa nilai akhlakul karimah santri di Pondok Pesantren Miftah</w:t>
      </w:r>
      <w:r w:rsidR="00847723" w:rsidRPr="00876E2E">
        <w:rPr>
          <w:color w:val="000000" w:themeColor="text1"/>
        </w:rPr>
        <w:t>ul Jannah adalah “sangat baik”.</w:t>
      </w:r>
    </w:p>
    <w:p w:rsidR="00CF17BF" w:rsidRPr="00DA0AC0" w:rsidRDefault="00CF17BF" w:rsidP="00C01316">
      <w:pPr>
        <w:pStyle w:val="Heading3"/>
        <w:numPr>
          <w:ilvl w:val="0"/>
          <w:numId w:val="36"/>
        </w:numPr>
        <w:spacing w:line="480" w:lineRule="auto"/>
        <w:ind w:hanging="294"/>
        <w:rPr>
          <w:rFonts w:ascii="Times New Roman" w:hAnsi="Times New Roman" w:cs="Times New Roman"/>
          <w:b/>
          <w:color w:val="auto"/>
        </w:rPr>
      </w:pPr>
      <w:bookmarkStart w:id="65" w:name="_Toc140665800"/>
      <w:r w:rsidRPr="00DA0AC0">
        <w:rPr>
          <w:rFonts w:ascii="Times New Roman" w:hAnsi="Times New Roman" w:cs="Times New Roman"/>
          <w:b/>
          <w:color w:val="auto"/>
        </w:rPr>
        <w:t>Hasil Pengaruh</w:t>
      </w:r>
      <w:r w:rsidR="004A5541">
        <w:rPr>
          <w:rFonts w:ascii="Times New Roman" w:hAnsi="Times New Roman" w:cs="Times New Roman"/>
          <w:b/>
          <w:color w:val="auto"/>
          <w:lang w:val="en-US"/>
        </w:rPr>
        <w:t xml:space="preserve"> Pelaksanaan</w:t>
      </w:r>
      <w:r w:rsidRPr="00DA0AC0">
        <w:rPr>
          <w:rFonts w:ascii="Times New Roman" w:hAnsi="Times New Roman" w:cs="Times New Roman"/>
          <w:b/>
          <w:color w:val="auto"/>
        </w:rPr>
        <w:t xml:space="preserve"> Ratibul Haddad terhadap Akhlakul Karimah</w:t>
      </w:r>
      <w:bookmarkEnd w:id="65"/>
    </w:p>
    <w:p w:rsidR="00BA3EBA" w:rsidRPr="00876E2E" w:rsidRDefault="00A17C3F" w:rsidP="00DA0AC0">
      <w:pPr>
        <w:pStyle w:val="BodyText"/>
        <w:tabs>
          <w:tab w:val="left" w:pos="284"/>
          <w:tab w:val="left" w:pos="426"/>
        </w:tabs>
        <w:spacing w:line="480" w:lineRule="auto"/>
        <w:ind w:left="786"/>
        <w:jc w:val="both"/>
        <w:rPr>
          <w:color w:val="000000" w:themeColor="text1"/>
        </w:rPr>
      </w:pPr>
      <w:r w:rsidRPr="00876E2E">
        <w:rPr>
          <w:color w:val="000000" w:themeColor="text1"/>
        </w:rPr>
        <w:tab/>
        <w:t xml:space="preserve">Berdasarkan hasil data nilai rxy maka interpretasi data terhadap angka indeks korelasi </w:t>
      </w:r>
      <w:r w:rsidR="00C6079B" w:rsidRPr="00876E2E">
        <w:rPr>
          <w:i/>
          <w:color w:val="000000" w:themeColor="text1"/>
        </w:rPr>
        <w:t>product moment</w:t>
      </w:r>
      <w:r w:rsidRPr="00876E2E">
        <w:rPr>
          <w:color w:val="000000" w:themeColor="text1"/>
        </w:rPr>
        <w:t xml:space="preserve"> melalui interpretasi dengan cara sederhana atau secara kasar yaitu penilaian dengan menggunakan data pengaruh variabel ratibul haddad dan variabel akhlakul karimah  dibawah :</w:t>
      </w:r>
    </w:p>
    <w:p w:rsidR="00575677" w:rsidRPr="00876E2E" w:rsidRDefault="00575677" w:rsidP="00BA3EBA">
      <w:pPr>
        <w:pStyle w:val="BodyText"/>
        <w:tabs>
          <w:tab w:val="left" w:pos="284"/>
          <w:tab w:val="left" w:pos="426"/>
        </w:tabs>
        <w:spacing w:line="480" w:lineRule="auto"/>
        <w:ind w:left="786"/>
        <w:jc w:val="both"/>
        <w:rPr>
          <w:color w:val="000000" w:themeColor="text1"/>
        </w:rPr>
      </w:pPr>
      <w:r w:rsidRPr="00876E2E">
        <w:rPr>
          <w:color w:val="000000" w:themeColor="text1"/>
        </w:rPr>
        <w:tab/>
        <w:t>Dari interpretasi dengan cara sederhana atau secara kasar yaitu penilaian dengan menggunakan data pengaruh antara variabel ratibul haddad dan variabel akhlakul karimah. Interpretasi terhadap rxy dari perhitungan diatas, ternyata angka korelasi antara variabel ratibul haddad dan variabel akhlakul karimah tidak ber</w:t>
      </w:r>
      <w:r w:rsidR="00250B7F" w:rsidRPr="00876E2E">
        <w:rPr>
          <w:color w:val="000000" w:themeColor="text1"/>
        </w:rPr>
        <w:t>tanda negative.</w:t>
      </w:r>
    </w:p>
    <w:p w:rsidR="00250B7F" w:rsidRPr="00876E2E" w:rsidRDefault="00250B7F" w:rsidP="00BA3EBA">
      <w:pPr>
        <w:pStyle w:val="BodyText"/>
        <w:tabs>
          <w:tab w:val="left" w:pos="284"/>
          <w:tab w:val="left" w:pos="426"/>
        </w:tabs>
        <w:spacing w:line="480" w:lineRule="auto"/>
        <w:ind w:left="786"/>
        <w:jc w:val="both"/>
        <w:rPr>
          <w:color w:val="000000" w:themeColor="text1"/>
        </w:rPr>
      </w:pPr>
      <w:r w:rsidRPr="00876E2E">
        <w:rPr>
          <w:color w:val="000000" w:themeColor="text1"/>
        </w:rPr>
        <w:tab/>
        <w:t xml:space="preserve">Interpretasi dengan menggunakan table nilai </w:t>
      </w:r>
      <w:r w:rsidR="00186A00" w:rsidRPr="00876E2E">
        <w:rPr>
          <w:color w:val="000000" w:themeColor="text1"/>
        </w:rPr>
        <w:t xml:space="preserve">rxy </w:t>
      </w:r>
      <w:r w:rsidR="00C6079B" w:rsidRPr="00876E2E">
        <w:rPr>
          <w:i/>
          <w:color w:val="000000" w:themeColor="text1"/>
        </w:rPr>
        <w:t>product moment</w:t>
      </w:r>
      <w:r w:rsidR="00186A00" w:rsidRPr="00876E2E">
        <w:rPr>
          <w:color w:val="000000" w:themeColor="text1"/>
        </w:rPr>
        <w:t xml:space="preserve"> rumusan hipotesa kerja/alternative (Ha) dan hipotesa nihil (Ho) yang diajukan di awal adalah :</w:t>
      </w:r>
    </w:p>
    <w:p w:rsidR="00186A00" w:rsidRPr="00876E2E" w:rsidRDefault="00186A00" w:rsidP="00186A00">
      <w:pPr>
        <w:pStyle w:val="BodyText"/>
        <w:tabs>
          <w:tab w:val="left" w:pos="284"/>
          <w:tab w:val="left" w:pos="426"/>
        </w:tabs>
        <w:spacing w:line="480" w:lineRule="auto"/>
        <w:ind w:left="709" w:hanging="709"/>
        <w:jc w:val="both"/>
        <w:rPr>
          <w:color w:val="000000" w:themeColor="text1"/>
        </w:rPr>
      </w:pPr>
      <w:r w:rsidRPr="00876E2E">
        <w:rPr>
          <w:color w:val="000000" w:themeColor="text1"/>
        </w:rPr>
        <w:t>Ha</w:t>
      </w:r>
      <w:r w:rsidRPr="00876E2E">
        <w:rPr>
          <w:color w:val="000000" w:themeColor="text1"/>
        </w:rPr>
        <w:tab/>
      </w:r>
      <w:r w:rsidRPr="00876E2E">
        <w:rPr>
          <w:color w:val="000000" w:themeColor="text1"/>
        </w:rPr>
        <w:tab/>
      </w:r>
      <w:r w:rsidRPr="00876E2E">
        <w:rPr>
          <w:color w:val="000000" w:themeColor="text1"/>
        </w:rPr>
        <w:tab/>
        <w:t>= Ada pengaruh antara ratibul haddad terhadap akhlakul karimah santri mukim di Pondok Pesantren Miftahul Jannah.</w:t>
      </w:r>
    </w:p>
    <w:p w:rsidR="00186A00" w:rsidRPr="00876E2E" w:rsidRDefault="00186A00" w:rsidP="00DB0667">
      <w:pPr>
        <w:pStyle w:val="BodyText"/>
        <w:tabs>
          <w:tab w:val="left" w:pos="284"/>
          <w:tab w:val="left" w:pos="426"/>
        </w:tabs>
        <w:spacing w:line="480" w:lineRule="auto"/>
        <w:ind w:left="709" w:hanging="709"/>
        <w:jc w:val="both"/>
        <w:rPr>
          <w:color w:val="000000" w:themeColor="text1"/>
        </w:rPr>
      </w:pPr>
      <w:r w:rsidRPr="00876E2E">
        <w:rPr>
          <w:color w:val="000000" w:themeColor="text1"/>
        </w:rPr>
        <w:t>Ho</w:t>
      </w:r>
      <w:r w:rsidRPr="00876E2E">
        <w:rPr>
          <w:color w:val="000000" w:themeColor="text1"/>
        </w:rPr>
        <w:tab/>
      </w:r>
      <w:r w:rsidRPr="00876E2E">
        <w:rPr>
          <w:color w:val="000000" w:themeColor="text1"/>
        </w:rPr>
        <w:tab/>
        <w:t xml:space="preserve">= Tidak ada pengaruh antara ratibul haddad terhadap akhlakul karimah santri </w:t>
      </w:r>
      <w:r w:rsidRPr="00876E2E">
        <w:rPr>
          <w:color w:val="000000" w:themeColor="text1"/>
        </w:rPr>
        <w:lastRenderedPageBreak/>
        <w:t>mukim di Pondok Pesantren Miftahul Jannah.</w:t>
      </w:r>
    </w:p>
    <w:p w:rsidR="00F07A52" w:rsidRPr="00876E2E" w:rsidRDefault="00DB0667" w:rsidP="00C6079B">
      <w:pPr>
        <w:pStyle w:val="BodyText"/>
        <w:tabs>
          <w:tab w:val="left" w:pos="284"/>
          <w:tab w:val="left" w:pos="426"/>
        </w:tabs>
        <w:spacing w:line="480" w:lineRule="auto"/>
        <w:ind w:left="851"/>
        <w:jc w:val="both"/>
        <w:rPr>
          <w:color w:val="000000" w:themeColor="text1"/>
        </w:rPr>
      </w:pPr>
      <w:r w:rsidRPr="00876E2E">
        <w:rPr>
          <w:color w:val="000000" w:themeColor="text1"/>
        </w:rPr>
        <w:tab/>
        <w:t xml:space="preserve">Dengan memeriksa Tabel Nilai “r” </w:t>
      </w:r>
      <w:r w:rsidR="00C6079B" w:rsidRPr="00876E2E">
        <w:rPr>
          <w:i/>
          <w:color w:val="000000" w:themeColor="text1"/>
        </w:rPr>
        <w:t>product moment</w:t>
      </w:r>
      <w:r w:rsidR="00976CF0" w:rsidRPr="00876E2E">
        <w:rPr>
          <w:color w:val="000000" w:themeColor="text1"/>
        </w:rPr>
        <w:t xml:space="preserve"> N 22</w:t>
      </w:r>
      <w:r w:rsidRPr="00876E2E">
        <w:rPr>
          <w:color w:val="000000" w:themeColor="text1"/>
        </w:rPr>
        <w:t>. Pada taraf signifikansi 5%</w:t>
      </w:r>
      <w:r w:rsidR="00976CF0" w:rsidRPr="00876E2E">
        <w:rPr>
          <w:color w:val="000000" w:themeColor="text1"/>
        </w:rPr>
        <w:t xml:space="preserve"> diperoleh r table sebesar 0,404</w:t>
      </w:r>
      <w:r w:rsidRPr="00876E2E">
        <w:rPr>
          <w:color w:val="000000" w:themeColor="text1"/>
        </w:rPr>
        <w:t xml:space="preserve"> sedangkan pada taraf 1%</w:t>
      </w:r>
      <w:r w:rsidR="00976CF0" w:rsidRPr="00876E2E">
        <w:rPr>
          <w:color w:val="000000" w:themeColor="text1"/>
        </w:rPr>
        <w:t xml:space="preserve"> diperoleh r table sebesar 0,515</w:t>
      </w:r>
      <w:r w:rsidR="00F20EC1" w:rsidRPr="00876E2E">
        <w:rPr>
          <w:color w:val="000000" w:themeColor="text1"/>
        </w:rPr>
        <w:t xml:space="preserve">. Karena rxy atau r hitung = r table, baik pada taraf </w:t>
      </w:r>
      <w:r w:rsidR="00976CF0" w:rsidRPr="00876E2E">
        <w:rPr>
          <w:color w:val="000000" w:themeColor="text1"/>
        </w:rPr>
        <w:t>5% maupun pada taraf 1% ( 0,404 dan 0,515</w:t>
      </w:r>
      <w:r w:rsidR="00F20EC1" w:rsidRPr="00876E2E">
        <w:rPr>
          <w:color w:val="000000" w:themeColor="text1"/>
        </w:rPr>
        <w:t>), maka hipotesa alternative (Ha) diterima dan hipotesa nihil (Ho) ditolak. Ini berarti bahwa ada korelasi antara variabel ratibul hadad dan variabel akhlakul karimah. Dapat disimpulkan bahwa hipotesis kerja (Ha) yang dimaksud yang diajukan dimuka diterima, dan hipotesis nol (Ho) ditolak, dan Ha yang dimaksud yaitu adanya pengaruh antara ratibul hadad terhadap akhlakul karimah santri mukim di Pondok Pesantren Miftahul Jannah</w:t>
      </w:r>
      <w:r w:rsidR="00ED3B6F" w:rsidRPr="00876E2E">
        <w:rPr>
          <w:color w:val="000000" w:themeColor="text1"/>
        </w:rPr>
        <w:t xml:space="preserve">. Dan jika 0,519 dikonsultasikan dengan table interpretasi nilai “r” </w:t>
      </w:r>
      <w:r w:rsidR="00C6079B" w:rsidRPr="00876E2E">
        <w:rPr>
          <w:i/>
          <w:color w:val="000000" w:themeColor="text1"/>
        </w:rPr>
        <w:t>product moment</w:t>
      </w:r>
      <w:r w:rsidR="00ED3B6F" w:rsidRPr="00876E2E">
        <w:rPr>
          <w:color w:val="000000" w:themeColor="text1"/>
        </w:rPr>
        <w:t xml:space="preserve"> maka r hitu</w:t>
      </w:r>
      <w:r w:rsidR="00976CF0" w:rsidRPr="00876E2E">
        <w:rPr>
          <w:color w:val="000000" w:themeColor="text1"/>
        </w:rPr>
        <w:t>ng &gt; r table yaitu 0,519 &gt; 0,515&gt; 0,404</w:t>
      </w:r>
      <w:r w:rsidR="00ED3B6F" w:rsidRPr="00876E2E">
        <w:rPr>
          <w:color w:val="000000" w:themeColor="text1"/>
        </w:rPr>
        <w:t xml:space="preserve"> dapat disimpulkan bahwa terdapat pengaruh yang besar antara ratibul haddad terhadap akhlakul karimah santri mukim di Pondok Pesantren Miftahul Jannah. Untuk indeks korelasi </w:t>
      </w:r>
      <w:r w:rsidR="00C6079B" w:rsidRPr="00876E2E">
        <w:rPr>
          <w:i/>
          <w:color w:val="000000" w:themeColor="text1"/>
        </w:rPr>
        <w:t>product moment</w:t>
      </w:r>
      <w:r w:rsidR="00ED3B6F" w:rsidRPr="00876E2E">
        <w:rPr>
          <w:color w:val="000000" w:themeColor="text1"/>
        </w:rPr>
        <w:t xml:space="preserve"> yaitu 0,519.</w:t>
      </w:r>
    </w:p>
    <w:p w:rsidR="00C133BA" w:rsidRPr="00876E2E" w:rsidRDefault="00C133BA" w:rsidP="005F1426">
      <w:pPr>
        <w:pStyle w:val="BodyText"/>
        <w:tabs>
          <w:tab w:val="left" w:pos="284"/>
          <w:tab w:val="left" w:pos="426"/>
        </w:tabs>
        <w:spacing w:line="480" w:lineRule="auto"/>
        <w:ind w:left="851"/>
        <w:jc w:val="both"/>
        <w:rPr>
          <w:color w:val="000000" w:themeColor="text1"/>
        </w:rPr>
      </w:pPr>
      <w:r w:rsidRPr="00876E2E">
        <w:rPr>
          <w:color w:val="000000" w:themeColor="text1"/>
        </w:rPr>
        <w:tab/>
        <w:t>Untuk mengetahui seberapa besar persen pengaruh ratibul haddad terhadap akhlakul karimah santri mukim di Pondok Pesantren Miftahul Jannah. Pengaruh indeks deskriminan</w:t>
      </w:r>
      <w:r w:rsidR="005F1426" w:rsidRPr="00876E2E">
        <w:rPr>
          <w:color w:val="000000" w:themeColor="text1"/>
        </w:rPr>
        <w:t xml:space="preserve"> dengan rumus sebagai berikut :</w:t>
      </w:r>
    </w:p>
    <w:p w:rsidR="00C133BA" w:rsidRPr="00876E2E" w:rsidRDefault="00C133BA" w:rsidP="00186A00">
      <w:pPr>
        <w:pStyle w:val="BodyText"/>
        <w:tabs>
          <w:tab w:val="left" w:pos="284"/>
          <w:tab w:val="left" w:pos="426"/>
        </w:tabs>
        <w:spacing w:line="480" w:lineRule="auto"/>
        <w:ind w:left="851"/>
        <w:jc w:val="both"/>
        <w:rPr>
          <w:color w:val="000000" w:themeColor="text1"/>
        </w:rPr>
      </w:pPr>
      <w:r w:rsidRPr="00876E2E">
        <w:rPr>
          <w:color w:val="000000" w:themeColor="text1"/>
        </w:rPr>
        <w:t>D</w:t>
      </w:r>
      <w:r w:rsidRPr="00876E2E">
        <w:rPr>
          <w:color w:val="000000" w:themeColor="text1"/>
        </w:rPr>
        <w:tab/>
        <w:t xml:space="preserve">= </w:t>
      </w:r>
      <m:oMath>
        <m:sSup>
          <m:sSupPr>
            <m:ctrlPr>
              <w:rPr>
                <w:rFonts w:ascii="Cambria Math" w:hAnsi="Cambria Math"/>
                <w:i/>
                <w:color w:val="000000" w:themeColor="text1"/>
              </w:rPr>
            </m:ctrlPr>
          </m:sSupPr>
          <m:e>
            <m:r>
              <w:rPr>
                <w:rFonts w:ascii="Cambria Math" w:hAnsi="Cambria Math"/>
                <w:color w:val="000000" w:themeColor="text1"/>
              </w:rPr>
              <m:t>rxy</m:t>
            </m:r>
          </m:e>
          <m:sup>
            <m:r>
              <w:rPr>
                <w:rFonts w:ascii="Cambria Math" w:hAnsi="Cambria Math"/>
                <w:color w:val="000000" w:themeColor="text1"/>
              </w:rPr>
              <m:t xml:space="preserve">2 </m:t>
            </m:r>
          </m:sup>
        </m:sSup>
      </m:oMath>
      <w:r w:rsidRPr="00876E2E">
        <w:rPr>
          <w:color w:val="000000" w:themeColor="text1"/>
        </w:rPr>
        <w:t>x 100%</w:t>
      </w:r>
    </w:p>
    <w:p w:rsidR="00C133BA" w:rsidRPr="00876E2E" w:rsidRDefault="00C133BA" w:rsidP="00186A00">
      <w:pPr>
        <w:pStyle w:val="BodyText"/>
        <w:tabs>
          <w:tab w:val="left" w:pos="284"/>
          <w:tab w:val="left" w:pos="426"/>
        </w:tabs>
        <w:spacing w:line="480" w:lineRule="auto"/>
        <w:ind w:left="851"/>
        <w:jc w:val="both"/>
        <w:rPr>
          <w:color w:val="000000" w:themeColor="text1"/>
        </w:rPr>
      </w:pPr>
      <w:r w:rsidRPr="00876E2E">
        <w:rPr>
          <w:color w:val="000000" w:themeColor="text1"/>
        </w:rPr>
        <w:tab/>
        <w:t xml:space="preserve">= </w:t>
      </w:r>
      <m:oMath>
        <m:sSup>
          <m:sSupPr>
            <m:ctrlPr>
              <w:rPr>
                <w:rFonts w:ascii="Cambria Math" w:hAnsi="Cambria Math"/>
                <w:i/>
                <w:color w:val="000000" w:themeColor="text1"/>
              </w:rPr>
            </m:ctrlPr>
          </m:sSupPr>
          <m:e>
            <m:r>
              <w:rPr>
                <w:rFonts w:ascii="Cambria Math" w:hAnsi="Cambria Math"/>
                <w:color w:val="000000" w:themeColor="text1"/>
              </w:rPr>
              <m:t>(0,519)</m:t>
            </m:r>
          </m:e>
          <m:sup>
            <m:r>
              <w:rPr>
                <w:rFonts w:ascii="Cambria Math" w:hAnsi="Cambria Math"/>
                <w:color w:val="000000" w:themeColor="text1"/>
              </w:rPr>
              <m:t>2</m:t>
            </m:r>
          </m:sup>
        </m:sSup>
      </m:oMath>
      <w:r w:rsidRPr="00876E2E">
        <w:rPr>
          <w:color w:val="000000" w:themeColor="text1"/>
        </w:rPr>
        <w:t xml:space="preserve"> x 100%</w:t>
      </w:r>
    </w:p>
    <w:p w:rsidR="00C133BA" w:rsidRPr="00876E2E" w:rsidRDefault="00C133BA" w:rsidP="00186A00">
      <w:pPr>
        <w:pStyle w:val="BodyText"/>
        <w:tabs>
          <w:tab w:val="left" w:pos="284"/>
          <w:tab w:val="left" w:pos="426"/>
        </w:tabs>
        <w:spacing w:line="480" w:lineRule="auto"/>
        <w:ind w:left="851"/>
        <w:jc w:val="both"/>
        <w:rPr>
          <w:color w:val="000000" w:themeColor="text1"/>
        </w:rPr>
      </w:pPr>
      <w:r w:rsidRPr="00876E2E">
        <w:rPr>
          <w:color w:val="000000" w:themeColor="text1"/>
        </w:rPr>
        <w:tab/>
        <w:t>= 0,269 x 100%</w:t>
      </w:r>
    </w:p>
    <w:p w:rsidR="00C133BA" w:rsidRPr="00876E2E" w:rsidRDefault="00C133BA" w:rsidP="00186A00">
      <w:pPr>
        <w:pStyle w:val="BodyText"/>
        <w:tabs>
          <w:tab w:val="left" w:pos="284"/>
          <w:tab w:val="left" w:pos="426"/>
        </w:tabs>
        <w:spacing w:line="480" w:lineRule="auto"/>
        <w:ind w:left="851"/>
        <w:jc w:val="both"/>
        <w:rPr>
          <w:color w:val="000000" w:themeColor="text1"/>
        </w:rPr>
      </w:pPr>
      <w:r w:rsidRPr="00876E2E">
        <w:rPr>
          <w:color w:val="000000" w:themeColor="text1"/>
        </w:rPr>
        <w:tab/>
        <w:t>= 26,9%</w:t>
      </w:r>
    </w:p>
    <w:p w:rsidR="00C133BA" w:rsidRPr="00876E2E" w:rsidRDefault="00C133BA" w:rsidP="00186A00">
      <w:pPr>
        <w:pStyle w:val="BodyText"/>
        <w:tabs>
          <w:tab w:val="left" w:pos="284"/>
          <w:tab w:val="left" w:pos="426"/>
        </w:tabs>
        <w:spacing w:line="480" w:lineRule="auto"/>
        <w:ind w:left="851"/>
        <w:jc w:val="both"/>
        <w:rPr>
          <w:color w:val="000000" w:themeColor="text1"/>
        </w:rPr>
      </w:pPr>
      <w:r w:rsidRPr="00876E2E">
        <w:rPr>
          <w:color w:val="000000" w:themeColor="text1"/>
        </w:rPr>
        <w:lastRenderedPageBreak/>
        <w:t>Keterangan :</w:t>
      </w:r>
    </w:p>
    <w:p w:rsidR="00C133BA" w:rsidRPr="00876E2E" w:rsidRDefault="00C133BA" w:rsidP="00186A00">
      <w:pPr>
        <w:pStyle w:val="BodyText"/>
        <w:tabs>
          <w:tab w:val="left" w:pos="284"/>
          <w:tab w:val="left" w:pos="426"/>
        </w:tabs>
        <w:spacing w:line="480" w:lineRule="auto"/>
        <w:ind w:left="851"/>
        <w:jc w:val="both"/>
        <w:rPr>
          <w:color w:val="000000" w:themeColor="text1"/>
        </w:rPr>
      </w:pPr>
      <w:r w:rsidRPr="00876E2E">
        <w:rPr>
          <w:color w:val="000000" w:themeColor="text1"/>
        </w:rPr>
        <w:t>D</w:t>
      </w:r>
      <w:r w:rsidRPr="00876E2E">
        <w:rPr>
          <w:color w:val="000000" w:themeColor="text1"/>
        </w:rPr>
        <w:tab/>
        <w:t xml:space="preserve">= Indeks Deskriminan </w:t>
      </w:r>
    </w:p>
    <w:p w:rsidR="00F40EE9" w:rsidRPr="00876E2E" w:rsidRDefault="00C133BA" w:rsidP="00F40EE9">
      <w:pPr>
        <w:pStyle w:val="BodyText"/>
        <w:tabs>
          <w:tab w:val="left" w:pos="284"/>
          <w:tab w:val="left" w:pos="426"/>
        </w:tabs>
        <w:spacing w:line="480" w:lineRule="auto"/>
        <w:ind w:left="851"/>
        <w:jc w:val="both"/>
        <w:rPr>
          <w:color w:val="000000" w:themeColor="text1"/>
        </w:rPr>
      </w:pPr>
      <w:r w:rsidRPr="00876E2E">
        <w:rPr>
          <w:color w:val="000000" w:themeColor="text1"/>
        </w:rPr>
        <w:t>Rxy</w:t>
      </w:r>
      <w:r w:rsidRPr="00876E2E">
        <w:rPr>
          <w:color w:val="000000" w:themeColor="text1"/>
        </w:rPr>
        <w:tab/>
        <w:t xml:space="preserve">= Korelasi Indeks </w:t>
      </w:r>
      <w:r w:rsidR="00C6079B" w:rsidRPr="00876E2E">
        <w:rPr>
          <w:i/>
          <w:color w:val="000000" w:themeColor="text1"/>
        </w:rPr>
        <w:t>Product moment</w:t>
      </w:r>
      <w:r w:rsidR="0097738B" w:rsidRPr="00876E2E">
        <w:rPr>
          <w:color w:val="000000" w:themeColor="text1"/>
        </w:rPr>
        <w:t>.</w:t>
      </w:r>
      <w:r w:rsidR="00F40EE9" w:rsidRPr="00876E2E">
        <w:rPr>
          <w:rStyle w:val="FootnoteReference"/>
          <w:color w:val="000000" w:themeColor="text1"/>
        </w:rPr>
        <w:footnoteReference w:id="84"/>
      </w:r>
    </w:p>
    <w:p w:rsidR="0098682B" w:rsidRPr="003D247B" w:rsidRDefault="00595EA9" w:rsidP="0098682B">
      <w:pPr>
        <w:spacing w:after="0" w:line="480" w:lineRule="auto"/>
        <w:ind w:left="567" w:firstLine="284"/>
        <w:jc w:val="both"/>
        <w:rPr>
          <w:rFonts w:ascii="Times New Roman" w:hAnsi="Times New Roman" w:cs="Times New Roman"/>
          <w:color w:val="000000" w:themeColor="text1"/>
          <w:sz w:val="24"/>
          <w:szCs w:val="24"/>
        </w:rPr>
      </w:pPr>
      <w:r w:rsidRPr="003D247B">
        <w:rPr>
          <w:rFonts w:ascii="Times New Roman" w:hAnsi="Times New Roman" w:cs="Times New Roman"/>
          <w:color w:val="000000" w:themeColor="text1"/>
          <w:sz w:val="24"/>
          <w:szCs w:val="24"/>
        </w:rPr>
        <w:t>Si</w:t>
      </w:r>
      <w:r w:rsidR="00C20A83" w:rsidRPr="003D247B">
        <w:rPr>
          <w:rFonts w:ascii="Times New Roman" w:hAnsi="Times New Roman" w:cs="Times New Roman"/>
          <w:color w:val="000000" w:themeColor="text1"/>
          <w:sz w:val="24"/>
          <w:szCs w:val="24"/>
        </w:rPr>
        <w:t xml:space="preserve">gnifikan </w:t>
      </w:r>
      <w:r w:rsidR="0098682B" w:rsidRPr="003D247B">
        <w:rPr>
          <w:rFonts w:ascii="Times New Roman" w:hAnsi="Times New Roman" w:cs="Times New Roman"/>
          <w:color w:val="000000" w:themeColor="text1"/>
          <w:sz w:val="24"/>
          <w:szCs w:val="24"/>
        </w:rPr>
        <w:t xml:space="preserve">Pelaksanaan </w:t>
      </w:r>
      <w:r w:rsidR="00C20A83" w:rsidRPr="003D247B">
        <w:rPr>
          <w:rFonts w:ascii="Times New Roman" w:hAnsi="Times New Roman" w:cs="Times New Roman"/>
          <w:color w:val="000000" w:themeColor="text1"/>
          <w:sz w:val="24"/>
          <w:szCs w:val="24"/>
        </w:rPr>
        <w:t>Ratibul H</w:t>
      </w:r>
      <w:r w:rsidR="0098682B" w:rsidRPr="003D247B">
        <w:rPr>
          <w:rFonts w:ascii="Times New Roman" w:hAnsi="Times New Roman" w:cs="Times New Roman"/>
          <w:color w:val="000000" w:themeColor="text1"/>
          <w:sz w:val="24"/>
          <w:szCs w:val="24"/>
        </w:rPr>
        <w:t xml:space="preserve">addad Melihat hasil di atas maka pelaksanaan ratibul haddad terhadap akhlakul karimah mukim di Pondok Pesantren Miftahul Jannah berpengaruh dengan nilai </w:t>
      </w:r>
      <w:r w:rsidR="0098682B" w:rsidRPr="003D247B">
        <w:rPr>
          <w:rFonts w:ascii="Times New Roman" w:eastAsiaTheme="minorEastAsia" w:hAnsi="Times New Roman" w:cs="Times New Roman"/>
          <w:sz w:val="24"/>
          <w:szCs w:val="24"/>
        </w:rPr>
        <w:t xml:space="preserve">0,519 dengan korelasi </w:t>
      </w:r>
      <w:r w:rsidR="0098682B" w:rsidRPr="003D247B">
        <w:rPr>
          <w:rFonts w:ascii="Times New Roman" w:hAnsi="Times New Roman" w:cs="Times New Roman"/>
          <w:sz w:val="24"/>
          <w:szCs w:val="24"/>
        </w:rPr>
        <w:t>yang sedang atau cukup</w:t>
      </w:r>
      <w:r w:rsidR="0098682B" w:rsidRPr="003D247B">
        <w:rPr>
          <w:rFonts w:ascii="Times New Roman" w:eastAsiaTheme="minorEastAsia" w:hAnsi="Times New Roman" w:cs="Times New Roman"/>
          <w:sz w:val="24"/>
          <w:szCs w:val="24"/>
        </w:rPr>
        <w:t xml:space="preserve"> dan indeks deskriminan  sebesar 26,9% maka terdapat faktor-faktor lain yang mempengaruhi pelaksanaan ratibul haddad terhadap akhlakul karimah yaitu minat santri serta kesungguhan santri yakni kegairahan dan kecenderungan santri yang tinggi atau keinginan besar terhadap sesuatu. Dan tak kalah penting yang dapat mempengaruhi yaitu lingkungan pondok , hubungan ustad/ustadzah dengan santri, hubungan santri dengan santri, disiplin santri dan sarana prasarana.</w:t>
      </w:r>
    </w:p>
    <w:p w:rsidR="00C20A83" w:rsidRPr="00876E2E" w:rsidRDefault="0098682B" w:rsidP="00595EA9">
      <w:pPr>
        <w:spacing w:after="0" w:line="480" w:lineRule="auto"/>
        <w:ind w:left="567" w:firstLine="851"/>
        <w:jc w:val="both"/>
        <w:rPr>
          <w:rFonts w:ascii="Times New Roman" w:eastAsiaTheme="minorEastAsia" w:hAnsi="Times New Roman" w:cs="Times New Roman"/>
          <w:sz w:val="24"/>
          <w:szCs w:val="24"/>
        </w:rPr>
        <w:sectPr w:rsidR="00C20A83" w:rsidRPr="00876E2E" w:rsidSect="00FC495E">
          <w:headerReference w:type="first" r:id="rId31"/>
          <w:footerReference w:type="first" r:id="rId32"/>
          <w:pgSz w:w="11906" w:h="16838" w:code="9"/>
          <w:pgMar w:top="2268" w:right="1418" w:bottom="1701" w:left="2268" w:header="709" w:footer="709" w:gutter="0"/>
          <w:cols w:space="708"/>
          <w:titlePg/>
          <w:docGrid w:linePitch="360"/>
        </w:sectPr>
      </w:pPr>
      <w:r>
        <w:rPr>
          <w:rFonts w:ascii="Times New Roman" w:hAnsi="Times New Roman" w:cs="Times New Roman"/>
          <w:color w:val="000000" w:themeColor="text1"/>
          <w:sz w:val="24"/>
          <w:szCs w:val="24"/>
          <w:lang w:val="en-US"/>
        </w:rPr>
        <w:t>Signifikan pelaksanaan ratibul h</w:t>
      </w:r>
      <w:r w:rsidR="00C20A83" w:rsidRPr="00876E2E">
        <w:rPr>
          <w:rFonts w:ascii="Times New Roman" w:hAnsi="Times New Roman" w:cs="Times New Roman"/>
          <w:color w:val="000000" w:themeColor="text1"/>
          <w:sz w:val="24"/>
          <w:szCs w:val="24"/>
        </w:rPr>
        <w:t>ad</w:t>
      </w:r>
      <w:r w:rsidR="002D03C6">
        <w:rPr>
          <w:rFonts w:ascii="Times New Roman" w:hAnsi="Times New Roman" w:cs="Times New Roman"/>
          <w:color w:val="000000" w:themeColor="text1"/>
          <w:sz w:val="24"/>
          <w:szCs w:val="24"/>
          <w:lang w:val="en-US"/>
        </w:rPr>
        <w:t>d</w:t>
      </w:r>
      <w:r w:rsidR="00C20A83" w:rsidRPr="00876E2E">
        <w:rPr>
          <w:rFonts w:ascii="Times New Roman" w:hAnsi="Times New Roman" w:cs="Times New Roman"/>
          <w:color w:val="000000" w:themeColor="text1"/>
          <w:sz w:val="24"/>
          <w:szCs w:val="24"/>
        </w:rPr>
        <w:t>ad terhadap akhlakul karimah santri mukim di P</w:t>
      </w:r>
      <w:r w:rsidR="00595EA9" w:rsidRPr="00876E2E">
        <w:rPr>
          <w:rFonts w:ascii="Times New Roman" w:hAnsi="Times New Roman" w:cs="Times New Roman"/>
          <w:color w:val="000000" w:themeColor="text1"/>
          <w:sz w:val="24"/>
          <w:szCs w:val="24"/>
        </w:rPr>
        <w:t xml:space="preserve">ondok Pesantren Miftahul Jannah </w:t>
      </w:r>
      <w:r w:rsidR="00595EA9" w:rsidRPr="00876E2E">
        <w:rPr>
          <w:rFonts w:ascii="Times New Roman" w:eastAsiaTheme="minorEastAsia" w:hAnsi="Times New Roman" w:cs="Times New Roman"/>
          <w:sz w:val="24"/>
          <w:szCs w:val="24"/>
        </w:rPr>
        <w:t>yaitu</w:t>
      </w:r>
      <w:r w:rsidR="007A70EA" w:rsidRPr="00876E2E">
        <w:rPr>
          <w:rFonts w:ascii="Times New Roman" w:eastAsiaTheme="minorEastAsia" w:hAnsi="Times New Roman" w:cs="Times New Roman"/>
          <w:sz w:val="24"/>
          <w:szCs w:val="24"/>
        </w:rPr>
        <w:t xml:space="preserve"> </w:t>
      </w:r>
      <w:r w:rsidR="007A70EA" w:rsidRPr="00876E2E">
        <w:rPr>
          <w:rFonts w:ascii="Times New Roman" w:hAnsi="Times New Roman" w:cs="Times New Roman"/>
          <w:color w:val="000000" w:themeColor="text1"/>
          <w:sz w:val="24"/>
          <w:szCs w:val="24"/>
        </w:rPr>
        <w:t xml:space="preserve">Nilai “r” </w:t>
      </w:r>
      <w:r w:rsidR="00C6079B" w:rsidRPr="00876E2E">
        <w:rPr>
          <w:rFonts w:ascii="Times New Roman" w:hAnsi="Times New Roman" w:cs="Times New Roman"/>
          <w:i/>
          <w:color w:val="000000" w:themeColor="text1"/>
          <w:sz w:val="24"/>
          <w:szCs w:val="24"/>
        </w:rPr>
        <w:t>product moment</w:t>
      </w:r>
      <w:r w:rsidR="007A70EA" w:rsidRPr="00876E2E">
        <w:rPr>
          <w:rFonts w:ascii="Times New Roman" w:hAnsi="Times New Roman" w:cs="Times New Roman"/>
          <w:color w:val="000000" w:themeColor="text1"/>
          <w:sz w:val="24"/>
          <w:szCs w:val="24"/>
        </w:rPr>
        <w:t xml:space="preserve"> N 22. Pada taraf signifikansi 5% diperoleh r table sebesar 0,404 sedangkan pada taraf 1% diperoleh r table sebesar 0,515. Karena rxy atau r hitung = r table, baik pada taraf 5% maupun pada taraf 1% ( 0,404 dan 0,515). Jadi  nilai “r” </w:t>
      </w:r>
      <w:r w:rsidR="00C6079B" w:rsidRPr="00876E2E">
        <w:rPr>
          <w:rFonts w:ascii="Times New Roman" w:hAnsi="Times New Roman" w:cs="Times New Roman"/>
          <w:i/>
          <w:color w:val="000000" w:themeColor="text1"/>
          <w:sz w:val="24"/>
          <w:szCs w:val="24"/>
        </w:rPr>
        <w:t>product moment</w:t>
      </w:r>
      <w:r w:rsidR="007A70EA" w:rsidRPr="00876E2E">
        <w:rPr>
          <w:rFonts w:ascii="Times New Roman" w:hAnsi="Times New Roman" w:cs="Times New Roman"/>
          <w:color w:val="000000" w:themeColor="text1"/>
          <w:sz w:val="24"/>
          <w:szCs w:val="24"/>
        </w:rPr>
        <w:t xml:space="preserve"> maka r hitung &gt; r table yaitu 0,519 &gt; 0,515&gt; 0,404.</w:t>
      </w:r>
    </w:p>
    <w:p w:rsidR="00FC495E" w:rsidRPr="00876E2E" w:rsidRDefault="00FC495E" w:rsidP="00DA0AC0">
      <w:pPr>
        <w:pStyle w:val="Heading1"/>
        <w:spacing w:line="480" w:lineRule="auto"/>
        <w:ind w:firstLine="149"/>
      </w:pPr>
      <w:bookmarkStart w:id="66" w:name="_Toc140665801"/>
      <w:r w:rsidRPr="00876E2E">
        <w:lastRenderedPageBreak/>
        <w:t>BAB V</w:t>
      </w:r>
      <w:bookmarkEnd w:id="66"/>
    </w:p>
    <w:p w:rsidR="00FC495E" w:rsidRPr="00876E2E" w:rsidRDefault="00FC495E" w:rsidP="00DA0AC0">
      <w:pPr>
        <w:pStyle w:val="Heading1"/>
        <w:spacing w:line="480" w:lineRule="auto"/>
      </w:pPr>
      <w:bookmarkStart w:id="67" w:name="_Toc140665802"/>
      <w:r w:rsidRPr="00876E2E">
        <w:t>PENUTUP</w:t>
      </w:r>
      <w:bookmarkEnd w:id="67"/>
    </w:p>
    <w:p w:rsidR="00FC495E" w:rsidRPr="00DA0AC0" w:rsidRDefault="00FC6F4A" w:rsidP="00C01316">
      <w:pPr>
        <w:pStyle w:val="Heading2"/>
        <w:numPr>
          <w:ilvl w:val="0"/>
          <w:numId w:val="37"/>
        </w:numPr>
        <w:spacing w:line="480" w:lineRule="auto"/>
        <w:ind w:left="426"/>
        <w:rPr>
          <w:rFonts w:ascii="Times New Roman" w:hAnsi="Times New Roman" w:cs="Times New Roman"/>
          <w:b/>
          <w:color w:val="auto"/>
          <w:sz w:val="24"/>
          <w:szCs w:val="24"/>
        </w:rPr>
      </w:pPr>
      <w:bookmarkStart w:id="68" w:name="_Toc140665803"/>
      <w:r w:rsidRPr="00DA0AC0">
        <w:rPr>
          <w:rFonts w:ascii="Times New Roman" w:hAnsi="Times New Roman" w:cs="Times New Roman"/>
          <w:b/>
          <w:color w:val="auto"/>
          <w:sz w:val="24"/>
          <w:szCs w:val="24"/>
        </w:rPr>
        <w:t>Kesimpulan</w:t>
      </w:r>
      <w:bookmarkEnd w:id="68"/>
    </w:p>
    <w:p w:rsidR="00AE1CE5" w:rsidRPr="00876E2E" w:rsidRDefault="00AE1CE5" w:rsidP="00DA0AC0">
      <w:pPr>
        <w:pStyle w:val="ListParagraph"/>
        <w:spacing w:line="480" w:lineRule="auto"/>
        <w:ind w:left="426"/>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Adapun yang dapat diambil dari penelitian ini adalah :</w:t>
      </w:r>
    </w:p>
    <w:p w:rsidR="00AE1CE5" w:rsidRPr="00876E2E" w:rsidRDefault="00AE1CE5" w:rsidP="00C01316">
      <w:pPr>
        <w:pStyle w:val="ListParagraph"/>
        <w:numPr>
          <w:ilvl w:val="0"/>
          <w:numId w:val="22"/>
        </w:numPr>
        <w:spacing w:line="480" w:lineRule="auto"/>
        <w:ind w:left="851"/>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 xml:space="preserve">Dari jumlah responden sebanyak 22 orang dengan jumlah pernyataan dalam kuesioner sebanyak 20 butir soal yang memuat pernyataan tentang </w:t>
      </w:r>
      <w:r w:rsidR="0098682B">
        <w:rPr>
          <w:rFonts w:ascii="Times New Roman" w:hAnsi="Times New Roman" w:cs="Times New Roman"/>
          <w:color w:val="000000" w:themeColor="text1"/>
          <w:sz w:val="24"/>
          <w:szCs w:val="24"/>
          <w:lang w:val="en-US"/>
        </w:rPr>
        <w:t xml:space="preserve">pelaksanaan </w:t>
      </w:r>
      <w:r w:rsidRPr="00876E2E">
        <w:rPr>
          <w:rFonts w:ascii="Times New Roman" w:hAnsi="Times New Roman" w:cs="Times New Roman"/>
          <w:color w:val="000000" w:themeColor="text1"/>
          <w:sz w:val="24"/>
          <w:szCs w:val="24"/>
        </w:rPr>
        <w:t>ratibul ha</w:t>
      </w:r>
      <w:r w:rsidR="00C8565F" w:rsidRPr="00876E2E">
        <w:rPr>
          <w:rFonts w:ascii="Times New Roman" w:hAnsi="Times New Roman" w:cs="Times New Roman"/>
          <w:color w:val="000000" w:themeColor="text1"/>
          <w:sz w:val="24"/>
          <w:szCs w:val="24"/>
        </w:rPr>
        <w:t>ddad</w:t>
      </w:r>
      <w:r w:rsidR="0098682B">
        <w:rPr>
          <w:rFonts w:ascii="Times New Roman" w:hAnsi="Times New Roman" w:cs="Times New Roman"/>
          <w:color w:val="000000" w:themeColor="text1"/>
          <w:sz w:val="24"/>
          <w:szCs w:val="24"/>
          <w:lang w:val="en-US"/>
        </w:rPr>
        <w:t xml:space="preserve"> yang dilakukan setiap malam sehabis sholat Isya</w:t>
      </w:r>
      <w:r w:rsidR="00C8565F" w:rsidRPr="00876E2E">
        <w:rPr>
          <w:rFonts w:ascii="Times New Roman" w:hAnsi="Times New Roman" w:cs="Times New Roman"/>
          <w:color w:val="000000" w:themeColor="text1"/>
          <w:sz w:val="24"/>
          <w:szCs w:val="24"/>
        </w:rPr>
        <w:t xml:space="preserve"> menunjukkan kategori sangat setuju</w:t>
      </w:r>
      <w:r w:rsidRPr="00876E2E">
        <w:rPr>
          <w:rFonts w:ascii="Times New Roman" w:hAnsi="Times New Roman" w:cs="Times New Roman"/>
          <w:color w:val="000000" w:themeColor="text1"/>
          <w:sz w:val="24"/>
          <w:szCs w:val="24"/>
        </w:rPr>
        <w:t xml:space="preserve"> s</w:t>
      </w:r>
      <w:r w:rsidR="00C8565F" w:rsidRPr="00876E2E">
        <w:rPr>
          <w:rFonts w:ascii="Times New Roman" w:hAnsi="Times New Roman" w:cs="Times New Roman"/>
          <w:color w:val="000000" w:themeColor="text1"/>
          <w:sz w:val="24"/>
          <w:szCs w:val="24"/>
        </w:rPr>
        <w:t>ebanyak 9 orang, kategori setuju</w:t>
      </w:r>
      <w:r w:rsidRPr="00876E2E">
        <w:rPr>
          <w:rFonts w:ascii="Times New Roman" w:hAnsi="Times New Roman" w:cs="Times New Roman"/>
          <w:color w:val="000000" w:themeColor="text1"/>
          <w:sz w:val="24"/>
          <w:szCs w:val="24"/>
        </w:rPr>
        <w:t xml:space="preserve"> seban</w:t>
      </w:r>
      <w:r w:rsidR="00C8565F" w:rsidRPr="00876E2E">
        <w:rPr>
          <w:rFonts w:ascii="Times New Roman" w:hAnsi="Times New Roman" w:cs="Times New Roman"/>
          <w:color w:val="000000" w:themeColor="text1"/>
          <w:sz w:val="24"/>
          <w:szCs w:val="24"/>
        </w:rPr>
        <w:t xml:space="preserve">yak 1 orang, kategori ragu-ragu sebanyak 2 orang, kategori tidak </w:t>
      </w:r>
      <w:r w:rsidR="00C8565F" w:rsidRPr="003D247B">
        <w:rPr>
          <w:rFonts w:ascii="Times New Roman" w:hAnsi="Times New Roman" w:cs="Times New Roman"/>
          <w:color w:val="000000" w:themeColor="text1"/>
          <w:sz w:val="24"/>
          <w:szCs w:val="24"/>
        </w:rPr>
        <w:t>setuju sebanyak 4 orang, dan kategori sangat tidak setuju sebanyak 6.</w:t>
      </w:r>
      <w:r w:rsidR="003D247B" w:rsidRPr="003D247B">
        <w:rPr>
          <w:rFonts w:ascii="Times New Roman" w:hAnsi="Times New Roman" w:cs="Times New Roman"/>
          <w:color w:val="000000" w:themeColor="text1"/>
          <w:sz w:val="24"/>
          <w:szCs w:val="24"/>
          <w:lang w:val="en-US"/>
        </w:rPr>
        <w:t xml:space="preserve"> dengan</w:t>
      </w:r>
      <w:r w:rsidR="003D247B" w:rsidRPr="003D247B">
        <w:rPr>
          <w:rFonts w:ascii="Times New Roman" w:hAnsi="Times New Roman" w:cs="Times New Roman"/>
          <w:color w:val="000000" w:themeColor="text1"/>
          <w:sz w:val="24"/>
          <w:szCs w:val="24"/>
        </w:rPr>
        <w:t xml:space="preserve"> </w:t>
      </w:r>
      <w:r w:rsidR="003D247B" w:rsidRPr="003D247B">
        <w:rPr>
          <w:rFonts w:ascii="Times New Roman" w:hAnsi="Times New Roman" w:cs="Times New Roman"/>
          <w:color w:val="000000" w:themeColor="text1"/>
          <w:sz w:val="24"/>
          <w:szCs w:val="24"/>
          <w:lang w:val="en-US"/>
        </w:rPr>
        <w:t>t</w:t>
      </w:r>
      <w:r w:rsidR="003D247B" w:rsidRPr="003D247B">
        <w:rPr>
          <w:rFonts w:ascii="Times New Roman" w:hAnsi="Times New Roman" w:cs="Times New Roman"/>
          <w:color w:val="000000" w:themeColor="text1"/>
          <w:sz w:val="24"/>
          <w:szCs w:val="24"/>
          <w:vertAlign w:val="subscript"/>
          <w:lang w:val="en-US"/>
        </w:rPr>
        <w:t xml:space="preserve">0 </w:t>
      </w:r>
      <w:r w:rsidR="003D247B" w:rsidRPr="003D247B">
        <w:rPr>
          <w:rFonts w:ascii="Times New Roman" w:hAnsi="Times New Roman" w:cs="Times New Roman"/>
          <w:color w:val="000000" w:themeColor="text1"/>
          <w:sz w:val="24"/>
          <w:szCs w:val="24"/>
          <w:lang w:val="en-US"/>
        </w:rPr>
        <w:t>telah diperoleh sebesar 15,3, sedangkan t</w:t>
      </w:r>
      <w:r w:rsidR="003D247B" w:rsidRPr="003D247B">
        <w:rPr>
          <w:rFonts w:ascii="Times New Roman" w:hAnsi="Times New Roman" w:cs="Times New Roman"/>
          <w:color w:val="000000" w:themeColor="text1"/>
          <w:sz w:val="24"/>
          <w:szCs w:val="24"/>
          <w:vertAlign w:val="subscript"/>
          <w:lang w:val="en-US"/>
        </w:rPr>
        <w:t>t</w:t>
      </w:r>
      <w:r w:rsidR="003D247B" w:rsidRPr="003D247B">
        <w:rPr>
          <w:rFonts w:ascii="Times New Roman" w:hAnsi="Times New Roman" w:cs="Times New Roman"/>
          <w:color w:val="000000" w:themeColor="text1"/>
          <w:sz w:val="24"/>
          <w:szCs w:val="24"/>
        </w:rPr>
        <w:t xml:space="preserve"> </w:t>
      </w:r>
      <w:r w:rsidR="003D247B" w:rsidRPr="003D247B">
        <w:rPr>
          <w:rFonts w:ascii="Times New Roman" w:hAnsi="Times New Roman" w:cs="Times New Roman"/>
          <w:color w:val="000000" w:themeColor="text1"/>
          <w:sz w:val="24"/>
          <w:szCs w:val="24"/>
          <w:lang w:val="en-US"/>
        </w:rPr>
        <w:t>= 2,086 dan 2,845 maka t</w:t>
      </w:r>
      <w:r w:rsidR="003D247B" w:rsidRPr="003D247B">
        <w:rPr>
          <w:rFonts w:ascii="Times New Roman" w:hAnsi="Times New Roman" w:cs="Times New Roman"/>
          <w:color w:val="000000" w:themeColor="text1"/>
          <w:sz w:val="24"/>
          <w:szCs w:val="24"/>
          <w:vertAlign w:val="subscript"/>
          <w:lang w:val="en-US"/>
        </w:rPr>
        <w:t xml:space="preserve">0 </w:t>
      </w:r>
      <w:r w:rsidR="003D247B" w:rsidRPr="003D247B">
        <w:rPr>
          <w:rFonts w:ascii="Times New Roman" w:hAnsi="Times New Roman" w:cs="Times New Roman"/>
          <w:color w:val="000000" w:themeColor="text1"/>
          <w:sz w:val="24"/>
          <w:szCs w:val="24"/>
          <w:lang w:val="en-US"/>
        </w:rPr>
        <w:t>adalah lebih besar daripada t</w:t>
      </w:r>
      <w:r w:rsidR="003D247B" w:rsidRPr="003D247B">
        <w:rPr>
          <w:rFonts w:ascii="Times New Roman" w:hAnsi="Times New Roman" w:cs="Times New Roman"/>
          <w:color w:val="000000" w:themeColor="text1"/>
          <w:sz w:val="24"/>
          <w:szCs w:val="24"/>
          <w:vertAlign w:val="subscript"/>
          <w:lang w:val="en-US"/>
        </w:rPr>
        <w:t>t</w:t>
      </w:r>
      <w:r w:rsidR="003D247B" w:rsidRPr="003D247B">
        <w:rPr>
          <w:rFonts w:ascii="Times New Roman" w:hAnsi="Times New Roman" w:cs="Times New Roman"/>
          <w:color w:val="000000" w:themeColor="text1"/>
          <w:sz w:val="24"/>
          <w:szCs w:val="24"/>
          <w:lang w:val="en-US"/>
        </w:rPr>
        <w:t xml:space="preserve"> . baik dari taraf signifikansi 5% maupun 1%. Dengan demikian Ha diterima. </w:t>
      </w:r>
      <w:r w:rsidR="00E8393F">
        <w:rPr>
          <w:rFonts w:ascii="Times New Roman" w:hAnsi="Times New Roman" w:cs="Times New Roman"/>
          <w:color w:val="000000" w:themeColor="text1"/>
          <w:sz w:val="24"/>
          <w:szCs w:val="24"/>
        </w:rPr>
        <w:t>D</w:t>
      </w:r>
      <w:r w:rsidRPr="003D247B">
        <w:rPr>
          <w:rFonts w:ascii="Times New Roman" w:hAnsi="Times New Roman" w:cs="Times New Roman"/>
          <w:color w:val="000000" w:themeColor="text1"/>
          <w:sz w:val="24"/>
          <w:szCs w:val="24"/>
        </w:rPr>
        <w:t>apat disimpulkan bahwa</w:t>
      </w:r>
      <w:r w:rsidR="002D03C6" w:rsidRPr="003D247B">
        <w:rPr>
          <w:rFonts w:ascii="Times New Roman" w:hAnsi="Times New Roman" w:cs="Times New Roman"/>
          <w:color w:val="000000" w:themeColor="text1"/>
          <w:sz w:val="24"/>
          <w:szCs w:val="24"/>
        </w:rPr>
        <w:t xml:space="preserve"> Pelaksanaan</w:t>
      </w:r>
      <w:r w:rsidRPr="003D247B">
        <w:rPr>
          <w:rFonts w:ascii="Times New Roman" w:hAnsi="Times New Roman" w:cs="Times New Roman"/>
          <w:color w:val="000000" w:themeColor="text1"/>
          <w:sz w:val="24"/>
          <w:szCs w:val="24"/>
        </w:rPr>
        <w:t xml:space="preserve"> ratibul haddad Pondok Pesantren Miftahul Janna</w:t>
      </w:r>
      <w:r w:rsidR="00C8565F" w:rsidRPr="003D247B">
        <w:rPr>
          <w:rFonts w:ascii="Times New Roman" w:hAnsi="Times New Roman" w:cs="Times New Roman"/>
          <w:color w:val="000000" w:themeColor="text1"/>
          <w:sz w:val="24"/>
          <w:szCs w:val="24"/>
        </w:rPr>
        <w:t>h termasuk dalam kategori sangat setuju</w:t>
      </w:r>
      <w:r w:rsidR="0098682B" w:rsidRPr="003D247B">
        <w:rPr>
          <w:rFonts w:ascii="Times New Roman" w:hAnsi="Times New Roman" w:cs="Times New Roman"/>
          <w:color w:val="000000" w:themeColor="text1"/>
          <w:sz w:val="24"/>
          <w:szCs w:val="24"/>
          <w:lang w:val="en-US"/>
        </w:rPr>
        <w:t xml:space="preserve"> </w:t>
      </w:r>
      <w:r w:rsidR="002D03C6" w:rsidRPr="003D247B">
        <w:rPr>
          <w:rFonts w:ascii="Times New Roman" w:hAnsi="Times New Roman" w:cs="Times New Roman"/>
          <w:color w:val="000000" w:themeColor="text1"/>
          <w:sz w:val="24"/>
          <w:szCs w:val="24"/>
          <w:lang w:val="en-US"/>
        </w:rPr>
        <w:t>yang dilakukan</w:t>
      </w:r>
      <w:r w:rsidR="003D247B">
        <w:rPr>
          <w:rFonts w:ascii="Times New Roman" w:hAnsi="Times New Roman" w:cs="Times New Roman"/>
          <w:color w:val="000000" w:themeColor="text1"/>
          <w:sz w:val="24"/>
          <w:szCs w:val="24"/>
        </w:rPr>
        <w:t>.</w:t>
      </w:r>
    </w:p>
    <w:p w:rsidR="00AE1CE5" w:rsidRPr="00876E2E" w:rsidRDefault="00AE1CE5" w:rsidP="00C01316">
      <w:pPr>
        <w:pStyle w:val="ListParagraph"/>
        <w:numPr>
          <w:ilvl w:val="0"/>
          <w:numId w:val="22"/>
        </w:numPr>
        <w:spacing w:line="480" w:lineRule="auto"/>
        <w:ind w:left="851"/>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Berdasarkan hasil nilai a</w:t>
      </w:r>
      <w:r w:rsidR="00914438" w:rsidRPr="00876E2E">
        <w:rPr>
          <w:rFonts w:ascii="Times New Roman" w:hAnsi="Times New Roman" w:cs="Times New Roman"/>
          <w:color w:val="000000" w:themeColor="text1"/>
          <w:sz w:val="24"/>
          <w:szCs w:val="24"/>
        </w:rPr>
        <w:t xml:space="preserve">khlakul karimah </w:t>
      </w:r>
      <w:r w:rsidRPr="00876E2E">
        <w:rPr>
          <w:rFonts w:ascii="Times New Roman" w:hAnsi="Times New Roman" w:cs="Times New Roman"/>
          <w:color w:val="000000" w:themeColor="text1"/>
          <w:sz w:val="24"/>
          <w:szCs w:val="24"/>
        </w:rPr>
        <w:t xml:space="preserve">santri mukim Pondok Pesantren Miftahul Jannah menunjukkan kategori tinggi sebanyak 17 orang, kategori sedang </w:t>
      </w:r>
      <w:r w:rsidRPr="003D247B">
        <w:rPr>
          <w:rFonts w:ascii="Times New Roman" w:hAnsi="Times New Roman" w:cs="Times New Roman"/>
          <w:color w:val="000000" w:themeColor="text1"/>
          <w:sz w:val="24"/>
          <w:szCs w:val="24"/>
        </w:rPr>
        <w:t>sebanyak 2 orang</w:t>
      </w:r>
      <w:r w:rsidR="00914438" w:rsidRPr="003D247B">
        <w:rPr>
          <w:rFonts w:ascii="Times New Roman" w:hAnsi="Times New Roman" w:cs="Times New Roman"/>
          <w:color w:val="000000" w:themeColor="text1"/>
          <w:sz w:val="24"/>
          <w:szCs w:val="24"/>
        </w:rPr>
        <w:t>, dan kategori rendah sebanyak 3 orang.</w:t>
      </w:r>
      <w:r w:rsidR="003D247B" w:rsidRPr="003D247B">
        <w:rPr>
          <w:rFonts w:ascii="Times New Roman" w:hAnsi="Times New Roman" w:cs="Times New Roman"/>
          <w:color w:val="000000" w:themeColor="text1"/>
          <w:sz w:val="24"/>
          <w:szCs w:val="24"/>
          <w:lang w:val="en-US"/>
        </w:rPr>
        <w:t xml:space="preserve"> Dengan t</w:t>
      </w:r>
      <w:r w:rsidR="003D247B" w:rsidRPr="003D247B">
        <w:rPr>
          <w:rFonts w:ascii="Times New Roman" w:hAnsi="Times New Roman" w:cs="Times New Roman"/>
          <w:color w:val="000000" w:themeColor="text1"/>
          <w:sz w:val="24"/>
          <w:szCs w:val="24"/>
          <w:vertAlign w:val="subscript"/>
          <w:lang w:val="en-US"/>
        </w:rPr>
        <w:t xml:space="preserve">0 </w:t>
      </w:r>
      <w:r w:rsidR="003D247B" w:rsidRPr="003D247B">
        <w:rPr>
          <w:rFonts w:ascii="Times New Roman" w:hAnsi="Times New Roman" w:cs="Times New Roman"/>
          <w:color w:val="000000" w:themeColor="text1"/>
          <w:sz w:val="24"/>
          <w:szCs w:val="24"/>
          <w:lang w:val="en-US"/>
        </w:rPr>
        <w:t>telah diperoleh sebesar 14,2, sedangkan t</w:t>
      </w:r>
      <w:r w:rsidR="003D247B" w:rsidRPr="003D247B">
        <w:rPr>
          <w:rFonts w:ascii="Times New Roman" w:hAnsi="Times New Roman" w:cs="Times New Roman"/>
          <w:color w:val="000000" w:themeColor="text1"/>
          <w:sz w:val="24"/>
          <w:szCs w:val="24"/>
          <w:vertAlign w:val="subscript"/>
          <w:lang w:val="en-US"/>
        </w:rPr>
        <w:t>t</w:t>
      </w:r>
      <w:r w:rsidR="003D247B" w:rsidRPr="003D247B">
        <w:rPr>
          <w:rFonts w:ascii="Times New Roman" w:hAnsi="Times New Roman" w:cs="Times New Roman"/>
          <w:color w:val="000000" w:themeColor="text1"/>
          <w:sz w:val="24"/>
          <w:szCs w:val="24"/>
        </w:rPr>
        <w:t xml:space="preserve"> </w:t>
      </w:r>
      <w:r w:rsidR="003D247B" w:rsidRPr="003D247B">
        <w:rPr>
          <w:rFonts w:ascii="Times New Roman" w:hAnsi="Times New Roman" w:cs="Times New Roman"/>
          <w:color w:val="000000" w:themeColor="text1"/>
          <w:sz w:val="24"/>
          <w:szCs w:val="24"/>
          <w:lang w:val="en-US"/>
        </w:rPr>
        <w:t>= 2,086 dan 2,845 maka t</w:t>
      </w:r>
      <w:r w:rsidR="003D247B" w:rsidRPr="003D247B">
        <w:rPr>
          <w:rFonts w:ascii="Times New Roman" w:hAnsi="Times New Roman" w:cs="Times New Roman"/>
          <w:color w:val="000000" w:themeColor="text1"/>
          <w:sz w:val="24"/>
          <w:szCs w:val="24"/>
          <w:vertAlign w:val="subscript"/>
          <w:lang w:val="en-US"/>
        </w:rPr>
        <w:t xml:space="preserve">0 </w:t>
      </w:r>
      <w:r w:rsidR="003D247B" w:rsidRPr="003D247B">
        <w:rPr>
          <w:rFonts w:ascii="Times New Roman" w:hAnsi="Times New Roman" w:cs="Times New Roman"/>
          <w:color w:val="000000" w:themeColor="text1"/>
          <w:sz w:val="24"/>
          <w:szCs w:val="24"/>
          <w:lang w:val="en-US"/>
        </w:rPr>
        <w:t>adalah lebih besar daripada t</w:t>
      </w:r>
      <w:r w:rsidR="003D247B" w:rsidRPr="003D247B">
        <w:rPr>
          <w:rFonts w:ascii="Times New Roman" w:hAnsi="Times New Roman" w:cs="Times New Roman"/>
          <w:color w:val="000000" w:themeColor="text1"/>
          <w:sz w:val="24"/>
          <w:szCs w:val="24"/>
          <w:vertAlign w:val="subscript"/>
          <w:lang w:val="en-US"/>
        </w:rPr>
        <w:t>t</w:t>
      </w:r>
      <w:r w:rsidR="003D247B" w:rsidRPr="003D247B">
        <w:rPr>
          <w:rFonts w:ascii="Times New Roman" w:hAnsi="Times New Roman" w:cs="Times New Roman"/>
          <w:color w:val="000000" w:themeColor="text1"/>
          <w:sz w:val="24"/>
          <w:szCs w:val="24"/>
          <w:lang w:val="en-US"/>
        </w:rPr>
        <w:t xml:space="preserve"> . baik dari taraf signifikansi 5% maupun 1%. Dengan demikian Ha diterima.</w:t>
      </w:r>
      <w:r w:rsidR="00914438" w:rsidRPr="003D247B">
        <w:rPr>
          <w:rFonts w:ascii="Times New Roman" w:hAnsi="Times New Roman" w:cs="Times New Roman"/>
          <w:color w:val="000000" w:themeColor="text1"/>
          <w:sz w:val="24"/>
          <w:szCs w:val="24"/>
        </w:rPr>
        <w:t xml:space="preserve"> </w:t>
      </w:r>
      <w:r w:rsidR="00E8393F">
        <w:rPr>
          <w:rFonts w:ascii="Times New Roman" w:hAnsi="Times New Roman" w:cs="Times New Roman"/>
          <w:color w:val="000000" w:themeColor="text1"/>
          <w:sz w:val="24"/>
          <w:szCs w:val="24"/>
        </w:rPr>
        <w:t>D</w:t>
      </w:r>
      <w:r w:rsidR="00914438" w:rsidRPr="003D247B">
        <w:rPr>
          <w:rFonts w:ascii="Times New Roman" w:hAnsi="Times New Roman" w:cs="Times New Roman"/>
          <w:color w:val="000000" w:themeColor="text1"/>
          <w:sz w:val="24"/>
          <w:szCs w:val="24"/>
        </w:rPr>
        <w:t xml:space="preserve">apat disimpulkan bahwa hasil nilai akhlakul karimah santri mukim di Pondok Pesantren Miftahul </w:t>
      </w:r>
      <w:r w:rsidR="00636716" w:rsidRPr="003D247B">
        <w:rPr>
          <w:rFonts w:ascii="Times New Roman" w:hAnsi="Times New Roman" w:cs="Times New Roman"/>
          <w:color w:val="000000" w:themeColor="text1"/>
          <w:sz w:val="24"/>
          <w:szCs w:val="24"/>
        </w:rPr>
        <w:t xml:space="preserve">Jannah termasuk kategori </w:t>
      </w:r>
      <w:r w:rsidR="003D247B">
        <w:rPr>
          <w:rFonts w:ascii="Times New Roman" w:hAnsi="Times New Roman" w:cs="Times New Roman"/>
          <w:sz w:val="24"/>
          <w:szCs w:val="24"/>
          <w:lang w:val="en-US"/>
        </w:rPr>
        <w:t>sangat baik.</w:t>
      </w:r>
    </w:p>
    <w:p w:rsidR="00914438" w:rsidRPr="00537B5B" w:rsidRDefault="00914438" w:rsidP="0098682B">
      <w:pPr>
        <w:pStyle w:val="ListParagraph"/>
        <w:numPr>
          <w:ilvl w:val="0"/>
          <w:numId w:val="22"/>
        </w:numPr>
        <w:spacing w:after="0" w:line="480" w:lineRule="auto"/>
        <w:ind w:left="851"/>
        <w:jc w:val="both"/>
        <w:rPr>
          <w:rFonts w:ascii="Times New Roman" w:hAnsi="Times New Roman" w:cs="Times New Roman"/>
          <w:color w:val="000000" w:themeColor="text1"/>
          <w:sz w:val="24"/>
          <w:szCs w:val="24"/>
        </w:rPr>
      </w:pPr>
      <w:r w:rsidRPr="00537B5B">
        <w:rPr>
          <w:rFonts w:ascii="Times New Roman" w:hAnsi="Times New Roman" w:cs="Times New Roman"/>
          <w:color w:val="000000" w:themeColor="text1"/>
          <w:sz w:val="24"/>
          <w:szCs w:val="24"/>
        </w:rPr>
        <w:lastRenderedPageBreak/>
        <w:t xml:space="preserve">Berdasarkan data hasil kuesioner dan hasil observasi setelah dirumuskan menggunakan </w:t>
      </w:r>
      <w:r w:rsidR="00C6079B" w:rsidRPr="00537B5B">
        <w:rPr>
          <w:rFonts w:ascii="Times New Roman" w:hAnsi="Times New Roman" w:cs="Times New Roman"/>
          <w:i/>
          <w:color w:val="000000" w:themeColor="text1"/>
          <w:sz w:val="24"/>
          <w:szCs w:val="24"/>
        </w:rPr>
        <w:t>product moment</w:t>
      </w:r>
      <w:r w:rsidRPr="00537B5B">
        <w:rPr>
          <w:rFonts w:ascii="Times New Roman" w:hAnsi="Times New Roman" w:cs="Times New Roman"/>
          <w:color w:val="000000" w:themeColor="text1"/>
          <w:sz w:val="24"/>
          <w:szCs w:val="24"/>
        </w:rPr>
        <w:t xml:space="preserve"> maka diperoleh adanya pengaruh antara </w:t>
      </w:r>
      <w:r w:rsidR="0098682B">
        <w:rPr>
          <w:rFonts w:ascii="Times New Roman" w:hAnsi="Times New Roman" w:cs="Times New Roman"/>
          <w:color w:val="000000" w:themeColor="text1"/>
          <w:sz w:val="24"/>
          <w:szCs w:val="24"/>
          <w:lang w:val="en-US"/>
        </w:rPr>
        <w:t xml:space="preserve">pelaksanaan </w:t>
      </w:r>
      <w:r w:rsidRPr="00537B5B">
        <w:rPr>
          <w:rFonts w:ascii="Times New Roman" w:hAnsi="Times New Roman" w:cs="Times New Roman"/>
          <w:color w:val="000000" w:themeColor="text1"/>
          <w:sz w:val="24"/>
          <w:szCs w:val="24"/>
        </w:rPr>
        <w:t>ratibul haddad terhadap akhlakul karimah santri mukim di Pondok Pesantren Miftahul Jannah. Hal ini terbukti dari hasil perhitungan korelasi product momen yang memiliki korelasi yakni 0,519 yang lebih besar dari nilai harga kritik product momen dalam table pada taraf signifikan 5%</w:t>
      </w:r>
      <w:r w:rsidR="00C8565F" w:rsidRPr="00537B5B">
        <w:rPr>
          <w:rFonts w:ascii="Times New Roman" w:hAnsi="Times New Roman" w:cs="Times New Roman"/>
          <w:color w:val="000000" w:themeColor="text1"/>
          <w:sz w:val="24"/>
          <w:szCs w:val="24"/>
        </w:rPr>
        <w:t xml:space="preserve"> dan 1% adalah 0,404 dan 0,515</w:t>
      </w:r>
      <w:r w:rsidRPr="00537B5B">
        <w:rPr>
          <w:rFonts w:ascii="Times New Roman" w:hAnsi="Times New Roman" w:cs="Times New Roman"/>
          <w:color w:val="000000" w:themeColor="text1"/>
          <w:sz w:val="24"/>
          <w:szCs w:val="24"/>
        </w:rPr>
        <w:t xml:space="preserve"> hal ini menjadi sandaran kesimpulan bahwa hipotesis kerja (Ha) yang dimaksud yang diajukan dimuka diterima, dan hipotesis nol (Ho) ditolak, dan Ha yang dimaksud yaitu adanya pengaruh antara ratibul haddad terhadap akhlakul karimah santri mukim di Pondok Pesantren Miftahul Jannah. Dan jika 0,519 dikonsultasikan dengan table interpretasi nilai “r” yaitu jika r hitung &gt; r table maka dapa dikatakan berkorelasi besar. Jika r hitung 0,519 &gt; r table 5%</w:t>
      </w:r>
      <w:r w:rsidR="00C8565F" w:rsidRPr="00537B5B">
        <w:rPr>
          <w:rFonts w:ascii="Times New Roman" w:hAnsi="Times New Roman" w:cs="Times New Roman"/>
          <w:color w:val="000000" w:themeColor="text1"/>
          <w:sz w:val="24"/>
          <w:szCs w:val="24"/>
        </w:rPr>
        <w:t xml:space="preserve"> dan 1% yaitu 0,404 </w:t>
      </w:r>
      <w:r w:rsidR="00636716" w:rsidRPr="00537B5B">
        <w:rPr>
          <w:rFonts w:ascii="Times New Roman" w:hAnsi="Times New Roman" w:cs="Times New Roman"/>
          <w:color w:val="000000" w:themeColor="text1"/>
          <w:sz w:val="24"/>
          <w:szCs w:val="24"/>
        </w:rPr>
        <w:t xml:space="preserve">dan 0,515, </w:t>
      </w:r>
      <w:r w:rsidR="00DA1B85" w:rsidRPr="00537B5B">
        <w:rPr>
          <w:rFonts w:ascii="Times New Roman" w:hAnsi="Times New Roman" w:cs="Times New Roman"/>
          <w:color w:val="000000" w:themeColor="text1"/>
          <w:sz w:val="24"/>
          <w:szCs w:val="24"/>
        </w:rPr>
        <w:t xml:space="preserve"> maka dapat disimpulkan bahwa pengaruh ratibul haddad terhadap akhlakul karimah santri mukim di Pondok Pesantren Mi</w:t>
      </w:r>
      <w:r w:rsidR="00636716" w:rsidRPr="00537B5B">
        <w:rPr>
          <w:rFonts w:ascii="Times New Roman" w:hAnsi="Times New Roman" w:cs="Times New Roman"/>
          <w:color w:val="000000" w:themeColor="text1"/>
          <w:sz w:val="24"/>
          <w:szCs w:val="24"/>
        </w:rPr>
        <w:t xml:space="preserve">ftahul Jannah berkorelasi </w:t>
      </w:r>
      <w:r w:rsidR="00636716" w:rsidRPr="00537B5B">
        <w:rPr>
          <w:rFonts w:ascii="Times New Roman" w:hAnsi="Times New Roman" w:cs="Times New Roman"/>
          <w:sz w:val="24"/>
          <w:szCs w:val="24"/>
        </w:rPr>
        <w:t>sedang atau cukup</w:t>
      </w:r>
      <w:r w:rsidR="00F07A52" w:rsidRPr="00537B5B">
        <w:rPr>
          <w:rFonts w:ascii="Times New Roman" w:hAnsi="Times New Roman" w:cs="Times New Roman"/>
          <w:sz w:val="24"/>
          <w:szCs w:val="24"/>
        </w:rPr>
        <w:t>.</w:t>
      </w:r>
    </w:p>
    <w:p w:rsidR="00FC6F4A" w:rsidRPr="00DA0AC0" w:rsidRDefault="00FC6F4A" w:rsidP="00C01316">
      <w:pPr>
        <w:pStyle w:val="Heading2"/>
        <w:numPr>
          <w:ilvl w:val="0"/>
          <w:numId w:val="37"/>
        </w:numPr>
        <w:spacing w:line="480" w:lineRule="auto"/>
        <w:ind w:left="426"/>
        <w:rPr>
          <w:rFonts w:ascii="Times New Roman" w:hAnsi="Times New Roman" w:cs="Times New Roman"/>
          <w:b/>
          <w:color w:val="auto"/>
          <w:sz w:val="24"/>
          <w:szCs w:val="24"/>
        </w:rPr>
      </w:pPr>
      <w:bookmarkStart w:id="69" w:name="_Toc140665804"/>
      <w:r w:rsidRPr="00DA0AC0">
        <w:rPr>
          <w:rFonts w:ascii="Times New Roman" w:hAnsi="Times New Roman" w:cs="Times New Roman"/>
          <w:b/>
          <w:color w:val="auto"/>
          <w:sz w:val="24"/>
          <w:szCs w:val="24"/>
        </w:rPr>
        <w:t>Saran</w:t>
      </w:r>
      <w:bookmarkEnd w:id="69"/>
      <w:r w:rsidRPr="00DA0AC0">
        <w:rPr>
          <w:rFonts w:ascii="Times New Roman" w:hAnsi="Times New Roman" w:cs="Times New Roman"/>
          <w:b/>
          <w:color w:val="auto"/>
          <w:sz w:val="24"/>
          <w:szCs w:val="24"/>
        </w:rPr>
        <w:t xml:space="preserve"> </w:t>
      </w:r>
    </w:p>
    <w:p w:rsidR="00DA1B85" w:rsidRPr="00876E2E" w:rsidRDefault="00DA1B85" w:rsidP="00DA0AC0">
      <w:pPr>
        <w:pStyle w:val="ListParagraph"/>
        <w:spacing w:after="0" w:line="480" w:lineRule="auto"/>
        <w:ind w:left="426" w:firstLine="425"/>
        <w:jc w:val="both"/>
        <w:rPr>
          <w:rFonts w:ascii="Times New Roman" w:hAnsi="Times New Roman" w:cs="Times New Roman"/>
          <w:color w:val="000000" w:themeColor="text1"/>
          <w:sz w:val="24"/>
          <w:szCs w:val="24"/>
        </w:rPr>
      </w:pPr>
      <w:r w:rsidRPr="00876E2E">
        <w:rPr>
          <w:rFonts w:ascii="Times New Roman" w:hAnsi="Times New Roman" w:cs="Times New Roman"/>
          <w:color w:val="000000" w:themeColor="text1"/>
          <w:sz w:val="24"/>
          <w:szCs w:val="24"/>
        </w:rPr>
        <w:t>Setelah dilaksanakan penelitian tentang pengaruh</w:t>
      </w:r>
      <w:r w:rsidR="002D03C6">
        <w:rPr>
          <w:rFonts w:ascii="Times New Roman" w:hAnsi="Times New Roman" w:cs="Times New Roman"/>
          <w:color w:val="000000" w:themeColor="text1"/>
          <w:sz w:val="24"/>
          <w:szCs w:val="24"/>
          <w:lang w:val="en-US"/>
        </w:rPr>
        <w:t xml:space="preserve"> pelaksanaan</w:t>
      </w:r>
      <w:r w:rsidRPr="00876E2E">
        <w:rPr>
          <w:rFonts w:ascii="Times New Roman" w:hAnsi="Times New Roman" w:cs="Times New Roman"/>
          <w:color w:val="000000" w:themeColor="text1"/>
          <w:sz w:val="24"/>
          <w:szCs w:val="24"/>
        </w:rPr>
        <w:t xml:space="preserve"> ratibul haddad terhadap akhlakul karimah santri mukim di Pondok Pesantren Miftahul Jannah maka dapat disampaikan beberapa saran yang bertujuan untuk lebih meningkatkan akhlakul karimah, antara lain :</w:t>
      </w:r>
    </w:p>
    <w:p w:rsidR="00636716" w:rsidRPr="00A459CA" w:rsidRDefault="00DE5B69" w:rsidP="00F07A52">
      <w:pPr>
        <w:pStyle w:val="BodyText"/>
        <w:numPr>
          <w:ilvl w:val="0"/>
          <w:numId w:val="23"/>
        </w:numPr>
        <w:tabs>
          <w:tab w:val="left" w:pos="284"/>
          <w:tab w:val="left" w:pos="426"/>
        </w:tabs>
        <w:spacing w:line="480" w:lineRule="auto"/>
        <w:jc w:val="both"/>
        <w:rPr>
          <w:color w:val="000000" w:themeColor="text1"/>
        </w:rPr>
      </w:pPr>
      <w:r w:rsidRPr="00876E2E">
        <w:rPr>
          <w:color w:val="000000" w:themeColor="text1"/>
        </w:rPr>
        <w:t xml:space="preserve">Bagi Pondok Pesantren Miftahul Jannah untuk Ustadz/ustadzah memiliki peran penting dalam pembentukan akhlakul karimah santri dalam terlaksana dengan baik hendaknya untuk terus dipertahankan </w:t>
      </w:r>
      <w:r w:rsidRPr="00876E2E">
        <w:rPr>
          <w:color w:val="000000" w:themeColor="text1"/>
        </w:rPr>
        <w:lastRenderedPageBreak/>
        <w:t>serta ditingkatkan lagi dan senantiasa memberikan pengawasan dan pendampingan kepada santri terutama dalam pelaksanaan kegiatan Ratibul Haddad di Pondok Pesantren Miftahul Jannah agar kegiatan tersebut lebih kondusif lagi.</w:t>
      </w:r>
    </w:p>
    <w:p w:rsidR="00CC661F" w:rsidRPr="00876E2E" w:rsidRDefault="00CC661F" w:rsidP="00C01316">
      <w:pPr>
        <w:pStyle w:val="BodyText"/>
        <w:numPr>
          <w:ilvl w:val="0"/>
          <w:numId w:val="23"/>
        </w:numPr>
        <w:tabs>
          <w:tab w:val="left" w:pos="284"/>
          <w:tab w:val="left" w:pos="426"/>
        </w:tabs>
        <w:spacing w:line="480" w:lineRule="auto"/>
        <w:jc w:val="both"/>
        <w:rPr>
          <w:color w:val="000000" w:themeColor="text1"/>
        </w:rPr>
      </w:pPr>
      <w:r w:rsidRPr="00876E2E">
        <w:rPr>
          <w:color w:val="000000" w:themeColor="text1"/>
        </w:rPr>
        <w:t>Bagi Institut Agama Islam Negeri Curup untuk lingkup akademik diharapkan dapat dijadikan sebagai tambahan literatur pustaka atau referensi dalam membuat karya ilmiah selanjutnya guna mengembangkan ilmu Pendidikan Agama Islam dalam konsep Akhlakul karimah pada peserta didik.</w:t>
      </w:r>
    </w:p>
    <w:p w:rsidR="00CC661F" w:rsidRPr="00876E2E" w:rsidRDefault="00CC661F" w:rsidP="00C01316">
      <w:pPr>
        <w:pStyle w:val="BodyText"/>
        <w:numPr>
          <w:ilvl w:val="0"/>
          <w:numId w:val="23"/>
        </w:numPr>
        <w:tabs>
          <w:tab w:val="left" w:pos="284"/>
          <w:tab w:val="left" w:pos="426"/>
        </w:tabs>
        <w:spacing w:line="480" w:lineRule="auto"/>
        <w:jc w:val="both"/>
        <w:rPr>
          <w:color w:val="000000" w:themeColor="text1"/>
        </w:rPr>
      </w:pPr>
      <w:r w:rsidRPr="00876E2E">
        <w:rPr>
          <w:color w:val="000000" w:themeColor="text1"/>
        </w:rPr>
        <w:t xml:space="preserve">Bagi peneliti selanjutnya diharapkan dapat dilanjutkan dengan objek dan sudut pandang yang berbeda guna menemukan hal-hal baru yang </w:t>
      </w:r>
      <w:r w:rsidR="008A1E34" w:rsidRPr="00876E2E">
        <w:rPr>
          <w:color w:val="000000" w:themeColor="text1"/>
        </w:rPr>
        <w:t xml:space="preserve"> berkaitan dengan ratibul hadad dan akhlakul karimah santri mukim di Pondok Pesantren</w:t>
      </w:r>
      <w:r w:rsidR="00636716" w:rsidRPr="00876E2E">
        <w:rPr>
          <w:color w:val="000000" w:themeColor="text1"/>
        </w:rPr>
        <w:t>.</w:t>
      </w:r>
    </w:p>
    <w:p w:rsidR="00FC495E" w:rsidRPr="00876E2E" w:rsidRDefault="00FC495E" w:rsidP="00130AEC">
      <w:pPr>
        <w:widowControl w:val="0"/>
        <w:autoSpaceDE w:val="0"/>
        <w:autoSpaceDN w:val="0"/>
        <w:adjustRightInd w:val="0"/>
        <w:spacing w:after="0" w:line="480" w:lineRule="auto"/>
        <w:ind w:left="480" w:hanging="480"/>
        <w:jc w:val="center"/>
        <w:rPr>
          <w:rFonts w:ascii="Times New Roman" w:hAnsi="Times New Roman" w:cs="Times New Roman"/>
          <w:b/>
          <w:color w:val="000000" w:themeColor="text1"/>
          <w:sz w:val="24"/>
          <w:szCs w:val="24"/>
        </w:rPr>
      </w:pPr>
      <w:r w:rsidRPr="00876E2E">
        <w:rPr>
          <w:rFonts w:ascii="Times New Roman" w:hAnsi="Times New Roman" w:cs="Times New Roman"/>
          <w:b/>
          <w:color w:val="000000" w:themeColor="text1"/>
          <w:sz w:val="24"/>
          <w:szCs w:val="24"/>
        </w:rPr>
        <w:br w:type="page"/>
      </w:r>
    </w:p>
    <w:p w:rsidR="005C4550" w:rsidRDefault="005C4550" w:rsidP="00DA0AC0">
      <w:pPr>
        <w:pStyle w:val="Heading1"/>
        <w:spacing w:line="480" w:lineRule="auto"/>
        <w:sectPr w:rsidR="005C4550" w:rsidSect="00C80ABD">
          <w:footerReference w:type="default" r:id="rId33"/>
          <w:headerReference w:type="first" r:id="rId34"/>
          <w:footerReference w:type="first" r:id="rId35"/>
          <w:pgSz w:w="11906" w:h="16838" w:code="9"/>
          <w:pgMar w:top="1701" w:right="1701" w:bottom="1701" w:left="2268" w:header="765" w:footer="794" w:gutter="0"/>
          <w:cols w:space="708"/>
          <w:titlePg/>
          <w:docGrid w:linePitch="299"/>
        </w:sectPr>
      </w:pPr>
    </w:p>
    <w:p w:rsidR="00130AEC" w:rsidRPr="00876E2E" w:rsidRDefault="00130AEC" w:rsidP="00DA0AC0">
      <w:pPr>
        <w:pStyle w:val="Heading1"/>
        <w:spacing w:line="480" w:lineRule="auto"/>
      </w:pPr>
      <w:bookmarkStart w:id="70" w:name="_Toc140665805"/>
      <w:r w:rsidRPr="00876E2E">
        <w:lastRenderedPageBreak/>
        <w:t>Daftar Pustaka</w:t>
      </w:r>
      <w:bookmarkEnd w:id="70"/>
    </w:p>
    <w:p w:rsidR="00040302" w:rsidRPr="00040302" w:rsidRDefault="00130AEC"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76E2E">
        <w:rPr>
          <w:rFonts w:ascii="Times New Roman" w:hAnsi="Times New Roman" w:cs="Times New Roman"/>
          <w:color w:val="000000" w:themeColor="text1"/>
          <w:sz w:val="24"/>
          <w:szCs w:val="24"/>
        </w:rPr>
        <w:fldChar w:fldCharType="begin" w:fldLock="1"/>
      </w:r>
      <w:r w:rsidRPr="00876E2E">
        <w:rPr>
          <w:rFonts w:ascii="Times New Roman" w:hAnsi="Times New Roman" w:cs="Times New Roman"/>
          <w:color w:val="000000" w:themeColor="text1"/>
          <w:sz w:val="24"/>
          <w:szCs w:val="24"/>
        </w:rPr>
        <w:instrText xml:space="preserve">ADDIN Mendeley Bibliography CSL_BIBLIOGRAPHY </w:instrText>
      </w:r>
      <w:r w:rsidRPr="00876E2E">
        <w:rPr>
          <w:rFonts w:ascii="Times New Roman" w:hAnsi="Times New Roman" w:cs="Times New Roman"/>
          <w:color w:val="000000" w:themeColor="text1"/>
          <w:sz w:val="24"/>
          <w:szCs w:val="24"/>
        </w:rPr>
        <w:fldChar w:fldCharType="separate"/>
      </w:r>
      <w:r w:rsidR="00040302" w:rsidRPr="00040302">
        <w:rPr>
          <w:rFonts w:ascii="Times New Roman" w:hAnsi="Times New Roman" w:cs="Times New Roman"/>
          <w:noProof/>
          <w:sz w:val="24"/>
          <w:szCs w:val="24"/>
        </w:rPr>
        <w:t xml:space="preserve">Abdullah, M. Yatimin, </w:t>
      </w:r>
      <w:r w:rsidR="00040302" w:rsidRPr="00040302">
        <w:rPr>
          <w:rFonts w:ascii="Times New Roman" w:hAnsi="Times New Roman" w:cs="Times New Roman"/>
          <w:i/>
          <w:iCs/>
          <w:noProof/>
          <w:sz w:val="24"/>
          <w:szCs w:val="24"/>
        </w:rPr>
        <w:t>Studi Akhlak Dalam Perspektif Al-Qur’an</w:t>
      </w:r>
      <w:r w:rsidR="00040302" w:rsidRPr="00040302">
        <w:rPr>
          <w:rFonts w:ascii="Times New Roman" w:hAnsi="Times New Roman" w:cs="Times New Roman"/>
          <w:noProof/>
          <w:sz w:val="24"/>
          <w:szCs w:val="24"/>
        </w:rPr>
        <w:t xml:space="preserve"> (Jakarta: Amzah, 2007)</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Abdullah, M Yatimin, </w:t>
      </w:r>
      <w:r w:rsidRPr="00040302">
        <w:rPr>
          <w:rFonts w:ascii="Times New Roman" w:hAnsi="Times New Roman" w:cs="Times New Roman"/>
          <w:i/>
          <w:iCs/>
          <w:noProof/>
          <w:sz w:val="24"/>
          <w:szCs w:val="24"/>
        </w:rPr>
        <w:t>Dalam Perspektif Alquran</w:t>
      </w:r>
      <w:r w:rsidRPr="00040302">
        <w:rPr>
          <w:rFonts w:ascii="Times New Roman" w:hAnsi="Times New Roman" w:cs="Times New Roman"/>
          <w:noProof/>
          <w:sz w:val="24"/>
          <w:szCs w:val="24"/>
        </w:rPr>
        <w:t xml:space="preserve"> (Jakarta: Amzah, 2007)</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Ahmad A. Alaydrus, </w:t>
      </w:r>
      <w:r w:rsidRPr="00040302">
        <w:rPr>
          <w:rFonts w:ascii="Times New Roman" w:hAnsi="Times New Roman" w:cs="Times New Roman"/>
          <w:i/>
          <w:iCs/>
          <w:noProof/>
          <w:sz w:val="24"/>
          <w:szCs w:val="24"/>
        </w:rPr>
        <w:t>Menyingkap Rahasia Dzikir Dan Doa Dalam Ratib Al-Hadad</w:t>
      </w:r>
      <w:r w:rsidRPr="00040302">
        <w:rPr>
          <w:rFonts w:ascii="Times New Roman" w:hAnsi="Times New Roman" w:cs="Times New Roman"/>
          <w:noProof/>
          <w:sz w:val="24"/>
          <w:szCs w:val="24"/>
        </w:rPr>
        <w:t xml:space="preserve"> (Surabaya: Cahaya Ilmu, 2007)</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Al-Habib ‘Alwi bin Ahmad bin al-Hasan bin ‘Abdullah bin Alwi al-Hadad, Syarh Ratib, and Al-Haddad, </w:t>
      </w:r>
      <w:r w:rsidRPr="00040302">
        <w:rPr>
          <w:rFonts w:ascii="Times New Roman" w:hAnsi="Times New Roman" w:cs="Times New Roman"/>
          <w:i/>
          <w:iCs/>
          <w:noProof/>
          <w:sz w:val="24"/>
          <w:szCs w:val="24"/>
        </w:rPr>
        <w:t>Kumpulan Mutiara Zikir Dan Doa, (Ter.) Al-Hamid Al-Husaini, Dari Judul Asli Syarh Ratibal-Haddad</w:t>
      </w:r>
      <w:r w:rsidRPr="00040302">
        <w:rPr>
          <w:rFonts w:ascii="Times New Roman" w:hAnsi="Times New Roman" w:cs="Times New Roman"/>
          <w:noProof/>
          <w:sz w:val="24"/>
          <w:szCs w:val="24"/>
        </w:rPr>
        <w:t xml:space="preserve"> (Bandung: Pustaka Hidayah, 2016)</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Al-Husaini, Al-Hamid, and Al-Habib bin Abdullah bin Alawi Al-Hadda Alawi, </w:t>
      </w:r>
      <w:r w:rsidRPr="00040302">
        <w:rPr>
          <w:rFonts w:ascii="Times New Roman" w:hAnsi="Times New Roman" w:cs="Times New Roman"/>
          <w:i/>
          <w:iCs/>
          <w:noProof/>
          <w:sz w:val="24"/>
          <w:szCs w:val="24"/>
        </w:rPr>
        <w:t>Mutiara Dzikir Dan Do’a Syarah Ratiban Al-Haddad</w:t>
      </w:r>
      <w:r w:rsidRPr="00040302">
        <w:rPr>
          <w:rFonts w:ascii="Times New Roman" w:hAnsi="Times New Roman" w:cs="Times New Roman"/>
          <w:noProof/>
          <w:sz w:val="24"/>
          <w:szCs w:val="24"/>
        </w:rPr>
        <w:t xml:space="preserve"> (Bandung: Pustaka Setia, 1999)</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i/>
          <w:iCs/>
          <w:noProof/>
          <w:sz w:val="24"/>
          <w:szCs w:val="24"/>
        </w:rPr>
        <w:t>Al-Qur’an Dan Terjemahnnya,</w:t>
      </w:r>
      <w:r w:rsidRPr="00040302">
        <w:rPr>
          <w:rFonts w:ascii="Times New Roman" w:hAnsi="Times New Roman" w:cs="Times New Roman"/>
          <w:noProof/>
          <w:sz w:val="24"/>
          <w:szCs w:val="24"/>
        </w:rPr>
        <w:t xml:space="preserve"> (Jakarta: Yayasan Penerjemah Al-Qur’an)</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Alaydrus, Ahmad A., </w:t>
      </w:r>
      <w:r w:rsidRPr="00040302">
        <w:rPr>
          <w:rFonts w:ascii="Times New Roman" w:hAnsi="Times New Roman" w:cs="Times New Roman"/>
          <w:i/>
          <w:iCs/>
          <w:noProof/>
          <w:sz w:val="24"/>
          <w:szCs w:val="24"/>
        </w:rPr>
        <w:t>Menyingkap Rahasia Dzikir Dan Doa Dalam Ratib Al-Hadad</w:t>
      </w:r>
      <w:r w:rsidRPr="00040302">
        <w:rPr>
          <w:rFonts w:ascii="Times New Roman" w:hAnsi="Times New Roman" w:cs="Times New Roman"/>
          <w:noProof/>
          <w:sz w:val="24"/>
          <w:szCs w:val="24"/>
        </w:rPr>
        <w:t xml:space="preserve"> (Surabaya: Cahaya Ilmu, 2007)</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Amin munir, Syamsul, and Haryanto Al-Fandi, </w:t>
      </w:r>
      <w:r w:rsidRPr="00040302">
        <w:rPr>
          <w:rFonts w:ascii="Times New Roman" w:hAnsi="Times New Roman" w:cs="Times New Roman"/>
          <w:i/>
          <w:iCs/>
          <w:noProof/>
          <w:sz w:val="24"/>
          <w:szCs w:val="24"/>
        </w:rPr>
        <w:t>Energi Dzikir</w:t>
      </w:r>
      <w:r w:rsidRPr="00040302">
        <w:rPr>
          <w:rFonts w:ascii="Times New Roman" w:hAnsi="Times New Roman" w:cs="Times New Roman"/>
          <w:noProof/>
          <w:sz w:val="24"/>
          <w:szCs w:val="24"/>
        </w:rPr>
        <w:t xml:space="preserve"> (Jakarta: Amzah, 2014)</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Anshori, Afif M, </w:t>
      </w:r>
      <w:r w:rsidRPr="00040302">
        <w:rPr>
          <w:rFonts w:ascii="Times New Roman" w:hAnsi="Times New Roman" w:cs="Times New Roman"/>
          <w:i/>
          <w:iCs/>
          <w:noProof/>
          <w:sz w:val="24"/>
          <w:szCs w:val="24"/>
        </w:rPr>
        <w:t>Dzikir Demi Kedamaian Jiwa</w:t>
      </w:r>
      <w:r w:rsidRPr="00040302">
        <w:rPr>
          <w:rFonts w:ascii="Times New Roman" w:hAnsi="Times New Roman" w:cs="Times New Roman"/>
          <w:noProof/>
          <w:sz w:val="24"/>
          <w:szCs w:val="24"/>
        </w:rPr>
        <w:t xml:space="preserve"> (Yogyakarta: Pustaka Pelajar, 2003)</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Anwar, Rosihon, </w:t>
      </w:r>
      <w:r w:rsidRPr="00040302">
        <w:rPr>
          <w:rFonts w:ascii="Times New Roman" w:hAnsi="Times New Roman" w:cs="Times New Roman"/>
          <w:i/>
          <w:iCs/>
          <w:noProof/>
          <w:sz w:val="24"/>
          <w:szCs w:val="24"/>
        </w:rPr>
        <w:t>Akhlak Tasawuf</w:t>
      </w:r>
      <w:r w:rsidRPr="00040302">
        <w:rPr>
          <w:rFonts w:ascii="Times New Roman" w:hAnsi="Times New Roman" w:cs="Times New Roman"/>
          <w:noProof/>
          <w:sz w:val="24"/>
          <w:szCs w:val="24"/>
        </w:rPr>
        <w:t xml:space="preserve"> (Bandung: Pustaka Setia, 2010)</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Arifin, Samsul Munir, </w:t>
      </w:r>
      <w:r w:rsidRPr="00040302">
        <w:rPr>
          <w:rFonts w:ascii="Times New Roman" w:hAnsi="Times New Roman" w:cs="Times New Roman"/>
          <w:i/>
          <w:iCs/>
          <w:noProof/>
          <w:sz w:val="24"/>
          <w:szCs w:val="24"/>
        </w:rPr>
        <w:t>Ilmu Tasawuf</w:t>
      </w:r>
      <w:r w:rsidRPr="00040302">
        <w:rPr>
          <w:rFonts w:ascii="Times New Roman" w:hAnsi="Times New Roman" w:cs="Times New Roman"/>
          <w:noProof/>
          <w:sz w:val="24"/>
          <w:szCs w:val="24"/>
        </w:rPr>
        <w:t>, 3rd edn (Jakarta: Amzah, 2015)</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Arikunto, </w:t>
      </w:r>
      <w:r w:rsidRPr="00040302">
        <w:rPr>
          <w:rFonts w:ascii="Times New Roman" w:hAnsi="Times New Roman" w:cs="Times New Roman"/>
          <w:i/>
          <w:iCs/>
          <w:noProof/>
          <w:sz w:val="24"/>
          <w:szCs w:val="24"/>
        </w:rPr>
        <w:t>Prosedur Penelitian Suatu Pendekatan Praktek</w:t>
      </w:r>
      <w:r w:rsidRPr="00040302">
        <w:rPr>
          <w:rFonts w:ascii="Times New Roman" w:hAnsi="Times New Roman" w:cs="Times New Roman"/>
          <w:noProof/>
          <w:sz w:val="24"/>
          <w:szCs w:val="24"/>
        </w:rPr>
        <w:t xml:space="preserve"> (Jakarta: PT. Rineka Cipta, 2006)</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lastRenderedPageBreak/>
        <w:t xml:space="preserve">Atang Hakim, Abdul, and Jaih Mubarok, </w:t>
      </w:r>
      <w:r w:rsidRPr="00040302">
        <w:rPr>
          <w:rFonts w:ascii="Times New Roman" w:hAnsi="Times New Roman" w:cs="Times New Roman"/>
          <w:i/>
          <w:iCs/>
          <w:noProof/>
          <w:sz w:val="24"/>
          <w:szCs w:val="24"/>
        </w:rPr>
        <w:t>Metodologi Studi Islam</w:t>
      </w:r>
      <w:r w:rsidRPr="00040302">
        <w:rPr>
          <w:rFonts w:ascii="Times New Roman" w:hAnsi="Times New Roman" w:cs="Times New Roman"/>
          <w:noProof/>
          <w:sz w:val="24"/>
          <w:szCs w:val="24"/>
        </w:rPr>
        <w:t xml:space="preserve"> (Bandung: Rosdakarya, 2007)</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Azwar, Saifuddin, </w:t>
      </w:r>
      <w:r w:rsidRPr="00040302">
        <w:rPr>
          <w:rFonts w:ascii="Times New Roman" w:hAnsi="Times New Roman" w:cs="Times New Roman"/>
          <w:i/>
          <w:iCs/>
          <w:noProof/>
          <w:sz w:val="24"/>
          <w:szCs w:val="24"/>
        </w:rPr>
        <w:t>Penyususnan Skala Psikologi</w:t>
      </w:r>
      <w:r w:rsidRPr="00040302">
        <w:rPr>
          <w:rFonts w:ascii="Times New Roman" w:hAnsi="Times New Roman" w:cs="Times New Roman"/>
          <w:noProof/>
          <w:sz w:val="24"/>
          <w:szCs w:val="24"/>
        </w:rPr>
        <w:t xml:space="preserve"> (Yogyakarta: Pustaka Pelajar, 2007)</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Badruzzaman Dimyati, Ahmad, </w:t>
      </w:r>
      <w:r w:rsidRPr="00040302">
        <w:rPr>
          <w:rFonts w:ascii="Times New Roman" w:hAnsi="Times New Roman" w:cs="Times New Roman"/>
          <w:i/>
          <w:iCs/>
          <w:noProof/>
          <w:sz w:val="24"/>
          <w:szCs w:val="24"/>
        </w:rPr>
        <w:t>Dzikir Berjamaah Sunah Atau Bid’ah</w:t>
      </w:r>
      <w:r w:rsidRPr="00040302">
        <w:rPr>
          <w:rFonts w:ascii="Times New Roman" w:hAnsi="Times New Roman" w:cs="Times New Roman"/>
          <w:noProof/>
          <w:sz w:val="24"/>
          <w:szCs w:val="24"/>
        </w:rPr>
        <w:t>, cet. 1 (Jakarta: Nuansa Aulia, 2006)</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Budiaji, Weksi, ‘The Measurement Scale and The Number of Responses in Likert Scale’, </w:t>
      </w:r>
      <w:r w:rsidRPr="00040302">
        <w:rPr>
          <w:rFonts w:ascii="Times New Roman" w:hAnsi="Times New Roman" w:cs="Times New Roman"/>
          <w:i/>
          <w:iCs/>
          <w:noProof/>
          <w:sz w:val="24"/>
          <w:szCs w:val="24"/>
        </w:rPr>
        <w:t>Jurnal Ilmu Pertanian Dan Perikanan Desember</w:t>
      </w:r>
      <w:r w:rsidRPr="00040302">
        <w:rPr>
          <w:rFonts w:ascii="Times New Roman" w:hAnsi="Times New Roman" w:cs="Times New Roman"/>
          <w:noProof/>
          <w:sz w:val="24"/>
          <w:szCs w:val="24"/>
        </w:rPr>
        <w:t>, 2.2 (2013), 127–33 &lt;http://umbidharma.org/jipp&gt;</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Bungin, Burhan, </w:t>
      </w:r>
      <w:r w:rsidRPr="00040302">
        <w:rPr>
          <w:rFonts w:ascii="Times New Roman" w:hAnsi="Times New Roman" w:cs="Times New Roman"/>
          <w:i/>
          <w:iCs/>
          <w:noProof/>
          <w:sz w:val="24"/>
          <w:szCs w:val="24"/>
        </w:rPr>
        <w:t>Metodologi Penelitian Kuantitatif Komunikasi, Ekonomi Dan Kebijakan Publik Serta Ilmu-Ilmu Sosial Lainnya</w:t>
      </w:r>
      <w:r w:rsidRPr="00040302">
        <w:rPr>
          <w:rFonts w:ascii="Times New Roman" w:hAnsi="Times New Roman" w:cs="Times New Roman"/>
          <w:noProof/>
          <w:sz w:val="24"/>
          <w:szCs w:val="24"/>
        </w:rPr>
        <w:t xml:space="preserve"> (Jakarta: Kencana, 2005)</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Damasqy Ismail bin umar, ‘, Tafsir Ibnu Katsir’, </w:t>
      </w:r>
      <w:r w:rsidRPr="00040302">
        <w:rPr>
          <w:rFonts w:ascii="Times New Roman" w:hAnsi="Times New Roman" w:cs="Times New Roman"/>
          <w:i/>
          <w:iCs/>
          <w:noProof/>
          <w:sz w:val="24"/>
          <w:szCs w:val="24"/>
        </w:rPr>
        <w:t>Beirut Lebanon: Dar Al-Kotob Al-Ilmiyah, 2</w:t>
      </w:r>
      <w:r w:rsidRPr="00040302">
        <w:rPr>
          <w:rFonts w:ascii="Times New Roman" w:hAnsi="Times New Roman" w:cs="Times New Roman"/>
          <w:noProof/>
          <w:sz w:val="24"/>
          <w:szCs w:val="24"/>
        </w:rPr>
        <w:t>, 1 (2010), 464</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Daud, Muhammad Ali, </w:t>
      </w:r>
      <w:r w:rsidRPr="00040302">
        <w:rPr>
          <w:rFonts w:ascii="Times New Roman" w:hAnsi="Times New Roman" w:cs="Times New Roman"/>
          <w:i/>
          <w:iCs/>
          <w:noProof/>
          <w:sz w:val="24"/>
          <w:szCs w:val="24"/>
        </w:rPr>
        <w:t>Pendidikan Agama Islam,</w:t>
      </w:r>
      <w:r w:rsidRPr="00040302">
        <w:rPr>
          <w:rFonts w:ascii="Times New Roman" w:hAnsi="Times New Roman" w:cs="Times New Roman"/>
          <w:noProof/>
          <w:sz w:val="24"/>
          <w:szCs w:val="24"/>
        </w:rPr>
        <w:t xml:space="preserve"> (Jakarta: PT.Raja Grafindo Persada, 2002)</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Daudy, Ahmad, </w:t>
      </w:r>
      <w:r w:rsidRPr="00040302">
        <w:rPr>
          <w:rFonts w:ascii="Times New Roman" w:hAnsi="Times New Roman" w:cs="Times New Roman"/>
          <w:i/>
          <w:iCs/>
          <w:noProof/>
          <w:sz w:val="24"/>
          <w:szCs w:val="24"/>
        </w:rPr>
        <w:t>Kuliah Akidah Islam</w:t>
      </w:r>
      <w:r w:rsidRPr="00040302">
        <w:rPr>
          <w:rFonts w:ascii="Times New Roman" w:hAnsi="Times New Roman" w:cs="Times New Roman"/>
          <w:noProof/>
          <w:sz w:val="24"/>
          <w:szCs w:val="24"/>
        </w:rPr>
        <w:t xml:space="preserve"> (Jakarta: Bulan Bintang, 1997)</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Departemen Pendidikan Nasional, </w:t>
      </w:r>
      <w:r w:rsidRPr="00040302">
        <w:rPr>
          <w:rFonts w:ascii="Times New Roman" w:hAnsi="Times New Roman" w:cs="Times New Roman"/>
          <w:i/>
          <w:iCs/>
          <w:noProof/>
          <w:sz w:val="24"/>
          <w:szCs w:val="24"/>
        </w:rPr>
        <w:t>Kamus Besar Bahasa Indonesia</w:t>
      </w:r>
      <w:r w:rsidRPr="00040302">
        <w:rPr>
          <w:rFonts w:ascii="Times New Roman" w:hAnsi="Times New Roman" w:cs="Times New Roman"/>
          <w:noProof/>
          <w:sz w:val="24"/>
          <w:szCs w:val="24"/>
        </w:rPr>
        <w:t xml:space="preserve"> (Jakarta: Balai Pustaka, 2002)</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Dkk, Aminuddin, </w:t>
      </w:r>
      <w:r w:rsidRPr="00040302">
        <w:rPr>
          <w:rFonts w:ascii="Times New Roman" w:hAnsi="Times New Roman" w:cs="Times New Roman"/>
          <w:i/>
          <w:iCs/>
          <w:noProof/>
          <w:sz w:val="24"/>
          <w:szCs w:val="24"/>
        </w:rPr>
        <w:t>Pendidikan Agama Islam Untuk Perguruan Tinggi Umum</w:t>
      </w:r>
      <w:r w:rsidRPr="00040302">
        <w:rPr>
          <w:rFonts w:ascii="Times New Roman" w:hAnsi="Times New Roman" w:cs="Times New Roman"/>
          <w:noProof/>
          <w:sz w:val="24"/>
          <w:szCs w:val="24"/>
        </w:rPr>
        <w:t xml:space="preserve"> (Bogor: Ghalia Indonesia, 2005)</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Dkk, Halim, </w:t>
      </w:r>
      <w:r w:rsidRPr="00040302">
        <w:rPr>
          <w:rFonts w:ascii="Times New Roman" w:hAnsi="Times New Roman" w:cs="Times New Roman"/>
          <w:i/>
          <w:iCs/>
          <w:noProof/>
          <w:sz w:val="24"/>
          <w:szCs w:val="24"/>
        </w:rPr>
        <w:t>Manajemen Pesantren</w:t>
      </w:r>
      <w:r w:rsidRPr="00040302">
        <w:rPr>
          <w:rFonts w:ascii="Times New Roman" w:hAnsi="Times New Roman" w:cs="Times New Roman"/>
          <w:noProof/>
          <w:sz w:val="24"/>
          <w:szCs w:val="24"/>
        </w:rPr>
        <w:t xml:space="preserve"> (Yogyakarta: Pustaka Pesantren, 2005)</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Dkk, Setyorini Pradiyati, </w:t>
      </w:r>
      <w:r w:rsidRPr="00040302">
        <w:rPr>
          <w:rFonts w:ascii="Times New Roman" w:hAnsi="Times New Roman" w:cs="Times New Roman"/>
          <w:i/>
          <w:iCs/>
          <w:noProof/>
          <w:sz w:val="24"/>
          <w:szCs w:val="24"/>
        </w:rPr>
        <w:t>Pola Pemberdayaan Masyarakat Melalui Pondok Pesantren,</w:t>
      </w:r>
      <w:r w:rsidRPr="00040302">
        <w:rPr>
          <w:rFonts w:ascii="Times New Roman" w:hAnsi="Times New Roman" w:cs="Times New Roman"/>
          <w:noProof/>
          <w:sz w:val="24"/>
          <w:szCs w:val="24"/>
        </w:rPr>
        <w:t xml:space="preserve"> (Jakarta: Direktorat Jendral Agama Islam, 2003)</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Dkk Tono, Sidik, </w:t>
      </w:r>
      <w:r w:rsidRPr="00040302">
        <w:rPr>
          <w:rFonts w:ascii="Times New Roman" w:hAnsi="Times New Roman" w:cs="Times New Roman"/>
          <w:i/>
          <w:iCs/>
          <w:noProof/>
          <w:sz w:val="24"/>
          <w:szCs w:val="24"/>
        </w:rPr>
        <w:t>Ibadah Dan Akhlak Dalam Islam</w:t>
      </w:r>
      <w:r w:rsidRPr="00040302">
        <w:rPr>
          <w:rFonts w:ascii="Times New Roman" w:hAnsi="Times New Roman" w:cs="Times New Roman"/>
          <w:noProof/>
          <w:sz w:val="24"/>
          <w:szCs w:val="24"/>
        </w:rPr>
        <w:t xml:space="preserve"> (Yogyakarta: UII Press, 1998)</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lastRenderedPageBreak/>
        <w:t xml:space="preserve">Efendi, Ferry, and Makhfudli, </w:t>
      </w:r>
      <w:r w:rsidRPr="00040302">
        <w:rPr>
          <w:rFonts w:ascii="Times New Roman" w:hAnsi="Times New Roman" w:cs="Times New Roman"/>
          <w:i/>
          <w:iCs/>
          <w:noProof/>
          <w:sz w:val="24"/>
          <w:szCs w:val="24"/>
        </w:rPr>
        <w:t>Teori Dan Praktik Dalam Keperawatan</w:t>
      </w:r>
      <w:r w:rsidRPr="00040302">
        <w:rPr>
          <w:rFonts w:ascii="Times New Roman" w:hAnsi="Times New Roman" w:cs="Times New Roman"/>
          <w:noProof/>
          <w:sz w:val="24"/>
          <w:szCs w:val="24"/>
        </w:rPr>
        <w:t xml:space="preserve"> (Jakarta: Salemba Medika, 2009)</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Hasbullah, </w:t>
      </w:r>
      <w:r w:rsidRPr="00040302">
        <w:rPr>
          <w:rFonts w:ascii="Times New Roman" w:hAnsi="Times New Roman" w:cs="Times New Roman"/>
          <w:i/>
          <w:iCs/>
          <w:noProof/>
          <w:sz w:val="24"/>
          <w:szCs w:val="24"/>
        </w:rPr>
        <w:t>Sejarah Pendidikan Islam Di Indonesia: Lintas Sejarah Pertumbuhan Dan Perkembangan</w:t>
      </w:r>
      <w:r w:rsidRPr="00040302">
        <w:rPr>
          <w:rFonts w:ascii="Times New Roman" w:hAnsi="Times New Roman" w:cs="Times New Roman"/>
          <w:noProof/>
          <w:sz w:val="24"/>
          <w:szCs w:val="24"/>
        </w:rPr>
        <w:t xml:space="preserve"> (Jakarta: PT.Raja Grafindo Persada, 1995)</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Huda, Muhammad Nurul, and Muhammad Turhan Yani, ‘“Pelanggaran Santri Terhadap Peraturan Tata Tertib Pondok Pesantren Tarbiyatut Tholabah Kranji Lamongan”’, </w:t>
      </w:r>
      <w:r w:rsidRPr="00040302">
        <w:rPr>
          <w:rFonts w:ascii="Times New Roman" w:hAnsi="Times New Roman" w:cs="Times New Roman"/>
          <w:i/>
          <w:iCs/>
          <w:noProof/>
          <w:sz w:val="24"/>
          <w:szCs w:val="24"/>
        </w:rPr>
        <w:t>Jurnal Kajian Moral Dan Kewarganegaraan</w:t>
      </w:r>
      <w:r w:rsidRPr="00040302">
        <w:rPr>
          <w:rFonts w:ascii="Times New Roman" w:hAnsi="Times New Roman" w:cs="Times New Roman"/>
          <w:noProof/>
          <w:sz w:val="24"/>
          <w:szCs w:val="24"/>
        </w:rPr>
        <w:t>, 03 (2015), 743</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Ibnu, Muhammad, and Muhammad Ali, </w:t>
      </w:r>
      <w:r w:rsidRPr="00040302">
        <w:rPr>
          <w:rFonts w:ascii="Times New Roman" w:hAnsi="Times New Roman" w:cs="Times New Roman"/>
          <w:i/>
          <w:iCs/>
          <w:noProof/>
          <w:sz w:val="24"/>
          <w:szCs w:val="24"/>
        </w:rPr>
        <w:t>Hijab Risalah Tentang Aurat</w:t>
      </w:r>
      <w:r w:rsidRPr="00040302">
        <w:rPr>
          <w:rFonts w:ascii="Times New Roman" w:hAnsi="Times New Roman" w:cs="Times New Roman"/>
          <w:noProof/>
          <w:sz w:val="24"/>
          <w:szCs w:val="24"/>
        </w:rPr>
        <w:t xml:space="preserve"> (Yogyakarta: Pustaka Sufi, 2002)</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i/>
          <w:iCs/>
          <w:noProof/>
          <w:sz w:val="24"/>
          <w:szCs w:val="24"/>
        </w:rPr>
        <w:t>Kamus Al-Munawwir Arab-Indonesia Terlengkap</w:t>
      </w:r>
      <w:r w:rsidRPr="00040302">
        <w:rPr>
          <w:rFonts w:ascii="Times New Roman" w:hAnsi="Times New Roman" w:cs="Times New Roman"/>
          <w:noProof/>
          <w:sz w:val="24"/>
          <w:szCs w:val="24"/>
        </w:rPr>
        <w:t xml:space="preserve"> (Yogyakarta: Pustaka Progresi, 1984)</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Kasmadi, </w:t>
      </w:r>
      <w:r w:rsidRPr="00040302">
        <w:rPr>
          <w:rFonts w:ascii="Times New Roman" w:hAnsi="Times New Roman" w:cs="Times New Roman"/>
          <w:i/>
          <w:iCs/>
          <w:noProof/>
          <w:sz w:val="24"/>
          <w:szCs w:val="24"/>
        </w:rPr>
        <w:t>Penelitian Modern Penelitian Kuantitatif</w:t>
      </w:r>
      <w:r w:rsidRPr="00040302">
        <w:rPr>
          <w:rFonts w:ascii="Times New Roman" w:hAnsi="Times New Roman" w:cs="Times New Roman"/>
          <w:noProof/>
          <w:sz w:val="24"/>
          <w:szCs w:val="24"/>
        </w:rPr>
        <w:t xml:space="preserve"> (Bandung: Alfabeta, 2014)</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Kurniawan, Albert, </w:t>
      </w:r>
      <w:r w:rsidRPr="00040302">
        <w:rPr>
          <w:rFonts w:ascii="Times New Roman" w:hAnsi="Times New Roman" w:cs="Times New Roman"/>
          <w:i/>
          <w:iCs/>
          <w:noProof/>
          <w:sz w:val="24"/>
          <w:szCs w:val="24"/>
        </w:rPr>
        <w:t>Metode Riset Untuk Ekonomi Dan Bisnis Teori, Konsep &amp; Praktik Penelitian Bisnis (Dilengkapi Perhitungan Pengolahan Data Dengan IBM SPSS 22.0)</w:t>
      </w:r>
      <w:r w:rsidRPr="00040302">
        <w:rPr>
          <w:rFonts w:ascii="Times New Roman" w:hAnsi="Times New Roman" w:cs="Times New Roman"/>
          <w:noProof/>
          <w:sz w:val="24"/>
          <w:szCs w:val="24"/>
        </w:rPr>
        <w:t xml:space="preserve"> (bandung: Alfabeta, 2014)</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M. Yatimin Abdullah, </w:t>
      </w:r>
      <w:r w:rsidRPr="00040302">
        <w:rPr>
          <w:rFonts w:ascii="Times New Roman" w:hAnsi="Times New Roman" w:cs="Times New Roman"/>
          <w:i/>
          <w:iCs/>
          <w:noProof/>
          <w:sz w:val="24"/>
          <w:szCs w:val="24"/>
        </w:rPr>
        <w:t>Studi Akhlak Dalam Perspektif Al-Qur’an</w:t>
      </w:r>
      <w:r w:rsidRPr="00040302">
        <w:rPr>
          <w:rFonts w:ascii="Times New Roman" w:hAnsi="Times New Roman" w:cs="Times New Roman"/>
          <w:noProof/>
          <w:sz w:val="24"/>
          <w:szCs w:val="24"/>
        </w:rPr>
        <w:t xml:space="preserve"> (Jakarta: Amzah, 2007)</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Maesaroh, Mamay, ‘Intensitas Dzikir Ratib Al-Haddad Dan Kecerdasan Spiritual Santri’, </w:t>
      </w:r>
      <w:r w:rsidRPr="00040302">
        <w:rPr>
          <w:rFonts w:ascii="Times New Roman" w:hAnsi="Times New Roman" w:cs="Times New Roman"/>
          <w:i/>
          <w:iCs/>
          <w:noProof/>
          <w:sz w:val="24"/>
          <w:szCs w:val="24"/>
        </w:rPr>
        <w:t>Irsad: Penyuluhan, Konseling, Dan Psikologi Islam</w:t>
      </w:r>
      <w:r w:rsidRPr="00040302">
        <w:rPr>
          <w:rFonts w:ascii="Times New Roman" w:hAnsi="Times New Roman" w:cs="Times New Roman"/>
          <w:noProof/>
          <w:sz w:val="24"/>
          <w:szCs w:val="24"/>
        </w:rPr>
        <w:t>, 1 (2019), 65</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 ‘Intensitas Dzikir Ratib Al-Haddad Dan Kecerdasan Spiritual Santri’, </w:t>
      </w:r>
      <w:r w:rsidRPr="00040302">
        <w:rPr>
          <w:rFonts w:ascii="Times New Roman" w:hAnsi="Times New Roman" w:cs="Times New Roman"/>
          <w:i/>
          <w:iCs/>
          <w:noProof/>
          <w:sz w:val="24"/>
          <w:szCs w:val="24"/>
        </w:rPr>
        <w:t>Bimbingan,Penyuluhan,Konseling Dan Psikoterapi Islam</w:t>
      </w:r>
      <w:r w:rsidRPr="00040302">
        <w:rPr>
          <w:rFonts w:ascii="Times New Roman" w:hAnsi="Times New Roman" w:cs="Times New Roman"/>
          <w:noProof/>
          <w:sz w:val="24"/>
          <w:szCs w:val="24"/>
        </w:rPr>
        <w:t>, 1 (2019), 61–84</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Mustofa, </w:t>
      </w:r>
      <w:r w:rsidRPr="00040302">
        <w:rPr>
          <w:rFonts w:ascii="Times New Roman" w:hAnsi="Times New Roman" w:cs="Times New Roman"/>
          <w:i/>
          <w:iCs/>
          <w:noProof/>
          <w:sz w:val="24"/>
          <w:szCs w:val="24"/>
        </w:rPr>
        <w:t>Akhlak Tasawuf</w:t>
      </w:r>
      <w:r w:rsidRPr="00040302">
        <w:rPr>
          <w:rFonts w:ascii="Times New Roman" w:hAnsi="Times New Roman" w:cs="Times New Roman"/>
          <w:noProof/>
          <w:sz w:val="24"/>
          <w:szCs w:val="24"/>
        </w:rPr>
        <w:t xml:space="preserve"> (Bandung: Pustaka Setia, 2010)</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Nata, Abuddin, </w:t>
      </w:r>
      <w:r w:rsidRPr="00040302">
        <w:rPr>
          <w:rFonts w:ascii="Times New Roman" w:hAnsi="Times New Roman" w:cs="Times New Roman"/>
          <w:i/>
          <w:iCs/>
          <w:noProof/>
          <w:sz w:val="24"/>
          <w:szCs w:val="24"/>
        </w:rPr>
        <w:t>Akhlak Tasawuf</w:t>
      </w:r>
      <w:r w:rsidRPr="00040302">
        <w:rPr>
          <w:rFonts w:ascii="Times New Roman" w:hAnsi="Times New Roman" w:cs="Times New Roman"/>
          <w:noProof/>
          <w:sz w:val="24"/>
          <w:szCs w:val="24"/>
        </w:rPr>
        <w:t xml:space="preserve"> (Jakarta: PT. Raja Grafindo Persada, 1996)</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lastRenderedPageBreak/>
        <w:t xml:space="preserve">Nurdin, Muslim. et.al, </w:t>
      </w:r>
      <w:r w:rsidRPr="00040302">
        <w:rPr>
          <w:rFonts w:ascii="Times New Roman" w:hAnsi="Times New Roman" w:cs="Times New Roman"/>
          <w:i/>
          <w:iCs/>
          <w:noProof/>
          <w:sz w:val="24"/>
          <w:szCs w:val="24"/>
        </w:rPr>
        <w:t>Moral Dan Kognisi Islam (Buku Teks Agama Islam Untuk Perguruan Tinggi Umum)</w:t>
      </w:r>
      <w:r w:rsidRPr="00040302">
        <w:rPr>
          <w:rFonts w:ascii="Times New Roman" w:hAnsi="Times New Roman" w:cs="Times New Roman"/>
          <w:noProof/>
          <w:sz w:val="24"/>
          <w:szCs w:val="24"/>
        </w:rPr>
        <w:t xml:space="preserve"> (Bandung: CV Alfabeta, 1995)</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Nuryanto, ‘Eksistensi Pendidikan Pondok Pesantren Terhadap Perubahan Akhlak Santri’, </w:t>
      </w:r>
      <w:r w:rsidRPr="00040302">
        <w:rPr>
          <w:rFonts w:ascii="Times New Roman" w:hAnsi="Times New Roman" w:cs="Times New Roman"/>
          <w:i/>
          <w:iCs/>
          <w:noProof/>
          <w:sz w:val="24"/>
          <w:szCs w:val="24"/>
        </w:rPr>
        <w:t>Jurnal Tarbawiyah</w:t>
      </w:r>
      <w:r w:rsidRPr="00040302">
        <w:rPr>
          <w:rFonts w:ascii="Times New Roman" w:hAnsi="Times New Roman" w:cs="Times New Roman"/>
          <w:noProof/>
          <w:sz w:val="24"/>
          <w:szCs w:val="24"/>
        </w:rPr>
        <w:t>, 10 (2013), 58–74</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Penyusun, Tim, </w:t>
      </w:r>
      <w:r w:rsidRPr="00040302">
        <w:rPr>
          <w:rFonts w:ascii="Times New Roman" w:hAnsi="Times New Roman" w:cs="Times New Roman"/>
          <w:i/>
          <w:iCs/>
          <w:noProof/>
          <w:sz w:val="24"/>
          <w:szCs w:val="24"/>
        </w:rPr>
        <w:t>Kamus Besar Bahasa Indonesia</w:t>
      </w:r>
      <w:r w:rsidRPr="00040302">
        <w:rPr>
          <w:rFonts w:ascii="Times New Roman" w:hAnsi="Times New Roman" w:cs="Times New Roman"/>
          <w:noProof/>
          <w:sz w:val="24"/>
          <w:szCs w:val="24"/>
        </w:rPr>
        <w:t xml:space="preserve"> (Jakarta: Pusat Bahasa Departemen Pendidikan Nasiona, 2008)</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Qomar, Mujami, </w:t>
      </w:r>
      <w:r w:rsidRPr="00040302">
        <w:rPr>
          <w:rFonts w:ascii="Times New Roman" w:hAnsi="Times New Roman" w:cs="Times New Roman"/>
          <w:i/>
          <w:iCs/>
          <w:noProof/>
          <w:sz w:val="24"/>
          <w:szCs w:val="24"/>
        </w:rPr>
        <w:t>Pesantren Transformasi Metedeologi Menuju Demokratisasi Institusi</w:t>
      </w:r>
      <w:r w:rsidRPr="00040302">
        <w:rPr>
          <w:rFonts w:ascii="Times New Roman" w:hAnsi="Times New Roman" w:cs="Times New Roman"/>
          <w:noProof/>
          <w:sz w:val="24"/>
          <w:szCs w:val="24"/>
        </w:rPr>
        <w:t xml:space="preserve"> (Jakarta: Erlangga)</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Qudarullah, Farhan, and Dkk, </w:t>
      </w:r>
      <w:r w:rsidRPr="00040302">
        <w:rPr>
          <w:rFonts w:ascii="Times New Roman" w:hAnsi="Times New Roman" w:cs="Times New Roman"/>
          <w:i/>
          <w:iCs/>
          <w:noProof/>
          <w:sz w:val="24"/>
          <w:szCs w:val="24"/>
        </w:rPr>
        <w:t>Metode Statistik</w:t>
      </w:r>
      <w:r w:rsidRPr="00040302">
        <w:rPr>
          <w:rFonts w:ascii="Times New Roman" w:hAnsi="Times New Roman" w:cs="Times New Roman"/>
          <w:noProof/>
          <w:sz w:val="24"/>
          <w:szCs w:val="24"/>
        </w:rPr>
        <w:t xml:space="preserve"> (Jakarta: Remaja Rosdakarya)</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Riduwan, </w:t>
      </w:r>
      <w:r w:rsidRPr="00040302">
        <w:rPr>
          <w:rFonts w:ascii="Times New Roman" w:hAnsi="Times New Roman" w:cs="Times New Roman"/>
          <w:i/>
          <w:iCs/>
          <w:noProof/>
          <w:sz w:val="24"/>
          <w:szCs w:val="24"/>
        </w:rPr>
        <w:t>Metode Dan Teknik Menyusun Proposal Penelitian (Untuk Mahasiswa S-1, S-2, Dan S-3) [Selanjutnya Diseb7ut Riduwan Metopen 1]</w:t>
      </w:r>
      <w:r w:rsidRPr="00040302">
        <w:rPr>
          <w:rFonts w:ascii="Times New Roman" w:hAnsi="Times New Roman" w:cs="Times New Roman"/>
          <w:noProof/>
          <w:sz w:val="24"/>
          <w:szCs w:val="24"/>
        </w:rPr>
        <w:t xml:space="preserve"> (bandung: Alfabeta, 2013)</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Ritzer, George, </w:t>
      </w:r>
      <w:r w:rsidRPr="00040302">
        <w:rPr>
          <w:rFonts w:ascii="Times New Roman" w:hAnsi="Times New Roman" w:cs="Times New Roman"/>
          <w:i/>
          <w:iCs/>
          <w:noProof/>
          <w:sz w:val="24"/>
          <w:szCs w:val="24"/>
        </w:rPr>
        <w:t>Sosiologi Ilmu Pengetahuan Beparadigma Ganda</w:t>
      </w:r>
      <w:r w:rsidRPr="00040302">
        <w:rPr>
          <w:rFonts w:ascii="Times New Roman" w:hAnsi="Times New Roman" w:cs="Times New Roman"/>
          <w:noProof/>
          <w:sz w:val="24"/>
          <w:szCs w:val="24"/>
        </w:rPr>
        <w:t xml:space="preserve"> (Jakarta: Raja Perindo, 2011)</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Ritzer, George, Douglas J, and Goodman, </w:t>
      </w:r>
      <w:r w:rsidRPr="00040302">
        <w:rPr>
          <w:rFonts w:ascii="Times New Roman" w:hAnsi="Times New Roman" w:cs="Times New Roman"/>
          <w:i/>
          <w:iCs/>
          <w:noProof/>
          <w:sz w:val="24"/>
          <w:szCs w:val="24"/>
        </w:rPr>
        <w:t>Teori Sosiologi Modern</w:t>
      </w:r>
      <w:r w:rsidRPr="00040302">
        <w:rPr>
          <w:rFonts w:ascii="Times New Roman" w:hAnsi="Times New Roman" w:cs="Times New Roman"/>
          <w:noProof/>
          <w:sz w:val="24"/>
          <w:szCs w:val="24"/>
        </w:rPr>
        <w:t xml:space="preserve"> (Jakarta: Kencana, 2011)</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Solihin, and Rosihon Anwar, </w:t>
      </w:r>
      <w:r w:rsidRPr="00040302">
        <w:rPr>
          <w:rFonts w:ascii="Times New Roman" w:hAnsi="Times New Roman" w:cs="Times New Roman"/>
          <w:i/>
          <w:iCs/>
          <w:noProof/>
          <w:sz w:val="24"/>
          <w:szCs w:val="24"/>
        </w:rPr>
        <w:t>Kamus Tasawuf</w:t>
      </w:r>
      <w:r w:rsidRPr="00040302">
        <w:rPr>
          <w:rFonts w:ascii="Times New Roman" w:hAnsi="Times New Roman" w:cs="Times New Roman"/>
          <w:noProof/>
          <w:sz w:val="24"/>
          <w:szCs w:val="24"/>
        </w:rPr>
        <w:t xml:space="preserve"> (Bandung: Remaja Rosdakarya, 2002)</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Studi, Progam, Pendidikan Agama, and J Aditya Wahyu Pratama, ‘INTERNALISASI NILAI-NILAI AGAMA ISLAM DALAM MEMBENTUK AKHLAK KARIMAH MELALUI KITAB RATIB AL-HADDAD SKRIPSI FAKULTAS TARBIYAH DAN ILMU KEGURUAN NOVEMBER 2022 INTERNALISASI NILAI-NILAI AGAMA ISLAM DALAM MEMBENTUK AKHLAK KARIMAH MELALUI KITAB </w:t>
      </w:r>
      <w:r w:rsidRPr="00040302">
        <w:rPr>
          <w:rFonts w:ascii="Times New Roman" w:hAnsi="Times New Roman" w:cs="Times New Roman"/>
          <w:noProof/>
          <w:sz w:val="24"/>
          <w:szCs w:val="24"/>
        </w:rPr>
        <w:lastRenderedPageBreak/>
        <w:t>RATIB AL-HADDAD’, November, 2022</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Subana, and Dkk, </w:t>
      </w:r>
      <w:r w:rsidRPr="00040302">
        <w:rPr>
          <w:rFonts w:ascii="Times New Roman" w:hAnsi="Times New Roman" w:cs="Times New Roman"/>
          <w:i/>
          <w:iCs/>
          <w:noProof/>
          <w:sz w:val="24"/>
          <w:szCs w:val="24"/>
        </w:rPr>
        <w:t>Statistik Pendidikan</w:t>
      </w:r>
      <w:r w:rsidRPr="00040302">
        <w:rPr>
          <w:rFonts w:ascii="Times New Roman" w:hAnsi="Times New Roman" w:cs="Times New Roman"/>
          <w:noProof/>
          <w:sz w:val="24"/>
          <w:szCs w:val="24"/>
        </w:rPr>
        <w:t xml:space="preserve"> (Bandung: CV. Pustaka Setia, 2005)</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Sugiyono, </w:t>
      </w:r>
      <w:r w:rsidRPr="00040302">
        <w:rPr>
          <w:rFonts w:ascii="Times New Roman" w:hAnsi="Times New Roman" w:cs="Times New Roman"/>
          <w:i/>
          <w:iCs/>
          <w:noProof/>
          <w:sz w:val="24"/>
          <w:szCs w:val="24"/>
        </w:rPr>
        <w:t>Metode Penelitian Pendidikan</w:t>
      </w:r>
      <w:r w:rsidRPr="00040302">
        <w:rPr>
          <w:rFonts w:ascii="Times New Roman" w:hAnsi="Times New Roman" w:cs="Times New Roman"/>
          <w:noProof/>
          <w:sz w:val="24"/>
          <w:szCs w:val="24"/>
        </w:rPr>
        <w:t xml:space="preserve"> (Bandung: Alfabeta, 2012)</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 </w:t>
      </w:r>
      <w:r w:rsidRPr="00040302">
        <w:rPr>
          <w:rFonts w:ascii="Times New Roman" w:hAnsi="Times New Roman" w:cs="Times New Roman"/>
          <w:i/>
          <w:iCs/>
          <w:noProof/>
          <w:sz w:val="24"/>
          <w:szCs w:val="24"/>
        </w:rPr>
        <w:t>Metodologi Penelitian Kuantitatif Kualitatif Dan R&amp;D</w:t>
      </w:r>
      <w:r w:rsidRPr="00040302">
        <w:rPr>
          <w:rFonts w:ascii="Times New Roman" w:hAnsi="Times New Roman" w:cs="Times New Roman"/>
          <w:noProof/>
          <w:sz w:val="24"/>
          <w:szCs w:val="24"/>
        </w:rPr>
        <w:t>, Cet.2 (Bandung, 2014)</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 </w:t>
      </w:r>
      <w:r w:rsidRPr="00040302">
        <w:rPr>
          <w:rFonts w:ascii="Times New Roman" w:hAnsi="Times New Roman" w:cs="Times New Roman"/>
          <w:i/>
          <w:iCs/>
          <w:noProof/>
          <w:sz w:val="24"/>
          <w:szCs w:val="24"/>
        </w:rPr>
        <w:t>STATISTIKA UNTUK PENELITIAN</w:t>
      </w:r>
      <w:r w:rsidRPr="00040302">
        <w:rPr>
          <w:rFonts w:ascii="Times New Roman" w:hAnsi="Times New Roman" w:cs="Times New Roman"/>
          <w:noProof/>
          <w:sz w:val="24"/>
          <w:szCs w:val="24"/>
        </w:rPr>
        <w:t xml:space="preserve"> (Bandung: Alfabeta, 2012)</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Sviri, Sara, </w:t>
      </w:r>
      <w:r w:rsidRPr="00040302">
        <w:rPr>
          <w:rFonts w:ascii="Times New Roman" w:hAnsi="Times New Roman" w:cs="Times New Roman"/>
          <w:i/>
          <w:iCs/>
          <w:noProof/>
          <w:sz w:val="24"/>
          <w:szCs w:val="24"/>
        </w:rPr>
        <w:t>The Taste of Hidden Things</w:t>
      </w:r>
      <w:r w:rsidRPr="00040302">
        <w:rPr>
          <w:rFonts w:ascii="Times New Roman" w:hAnsi="Times New Roman" w:cs="Times New Roman"/>
          <w:noProof/>
          <w:sz w:val="24"/>
          <w:szCs w:val="24"/>
        </w:rPr>
        <w:t xml:space="preserve"> (bandung: Pustaka Hidayah, 2002)</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Tharsyah, Adnan, </w:t>
      </w:r>
      <w:r w:rsidRPr="00040302">
        <w:rPr>
          <w:rFonts w:ascii="Times New Roman" w:hAnsi="Times New Roman" w:cs="Times New Roman"/>
          <w:i/>
          <w:iCs/>
          <w:noProof/>
          <w:sz w:val="24"/>
          <w:szCs w:val="24"/>
        </w:rPr>
        <w:t>Yang Di Senangi Nabi Dan Yang Tidak Disukai</w:t>
      </w:r>
      <w:r w:rsidRPr="00040302">
        <w:rPr>
          <w:rFonts w:ascii="Times New Roman" w:hAnsi="Times New Roman" w:cs="Times New Roman"/>
          <w:noProof/>
          <w:sz w:val="24"/>
          <w:szCs w:val="24"/>
        </w:rPr>
        <w:t>, cet. 1 (Jakarta: Gema Insani, 2006)</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40302">
        <w:rPr>
          <w:rFonts w:ascii="Times New Roman" w:hAnsi="Times New Roman" w:cs="Times New Roman"/>
          <w:noProof/>
          <w:sz w:val="24"/>
          <w:szCs w:val="24"/>
        </w:rPr>
        <w:t xml:space="preserve">Tharysah, Adnan, </w:t>
      </w:r>
      <w:r w:rsidRPr="00040302">
        <w:rPr>
          <w:rFonts w:ascii="Times New Roman" w:hAnsi="Times New Roman" w:cs="Times New Roman"/>
          <w:i/>
          <w:iCs/>
          <w:noProof/>
          <w:sz w:val="24"/>
          <w:szCs w:val="24"/>
        </w:rPr>
        <w:t>Yang Di Senangi Nabi Dan Yang Tidak Disukai</w:t>
      </w:r>
      <w:r w:rsidRPr="00040302">
        <w:rPr>
          <w:rFonts w:ascii="Times New Roman" w:hAnsi="Times New Roman" w:cs="Times New Roman"/>
          <w:noProof/>
          <w:sz w:val="24"/>
          <w:szCs w:val="24"/>
        </w:rPr>
        <w:t xml:space="preserve"> (Jakarta: Gema Insani, 2006)</w:t>
      </w:r>
    </w:p>
    <w:p w:rsidR="00040302" w:rsidRPr="00040302" w:rsidRDefault="00040302" w:rsidP="00040302">
      <w:pPr>
        <w:widowControl w:val="0"/>
        <w:autoSpaceDE w:val="0"/>
        <w:autoSpaceDN w:val="0"/>
        <w:adjustRightInd w:val="0"/>
        <w:spacing w:after="0" w:line="480" w:lineRule="auto"/>
        <w:ind w:left="480" w:hanging="480"/>
        <w:rPr>
          <w:rFonts w:ascii="Times New Roman" w:hAnsi="Times New Roman" w:cs="Times New Roman"/>
          <w:noProof/>
          <w:sz w:val="24"/>
        </w:rPr>
      </w:pPr>
      <w:r w:rsidRPr="00040302">
        <w:rPr>
          <w:rFonts w:ascii="Times New Roman" w:hAnsi="Times New Roman" w:cs="Times New Roman"/>
          <w:noProof/>
          <w:sz w:val="24"/>
          <w:szCs w:val="24"/>
        </w:rPr>
        <w:t xml:space="preserve">Vera, Azima Prisma, </w:t>
      </w:r>
      <w:r w:rsidRPr="00040302">
        <w:rPr>
          <w:rFonts w:ascii="Times New Roman" w:hAnsi="Times New Roman" w:cs="Times New Roman"/>
          <w:i/>
          <w:iCs/>
          <w:noProof/>
          <w:sz w:val="24"/>
          <w:szCs w:val="24"/>
        </w:rPr>
        <w:t>Dzikir Ratib Al Haddad Dalam Meningkatkan Ketenangan Jiwa Jamaah Warga Emas Di Yayasan Al-Jenderami Dengkil Selangor Malaysia</w:t>
      </w:r>
      <w:r w:rsidRPr="00040302">
        <w:rPr>
          <w:rFonts w:ascii="Times New Roman" w:hAnsi="Times New Roman" w:cs="Times New Roman"/>
          <w:noProof/>
          <w:sz w:val="24"/>
          <w:szCs w:val="24"/>
        </w:rPr>
        <w:t xml:space="preserve"> (Yogyakarta: Skripsi Universitas negeri sunan kalijaga, 2018)</w:t>
      </w:r>
    </w:p>
    <w:p w:rsidR="002C5F97" w:rsidRDefault="00130AEC" w:rsidP="00DA0AC0">
      <w:pPr>
        <w:pStyle w:val="BodyText"/>
        <w:tabs>
          <w:tab w:val="left" w:pos="284"/>
        </w:tabs>
        <w:spacing w:line="480" w:lineRule="auto"/>
        <w:jc w:val="both"/>
        <w:rPr>
          <w:rFonts w:eastAsiaTheme="minorHAnsi"/>
          <w:color w:val="000000" w:themeColor="text1"/>
        </w:rPr>
      </w:pPr>
      <w:r w:rsidRPr="00876E2E">
        <w:rPr>
          <w:rFonts w:eastAsiaTheme="minorHAnsi"/>
          <w:color w:val="000000" w:themeColor="text1"/>
        </w:rPr>
        <w:fldChar w:fldCharType="end"/>
      </w:r>
    </w:p>
    <w:p w:rsidR="002C5F97" w:rsidRDefault="002C5F97">
      <w:pPr>
        <w:rPr>
          <w:rFonts w:ascii="Times New Roman" w:hAnsi="Times New Roman" w:cs="Times New Roman"/>
          <w:color w:val="000000" w:themeColor="text1"/>
          <w:sz w:val="24"/>
          <w:szCs w:val="24"/>
        </w:rPr>
      </w:pPr>
      <w:r>
        <w:rPr>
          <w:color w:val="000000" w:themeColor="text1"/>
        </w:rPr>
        <w:br w:type="page"/>
      </w:r>
    </w:p>
    <w:p w:rsidR="002C5F97" w:rsidRPr="002C5F97" w:rsidRDefault="002C5F97" w:rsidP="002C5F97">
      <w:pPr>
        <w:pStyle w:val="Heading1"/>
        <w:rPr>
          <w:color w:val="FFFFFF" w:themeColor="background1"/>
          <w:lang w:val="en-US"/>
        </w:rPr>
      </w:pPr>
      <w:bookmarkStart w:id="71" w:name="_Toc140665806"/>
      <w:r w:rsidRPr="002C5F97">
        <w:rPr>
          <w:color w:val="FFFFFF" w:themeColor="background1"/>
          <w:lang w:val="en-US"/>
        </w:rPr>
        <w:lastRenderedPageBreak/>
        <w:t>LAMPIRAN</w:t>
      </w:r>
      <w:bookmarkEnd w:id="71"/>
    </w:p>
    <w:p w:rsidR="002C5F97" w:rsidRPr="00DB4A2F" w:rsidRDefault="002C5F97" w:rsidP="002C5F97">
      <w:pPr>
        <w:jc w:val="center"/>
        <w:rPr>
          <w:rFonts w:ascii="Times New Roman" w:hAnsi="Times New Roman" w:cs="Times New Roman"/>
          <w:b/>
          <w:sz w:val="100"/>
          <w:szCs w:val="100"/>
        </w:rPr>
      </w:pPr>
      <w:r w:rsidRPr="00DB4A2F">
        <w:rPr>
          <w:rFonts w:ascii="Times New Roman" w:hAnsi="Times New Roman" w:cs="Times New Roman"/>
          <w:b/>
          <w:sz w:val="100"/>
          <w:szCs w:val="100"/>
        </w:rPr>
        <w:t>L</w:t>
      </w:r>
    </w:p>
    <w:p w:rsidR="002C5F97" w:rsidRPr="00DB4A2F" w:rsidRDefault="002C5F97" w:rsidP="002C5F97">
      <w:pPr>
        <w:jc w:val="center"/>
        <w:rPr>
          <w:rFonts w:ascii="Times New Roman" w:hAnsi="Times New Roman" w:cs="Times New Roman"/>
          <w:b/>
          <w:sz w:val="100"/>
          <w:szCs w:val="100"/>
        </w:rPr>
      </w:pPr>
      <w:r w:rsidRPr="00DB4A2F">
        <w:rPr>
          <w:rFonts w:ascii="Times New Roman" w:hAnsi="Times New Roman" w:cs="Times New Roman"/>
          <w:b/>
          <w:sz w:val="100"/>
          <w:szCs w:val="100"/>
        </w:rPr>
        <w:t>A</w:t>
      </w:r>
    </w:p>
    <w:p w:rsidR="002C5F97" w:rsidRPr="00DB4A2F" w:rsidRDefault="002C5F97" w:rsidP="002C5F97">
      <w:pPr>
        <w:jc w:val="center"/>
        <w:rPr>
          <w:rFonts w:ascii="Times New Roman" w:hAnsi="Times New Roman" w:cs="Times New Roman"/>
          <w:b/>
          <w:sz w:val="100"/>
          <w:szCs w:val="100"/>
        </w:rPr>
      </w:pPr>
      <w:r w:rsidRPr="00DB4A2F">
        <w:rPr>
          <w:rFonts w:ascii="Times New Roman" w:hAnsi="Times New Roman" w:cs="Times New Roman"/>
          <w:b/>
          <w:sz w:val="100"/>
          <w:szCs w:val="100"/>
        </w:rPr>
        <w:t>M</w:t>
      </w:r>
    </w:p>
    <w:p w:rsidR="002C5F97" w:rsidRPr="00DB4A2F" w:rsidRDefault="002C5F97" w:rsidP="002C5F97">
      <w:pPr>
        <w:jc w:val="center"/>
        <w:rPr>
          <w:rFonts w:ascii="Times New Roman" w:hAnsi="Times New Roman" w:cs="Times New Roman"/>
          <w:b/>
          <w:sz w:val="100"/>
          <w:szCs w:val="100"/>
        </w:rPr>
      </w:pPr>
      <w:r w:rsidRPr="00DB4A2F">
        <w:rPr>
          <w:rFonts w:ascii="Times New Roman" w:hAnsi="Times New Roman" w:cs="Times New Roman"/>
          <w:b/>
          <w:sz w:val="100"/>
          <w:szCs w:val="100"/>
        </w:rPr>
        <w:t>P</w:t>
      </w:r>
    </w:p>
    <w:p w:rsidR="002C5F97" w:rsidRPr="00DB4A2F" w:rsidRDefault="002C5F97" w:rsidP="002C5F97">
      <w:pPr>
        <w:jc w:val="center"/>
        <w:rPr>
          <w:rFonts w:ascii="Times New Roman" w:hAnsi="Times New Roman" w:cs="Times New Roman"/>
          <w:b/>
          <w:sz w:val="100"/>
          <w:szCs w:val="100"/>
        </w:rPr>
      </w:pPr>
      <w:r w:rsidRPr="00DB4A2F">
        <w:rPr>
          <w:rFonts w:ascii="Times New Roman" w:hAnsi="Times New Roman" w:cs="Times New Roman"/>
          <w:b/>
          <w:sz w:val="100"/>
          <w:szCs w:val="100"/>
        </w:rPr>
        <w:t>I</w:t>
      </w:r>
    </w:p>
    <w:p w:rsidR="002C5F97" w:rsidRPr="00DB4A2F" w:rsidRDefault="002C5F97" w:rsidP="002C5F97">
      <w:pPr>
        <w:jc w:val="center"/>
        <w:rPr>
          <w:rFonts w:ascii="Times New Roman" w:hAnsi="Times New Roman" w:cs="Times New Roman"/>
          <w:b/>
          <w:sz w:val="100"/>
          <w:szCs w:val="100"/>
        </w:rPr>
      </w:pPr>
      <w:r w:rsidRPr="00DB4A2F">
        <w:rPr>
          <w:rFonts w:ascii="Times New Roman" w:hAnsi="Times New Roman" w:cs="Times New Roman"/>
          <w:b/>
          <w:sz w:val="100"/>
          <w:szCs w:val="100"/>
        </w:rPr>
        <w:t>R</w:t>
      </w:r>
    </w:p>
    <w:p w:rsidR="002C5F97" w:rsidRPr="00DB4A2F" w:rsidRDefault="002C5F97" w:rsidP="002C5F97">
      <w:pPr>
        <w:jc w:val="center"/>
        <w:rPr>
          <w:rFonts w:ascii="Times New Roman" w:hAnsi="Times New Roman" w:cs="Times New Roman"/>
          <w:b/>
          <w:sz w:val="100"/>
          <w:szCs w:val="100"/>
        </w:rPr>
      </w:pPr>
      <w:r w:rsidRPr="00DB4A2F">
        <w:rPr>
          <w:rFonts w:ascii="Times New Roman" w:hAnsi="Times New Roman" w:cs="Times New Roman"/>
          <w:b/>
          <w:sz w:val="100"/>
          <w:szCs w:val="100"/>
        </w:rPr>
        <w:t>A</w:t>
      </w:r>
    </w:p>
    <w:p w:rsidR="007952F1" w:rsidRDefault="002C5F97" w:rsidP="002C5F97">
      <w:pPr>
        <w:jc w:val="center"/>
        <w:rPr>
          <w:rFonts w:ascii="Times New Roman" w:hAnsi="Times New Roman" w:cs="Times New Roman"/>
          <w:b/>
          <w:sz w:val="100"/>
          <w:szCs w:val="100"/>
        </w:rPr>
      </w:pPr>
      <w:r w:rsidRPr="00DB4A2F">
        <w:rPr>
          <w:rFonts w:ascii="Times New Roman" w:hAnsi="Times New Roman" w:cs="Times New Roman"/>
          <w:b/>
          <w:sz w:val="100"/>
          <w:szCs w:val="100"/>
        </w:rPr>
        <w:t>N</w:t>
      </w:r>
      <w:r w:rsidR="007952F1">
        <w:rPr>
          <w:rFonts w:ascii="Times New Roman" w:hAnsi="Times New Roman" w:cs="Times New Roman"/>
          <w:b/>
          <w:sz w:val="100"/>
          <w:szCs w:val="100"/>
        </w:rPr>
        <w:br w:type="page"/>
      </w:r>
    </w:p>
    <w:p w:rsidR="00C9436F" w:rsidRDefault="00C9436F" w:rsidP="002C5F97">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88960" behindDoc="0" locked="0" layoutInCell="1" allowOverlap="1" wp14:anchorId="50D355CD" wp14:editId="568F86B8">
            <wp:simplePos x="0" y="0"/>
            <wp:positionH relativeFrom="margin">
              <wp:align>center</wp:align>
            </wp:positionH>
            <wp:positionV relativeFrom="margin">
              <wp:align>center</wp:align>
            </wp:positionV>
            <wp:extent cx="6282055" cy="9253855"/>
            <wp:effectExtent l="0" t="0" r="4445" b="444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WhatsApp Image 2023-06-23 at 06.53.20.jpeg"/>
                    <pic:cNvPicPr/>
                  </pic:nvPicPr>
                  <pic:blipFill>
                    <a:blip r:embed="rId36">
                      <a:extLst>
                        <a:ext uri="{28A0092B-C50C-407E-A947-70E740481C1C}">
                          <a14:useLocalDpi xmlns:a14="http://schemas.microsoft.com/office/drawing/2010/main" val="0"/>
                        </a:ext>
                      </a:extLst>
                    </a:blip>
                    <a:stretch>
                      <a:fillRect/>
                    </a:stretch>
                  </pic:blipFill>
                  <pic:spPr>
                    <a:xfrm>
                      <a:off x="0" y="0"/>
                      <a:ext cx="6282055" cy="9253855"/>
                    </a:xfrm>
                    <a:prstGeom prst="rect">
                      <a:avLst/>
                    </a:prstGeom>
                  </pic:spPr>
                </pic:pic>
              </a:graphicData>
            </a:graphic>
            <wp14:sizeRelH relativeFrom="margin">
              <wp14:pctWidth>0</wp14:pctWidth>
            </wp14:sizeRelH>
            <wp14:sizeRelV relativeFrom="margin">
              <wp14:pctHeight>0</wp14:pctHeight>
            </wp14:sizeRelV>
          </wp:anchor>
        </w:drawing>
      </w:r>
      <w:r w:rsidR="002C5F97">
        <w:rPr>
          <w:rFonts w:ascii="Times New Roman" w:hAnsi="Times New Roman" w:cs="Times New Roman"/>
          <w:b/>
          <w:sz w:val="24"/>
          <w:szCs w:val="24"/>
        </w:rPr>
        <w:br w:type="page"/>
      </w:r>
      <w:r>
        <w:rPr>
          <w:rFonts w:ascii="Times New Roman" w:hAnsi="Times New Roman" w:cs="Times New Roman"/>
          <w:b/>
          <w:noProof/>
          <w:lang w:val="en-US"/>
        </w:rPr>
        <w:lastRenderedPageBreak/>
        <w:drawing>
          <wp:anchor distT="0" distB="0" distL="114300" distR="114300" simplePos="0" relativeHeight="251691008" behindDoc="0" locked="0" layoutInCell="1" allowOverlap="1" wp14:anchorId="5B30143D" wp14:editId="5E85485E">
            <wp:simplePos x="0" y="0"/>
            <wp:positionH relativeFrom="margin">
              <wp:align>center</wp:align>
            </wp:positionH>
            <wp:positionV relativeFrom="margin">
              <wp:align>center</wp:align>
            </wp:positionV>
            <wp:extent cx="5721305" cy="8585200"/>
            <wp:effectExtent l="0" t="0" r="0" b="635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WhatsApp Image 2023-06-22 at 22.58.43(1).jpeg"/>
                    <pic:cNvPicPr/>
                  </pic:nvPicPr>
                  <pic:blipFill>
                    <a:blip r:embed="rId37">
                      <a:extLst>
                        <a:ext uri="{28A0092B-C50C-407E-A947-70E740481C1C}">
                          <a14:useLocalDpi xmlns:a14="http://schemas.microsoft.com/office/drawing/2010/main" val="0"/>
                        </a:ext>
                      </a:extLst>
                    </a:blip>
                    <a:stretch>
                      <a:fillRect/>
                    </a:stretch>
                  </pic:blipFill>
                  <pic:spPr>
                    <a:xfrm>
                      <a:off x="0" y="0"/>
                      <a:ext cx="5721305" cy="8585200"/>
                    </a:xfrm>
                    <a:prstGeom prst="rect">
                      <a:avLst/>
                    </a:prstGeom>
                  </pic:spPr>
                </pic:pic>
              </a:graphicData>
            </a:graphic>
          </wp:anchor>
        </w:drawing>
      </w:r>
      <w:r>
        <w:rPr>
          <w:rFonts w:ascii="Times New Roman" w:hAnsi="Times New Roman" w:cs="Times New Roman"/>
          <w:b/>
          <w:sz w:val="24"/>
          <w:szCs w:val="24"/>
        </w:rPr>
        <w:br w:type="page"/>
      </w:r>
    </w:p>
    <w:p w:rsidR="00C9436F" w:rsidRDefault="00C9436F" w:rsidP="002C5F97">
      <w:pPr>
        <w:jc w:val="center"/>
        <w:rPr>
          <w:rFonts w:ascii="Times New Roman" w:hAnsi="Times New Roman" w:cs="Times New Roman"/>
          <w:b/>
          <w:sz w:val="24"/>
          <w:szCs w:val="24"/>
        </w:rPr>
      </w:pPr>
      <w:r>
        <w:rPr>
          <w:rFonts w:ascii="Times New Roman" w:hAnsi="Times New Roman" w:cs="Times New Roman"/>
          <w:b/>
          <w:noProof/>
          <w:lang w:val="en-US"/>
        </w:rPr>
        <w:lastRenderedPageBreak/>
        <w:drawing>
          <wp:anchor distT="0" distB="0" distL="114300" distR="114300" simplePos="0" relativeHeight="251693056" behindDoc="0" locked="0" layoutInCell="1" allowOverlap="1" wp14:anchorId="3A3620AE" wp14:editId="49908794">
            <wp:simplePos x="0" y="0"/>
            <wp:positionH relativeFrom="margin">
              <wp:align>center</wp:align>
            </wp:positionH>
            <wp:positionV relativeFrom="margin">
              <wp:align>center</wp:align>
            </wp:positionV>
            <wp:extent cx="6240780" cy="8645525"/>
            <wp:effectExtent l="0" t="0" r="7620" b="317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WhatsApp Image 2023-06-22 at 22.58.42.jpeg"/>
                    <pic:cNvPicPr/>
                  </pic:nvPicPr>
                  <pic:blipFill>
                    <a:blip r:embed="rId38">
                      <a:extLst>
                        <a:ext uri="{28A0092B-C50C-407E-A947-70E740481C1C}">
                          <a14:useLocalDpi xmlns:a14="http://schemas.microsoft.com/office/drawing/2010/main" val="0"/>
                        </a:ext>
                      </a:extLst>
                    </a:blip>
                    <a:stretch>
                      <a:fillRect/>
                    </a:stretch>
                  </pic:blipFill>
                  <pic:spPr>
                    <a:xfrm>
                      <a:off x="0" y="0"/>
                      <a:ext cx="6240780" cy="8645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rsidR="00C9436F" w:rsidRDefault="00C9436F" w:rsidP="002C5F97">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95104" behindDoc="0" locked="0" layoutInCell="1" allowOverlap="1" wp14:anchorId="48AE26D6" wp14:editId="5C14B310">
            <wp:simplePos x="0" y="0"/>
            <wp:positionH relativeFrom="margin">
              <wp:align>center</wp:align>
            </wp:positionH>
            <wp:positionV relativeFrom="margin">
              <wp:align>center</wp:align>
            </wp:positionV>
            <wp:extent cx="6121400" cy="8413115"/>
            <wp:effectExtent l="0" t="0" r="0" b="6985"/>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WhatsApp Image 2023-06-22 at 22.58.43(2).jpeg"/>
                    <pic:cNvPicPr/>
                  </pic:nvPicPr>
                  <pic:blipFill>
                    <a:blip r:embed="rId39">
                      <a:extLst>
                        <a:ext uri="{28A0092B-C50C-407E-A947-70E740481C1C}">
                          <a14:useLocalDpi xmlns:a14="http://schemas.microsoft.com/office/drawing/2010/main" val="0"/>
                        </a:ext>
                      </a:extLst>
                    </a:blip>
                    <a:stretch>
                      <a:fillRect/>
                    </a:stretch>
                  </pic:blipFill>
                  <pic:spPr>
                    <a:xfrm>
                      <a:off x="0" y="0"/>
                      <a:ext cx="6121400" cy="84131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rsidR="00C9436F" w:rsidRDefault="00C9436F" w:rsidP="002C5F97">
      <w:pPr>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r>
        <w:rPr>
          <w:rFonts w:ascii="Times New Roman" w:hAnsi="Times New Roman" w:cs="Times New Roman"/>
          <w:b/>
          <w:noProof/>
          <w:sz w:val="24"/>
          <w:szCs w:val="24"/>
          <w:lang w:val="en-US"/>
        </w:rPr>
        <w:drawing>
          <wp:anchor distT="0" distB="0" distL="114300" distR="114300" simplePos="0" relativeHeight="251697152" behindDoc="0" locked="0" layoutInCell="1" allowOverlap="1" wp14:anchorId="2126460E" wp14:editId="545A4760">
            <wp:simplePos x="0" y="0"/>
            <wp:positionH relativeFrom="margin">
              <wp:align>center</wp:align>
            </wp:positionH>
            <wp:positionV relativeFrom="margin">
              <wp:align>center</wp:align>
            </wp:positionV>
            <wp:extent cx="6491605" cy="9517380"/>
            <wp:effectExtent l="0" t="0" r="4445" b="762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WhatsApp Image 2023-06-22 at 22.58.43.jpeg"/>
                    <pic:cNvPicPr/>
                  </pic:nvPicPr>
                  <pic:blipFill>
                    <a:blip r:embed="rId40">
                      <a:extLst>
                        <a:ext uri="{28A0092B-C50C-407E-A947-70E740481C1C}">
                          <a14:useLocalDpi xmlns:a14="http://schemas.microsoft.com/office/drawing/2010/main" val="0"/>
                        </a:ext>
                      </a:extLst>
                    </a:blip>
                    <a:stretch>
                      <a:fillRect/>
                    </a:stretch>
                  </pic:blipFill>
                  <pic:spPr>
                    <a:xfrm>
                      <a:off x="0" y="0"/>
                      <a:ext cx="6491605" cy="9517380"/>
                    </a:xfrm>
                    <a:prstGeom prst="rect">
                      <a:avLst/>
                    </a:prstGeom>
                  </pic:spPr>
                </pic:pic>
              </a:graphicData>
            </a:graphic>
            <wp14:sizeRelH relativeFrom="margin">
              <wp14:pctWidth>0</wp14:pctWidth>
            </wp14:sizeRelH>
            <wp14:sizeRelV relativeFrom="margin">
              <wp14:pctHeight>0</wp14:pctHeight>
            </wp14:sizeRelV>
          </wp:anchor>
        </w:drawing>
      </w:r>
    </w:p>
    <w:p w:rsidR="00C9436F" w:rsidRDefault="00C9436F" w:rsidP="002C5F97">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99200" behindDoc="0" locked="0" layoutInCell="1" allowOverlap="1" wp14:anchorId="267101DF" wp14:editId="5861933D">
            <wp:simplePos x="0" y="0"/>
            <wp:positionH relativeFrom="margin">
              <wp:posOffset>-624205</wp:posOffset>
            </wp:positionH>
            <wp:positionV relativeFrom="margin">
              <wp:posOffset>-429895</wp:posOffset>
            </wp:positionV>
            <wp:extent cx="6288405" cy="9382125"/>
            <wp:effectExtent l="0" t="0" r="0" b="952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WhatsApp Image 2023-06-23 at 06.53.21(1).jpeg"/>
                    <pic:cNvPicPr/>
                  </pic:nvPicPr>
                  <pic:blipFill>
                    <a:blip r:embed="rId41">
                      <a:extLst>
                        <a:ext uri="{28A0092B-C50C-407E-A947-70E740481C1C}">
                          <a14:useLocalDpi xmlns:a14="http://schemas.microsoft.com/office/drawing/2010/main" val="0"/>
                        </a:ext>
                      </a:extLst>
                    </a:blip>
                    <a:stretch>
                      <a:fillRect/>
                    </a:stretch>
                  </pic:blipFill>
                  <pic:spPr>
                    <a:xfrm rot="10800000">
                      <a:off x="0" y="0"/>
                      <a:ext cx="6288405" cy="9382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rsidR="00C9436F" w:rsidRDefault="00C9436F" w:rsidP="002C5F97">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701248" behindDoc="0" locked="0" layoutInCell="1" allowOverlap="1" wp14:anchorId="325A7316" wp14:editId="52FDEA5C">
            <wp:simplePos x="0" y="0"/>
            <wp:positionH relativeFrom="margin">
              <wp:posOffset>-615315</wp:posOffset>
            </wp:positionH>
            <wp:positionV relativeFrom="margin">
              <wp:posOffset>-357505</wp:posOffset>
            </wp:positionV>
            <wp:extent cx="6270625" cy="9247505"/>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WhatsApp Image 2023-06-23 at 06.53.21.jpeg"/>
                    <pic:cNvPicPr/>
                  </pic:nvPicPr>
                  <pic:blipFill>
                    <a:blip r:embed="rId42">
                      <a:extLst>
                        <a:ext uri="{28A0092B-C50C-407E-A947-70E740481C1C}">
                          <a14:useLocalDpi xmlns:a14="http://schemas.microsoft.com/office/drawing/2010/main" val="0"/>
                        </a:ext>
                      </a:extLst>
                    </a:blip>
                    <a:stretch>
                      <a:fillRect/>
                    </a:stretch>
                  </pic:blipFill>
                  <pic:spPr>
                    <a:xfrm rot="10800000">
                      <a:off x="0" y="0"/>
                      <a:ext cx="6270625" cy="92475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rsidR="007E2322" w:rsidRPr="00D903B3" w:rsidRDefault="007E2322" w:rsidP="007E2322">
      <w:pPr>
        <w:spacing w:line="240" w:lineRule="auto"/>
        <w:jc w:val="center"/>
        <w:rPr>
          <w:rFonts w:ascii="Times New Roman" w:hAnsi="Times New Roman" w:cs="Times New Roman"/>
          <w:b/>
          <w:sz w:val="24"/>
          <w:szCs w:val="24"/>
        </w:rPr>
      </w:pPr>
      <w:r w:rsidRPr="00D903B3">
        <w:rPr>
          <w:rFonts w:ascii="Times New Roman" w:hAnsi="Times New Roman" w:cs="Times New Roman"/>
          <w:b/>
          <w:sz w:val="24"/>
          <w:szCs w:val="24"/>
        </w:rPr>
        <w:lastRenderedPageBreak/>
        <w:t>Daftar Nilai afektif santri mukim diniyyah</w:t>
      </w:r>
    </w:p>
    <w:p w:rsidR="007E2322" w:rsidRPr="00D903B3" w:rsidRDefault="007E2322" w:rsidP="007E2322">
      <w:pPr>
        <w:spacing w:line="240" w:lineRule="auto"/>
        <w:jc w:val="center"/>
        <w:rPr>
          <w:rFonts w:ascii="Times New Roman" w:hAnsi="Times New Roman" w:cs="Times New Roman"/>
          <w:b/>
          <w:sz w:val="24"/>
          <w:szCs w:val="24"/>
        </w:rPr>
      </w:pPr>
      <w:r w:rsidRPr="00D903B3">
        <w:rPr>
          <w:rFonts w:ascii="Times New Roman" w:hAnsi="Times New Roman" w:cs="Times New Roman"/>
          <w:b/>
          <w:sz w:val="24"/>
          <w:szCs w:val="24"/>
        </w:rPr>
        <w:t>Pondok pesantren Miftahul Jannah</w:t>
      </w:r>
    </w:p>
    <w:tbl>
      <w:tblPr>
        <w:tblStyle w:val="TableGrid"/>
        <w:tblpPr w:leftFromText="180" w:rightFromText="180" w:vertAnchor="page" w:horzAnchor="margin" w:tblpY="2566"/>
        <w:tblW w:w="0" w:type="auto"/>
        <w:tblLook w:val="04A0" w:firstRow="1" w:lastRow="0" w:firstColumn="1" w:lastColumn="0" w:noHBand="0" w:noVBand="1"/>
      </w:tblPr>
      <w:tblGrid>
        <w:gridCol w:w="593"/>
        <w:gridCol w:w="3496"/>
        <w:gridCol w:w="2005"/>
        <w:gridCol w:w="1833"/>
      </w:tblGrid>
      <w:tr w:rsidR="007E2322" w:rsidRPr="00D903B3" w:rsidTr="007E2322">
        <w:tc>
          <w:tcPr>
            <w:tcW w:w="593" w:type="dxa"/>
            <w:vMerge w:val="restart"/>
            <w:vAlign w:val="center"/>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No</w:t>
            </w:r>
          </w:p>
        </w:tc>
        <w:tc>
          <w:tcPr>
            <w:tcW w:w="3496" w:type="dxa"/>
            <w:vMerge w:val="restart"/>
            <w:vAlign w:val="center"/>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Nama</w:t>
            </w:r>
          </w:p>
        </w:tc>
        <w:tc>
          <w:tcPr>
            <w:tcW w:w="3838" w:type="dxa"/>
            <w:gridSpan w:val="2"/>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Nilai</w:t>
            </w:r>
          </w:p>
        </w:tc>
      </w:tr>
      <w:tr w:rsidR="007E2322" w:rsidRPr="00D903B3" w:rsidTr="007E2322">
        <w:tc>
          <w:tcPr>
            <w:tcW w:w="593" w:type="dxa"/>
            <w:vMerge/>
          </w:tcPr>
          <w:p w:rsidR="007E2322" w:rsidRPr="00D903B3" w:rsidRDefault="007E2322" w:rsidP="007E2322">
            <w:pPr>
              <w:pStyle w:val="BodyText"/>
              <w:tabs>
                <w:tab w:val="left" w:pos="284"/>
                <w:tab w:val="left" w:pos="426"/>
              </w:tabs>
              <w:jc w:val="center"/>
              <w:rPr>
                <w:color w:val="000000" w:themeColor="text1"/>
              </w:rPr>
            </w:pPr>
          </w:p>
        </w:tc>
        <w:tc>
          <w:tcPr>
            <w:tcW w:w="3496" w:type="dxa"/>
            <w:vMerge/>
          </w:tcPr>
          <w:p w:rsidR="007E2322" w:rsidRPr="00D903B3" w:rsidRDefault="007E2322" w:rsidP="007E2322">
            <w:pPr>
              <w:pStyle w:val="BodyText"/>
              <w:tabs>
                <w:tab w:val="left" w:pos="284"/>
                <w:tab w:val="left" w:pos="426"/>
              </w:tabs>
              <w:jc w:val="center"/>
              <w:rPr>
                <w:color w:val="000000" w:themeColor="text1"/>
              </w:rPr>
            </w:pPr>
          </w:p>
        </w:tc>
        <w:tc>
          <w:tcPr>
            <w:tcW w:w="2005" w:type="dxa"/>
            <w:vAlign w:val="center"/>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Huruf</w:t>
            </w:r>
          </w:p>
        </w:tc>
        <w:tc>
          <w:tcPr>
            <w:tcW w:w="1833" w:type="dxa"/>
            <w:vAlign w:val="center"/>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Angka</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Ahmad Badawi</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83</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2</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Ainurrohmah</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80</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3</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Anisa Ayu Tri Lestari</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79</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4</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Aprilia Wulandari</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80</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5</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Aqila Mutia Mukhtar</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83</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6</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Deni Oktariando</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87</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7</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Desi Mufida</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84</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Fitri Yuliani</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87</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9</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M. Dora Risky</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83</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10</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M. Risko Fernando</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84</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11</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 xml:space="preserve">Martudinata </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87</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12</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 xml:space="preserve">Mhaza Viona </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87</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13</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Ragil Kurniawan</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84</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14</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Refan Kurniawan</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79</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15</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Revalina Anggraini</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87</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16</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Reza Vernando</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86</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17</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Rohman Ali</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85</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18</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Umar Wira Hadi K</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87</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19</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Wahyu Safrianda</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84</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20</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Wahyuni</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85</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21</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Wulida Tiani Mufidah</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86</w:t>
            </w:r>
          </w:p>
        </w:tc>
      </w:tr>
      <w:tr w:rsidR="007E2322" w:rsidRPr="00D903B3" w:rsidTr="007E2322">
        <w:tc>
          <w:tcPr>
            <w:tcW w:w="59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22</w:t>
            </w:r>
          </w:p>
        </w:tc>
        <w:tc>
          <w:tcPr>
            <w:tcW w:w="3496" w:type="dxa"/>
          </w:tcPr>
          <w:p w:rsidR="007E2322" w:rsidRPr="00D903B3" w:rsidRDefault="007E2322" w:rsidP="007E2322">
            <w:pPr>
              <w:pStyle w:val="BodyText"/>
              <w:tabs>
                <w:tab w:val="left" w:pos="284"/>
                <w:tab w:val="left" w:pos="426"/>
              </w:tabs>
              <w:jc w:val="both"/>
              <w:rPr>
                <w:color w:val="000000" w:themeColor="text1"/>
              </w:rPr>
            </w:pPr>
            <w:r w:rsidRPr="00D903B3">
              <w:rPr>
                <w:color w:val="000000" w:themeColor="text1"/>
              </w:rPr>
              <w:t>Yuni Suganda</w:t>
            </w:r>
          </w:p>
        </w:tc>
        <w:tc>
          <w:tcPr>
            <w:tcW w:w="2005"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B</w:t>
            </w:r>
          </w:p>
        </w:tc>
        <w:tc>
          <w:tcPr>
            <w:tcW w:w="1833" w:type="dxa"/>
          </w:tcPr>
          <w:p w:rsidR="007E2322" w:rsidRPr="00D903B3" w:rsidRDefault="007E2322" w:rsidP="007E2322">
            <w:pPr>
              <w:pStyle w:val="BodyText"/>
              <w:tabs>
                <w:tab w:val="left" w:pos="284"/>
                <w:tab w:val="left" w:pos="426"/>
              </w:tabs>
              <w:jc w:val="center"/>
              <w:rPr>
                <w:color w:val="000000" w:themeColor="text1"/>
              </w:rPr>
            </w:pPr>
            <w:r w:rsidRPr="00D903B3">
              <w:rPr>
                <w:color w:val="000000" w:themeColor="text1"/>
              </w:rPr>
              <w:t>85</w:t>
            </w:r>
          </w:p>
        </w:tc>
      </w:tr>
    </w:tbl>
    <w:p w:rsidR="007E2322" w:rsidRPr="00D903B3" w:rsidRDefault="007E2322" w:rsidP="007E2322">
      <w:pPr>
        <w:spacing w:line="240" w:lineRule="auto"/>
        <w:rPr>
          <w:rFonts w:ascii="Times New Roman" w:hAnsi="Times New Roman" w:cs="Times New Roman"/>
          <w:b/>
          <w:sz w:val="24"/>
          <w:szCs w:val="24"/>
        </w:rPr>
      </w:pPr>
    </w:p>
    <w:p w:rsidR="007E2322" w:rsidRPr="00D903B3" w:rsidRDefault="007E2322" w:rsidP="007E2322">
      <w:pPr>
        <w:spacing w:line="240" w:lineRule="auto"/>
        <w:rPr>
          <w:rFonts w:ascii="Times New Roman" w:hAnsi="Times New Roman" w:cs="Times New Roman"/>
          <w:b/>
          <w:sz w:val="24"/>
          <w:szCs w:val="24"/>
        </w:rPr>
      </w:pPr>
      <w:r w:rsidRPr="00D903B3">
        <w:rPr>
          <w:rFonts w:ascii="Times New Roman" w:hAnsi="Times New Roman" w:cs="Times New Roman"/>
          <w:b/>
          <w:sz w:val="24"/>
          <w:szCs w:val="24"/>
        </w:rPr>
        <w:t xml:space="preserve">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7E2322" w:rsidRPr="00D903B3" w:rsidTr="007E2322">
        <w:tc>
          <w:tcPr>
            <w:tcW w:w="4815" w:type="dxa"/>
          </w:tcPr>
          <w:p w:rsidR="007E2322" w:rsidRPr="00D903B3" w:rsidRDefault="007E2322" w:rsidP="007E2322">
            <w:pPr>
              <w:rPr>
                <w:rFonts w:cs="Times New Roman"/>
                <w:szCs w:val="24"/>
              </w:rPr>
            </w:pPr>
            <w:r w:rsidRPr="00D903B3">
              <w:rPr>
                <w:rFonts w:cs="Times New Roman"/>
                <w:szCs w:val="24"/>
              </w:rPr>
              <w:t>A = Sangat Baik</w:t>
            </w:r>
          </w:p>
        </w:tc>
      </w:tr>
      <w:tr w:rsidR="007E2322" w:rsidRPr="00D903B3" w:rsidTr="007E2322">
        <w:tc>
          <w:tcPr>
            <w:tcW w:w="4815" w:type="dxa"/>
          </w:tcPr>
          <w:p w:rsidR="007E2322" w:rsidRPr="00D903B3" w:rsidRDefault="007E2322" w:rsidP="007E2322">
            <w:pPr>
              <w:rPr>
                <w:rFonts w:cs="Times New Roman"/>
                <w:szCs w:val="24"/>
              </w:rPr>
            </w:pPr>
            <w:r w:rsidRPr="00D903B3">
              <w:rPr>
                <w:rFonts w:cs="Times New Roman"/>
                <w:szCs w:val="24"/>
              </w:rPr>
              <w:t>B = Baik</w:t>
            </w:r>
          </w:p>
        </w:tc>
      </w:tr>
      <w:tr w:rsidR="007E2322" w:rsidRPr="00D903B3" w:rsidTr="007E2322">
        <w:tc>
          <w:tcPr>
            <w:tcW w:w="4815" w:type="dxa"/>
          </w:tcPr>
          <w:p w:rsidR="007E2322" w:rsidRPr="00D903B3" w:rsidRDefault="007E2322" w:rsidP="007E2322">
            <w:pPr>
              <w:rPr>
                <w:rFonts w:cs="Times New Roman"/>
                <w:szCs w:val="24"/>
              </w:rPr>
            </w:pPr>
            <w:r w:rsidRPr="00D903B3">
              <w:rPr>
                <w:rFonts w:cs="Times New Roman"/>
                <w:szCs w:val="24"/>
              </w:rPr>
              <w:t>C = Cukup</w:t>
            </w:r>
          </w:p>
        </w:tc>
      </w:tr>
      <w:tr w:rsidR="007E2322" w:rsidRPr="00D903B3" w:rsidTr="007E2322">
        <w:tc>
          <w:tcPr>
            <w:tcW w:w="4815" w:type="dxa"/>
          </w:tcPr>
          <w:p w:rsidR="007E2322" w:rsidRPr="00D903B3" w:rsidRDefault="007E2322" w:rsidP="007E2322">
            <w:pPr>
              <w:rPr>
                <w:rFonts w:cs="Times New Roman"/>
                <w:szCs w:val="24"/>
              </w:rPr>
            </w:pPr>
            <w:r w:rsidRPr="00D903B3">
              <w:rPr>
                <w:rFonts w:cs="Times New Roman"/>
                <w:szCs w:val="24"/>
              </w:rPr>
              <w:t>D = Kurang</w:t>
            </w:r>
          </w:p>
        </w:tc>
      </w:tr>
      <w:tr w:rsidR="007E2322" w:rsidRPr="00D903B3" w:rsidTr="007E2322">
        <w:tc>
          <w:tcPr>
            <w:tcW w:w="4815" w:type="dxa"/>
          </w:tcPr>
          <w:p w:rsidR="007E2322" w:rsidRPr="00D903B3" w:rsidRDefault="007E2322" w:rsidP="007E2322">
            <w:pPr>
              <w:rPr>
                <w:rFonts w:cs="Times New Roman"/>
                <w:szCs w:val="24"/>
              </w:rPr>
            </w:pPr>
            <w:r w:rsidRPr="00D903B3">
              <w:rPr>
                <w:rFonts w:cs="Times New Roman"/>
                <w:szCs w:val="24"/>
              </w:rPr>
              <w:t>E = Sangat Kurang</w:t>
            </w:r>
          </w:p>
        </w:tc>
      </w:tr>
    </w:tbl>
    <w:p w:rsidR="00C9436F" w:rsidRDefault="00C9436F" w:rsidP="002C5F97">
      <w:pPr>
        <w:jc w:val="center"/>
        <w:rPr>
          <w:rFonts w:ascii="Times New Roman" w:hAnsi="Times New Roman" w:cs="Times New Roman"/>
          <w:b/>
          <w:sz w:val="24"/>
          <w:szCs w:val="24"/>
        </w:rPr>
      </w:pPr>
      <w:r>
        <w:rPr>
          <w:rFonts w:ascii="Times New Roman" w:hAnsi="Times New Roman" w:cs="Times New Roman"/>
          <w:b/>
          <w:sz w:val="24"/>
          <w:szCs w:val="24"/>
        </w:rPr>
        <w:br w:type="page"/>
      </w:r>
    </w:p>
    <w:p w:rsidR="00015EE7" w:rsidRDefault="00015EE7" w:rsidP="007E2322">
      <w:pPr>
        <w:spacing w:after="0" w:line="240" w:lineRule="auto"/>
        <w:jc w:val="center"/>
        <w:rPr>
          <w:rFonts w:ascii="Times New Roman" w:eastAsia="Times New Roman" w:hAnsi="Times New Roman" w:cs="Times New Roman"/>
          <w:color w:val="000000"/>
          <w:sz w:val="24"/>
          <w:szCs w:val="24"/>
          <w:lang w:val="en-US"/>
        </w:rPr>
        <w:sectPr w:rsidR="00015EE7" w:rsidSect="007E2322">
          <w:headerReference w:type="default" r:id="rId43"/>
          <w:footerReference w:type="default" r:id="rId44"/>
          <w:pgSz w:w="11906" w:h="16838" w:code="9"/>
          <w:pgMar w:top="1701" w:right="1701" w:bottom="1701" w:left="2268" w:header="765" w:footer="0" w:gutter="0"/>
          <w:cols w:space="708"/>
          <w:titlePg/>
          <w:docGrid w:linePitch="299"/>
        </w:sectPr>
      </w:pPr>
    </w:p>
    <w:tbl>
      <w:tblPr>
        <w:tblW w:w="11800" w:type="dxa"/>
        <w:tblLook w:val="04A0" w:firstRow="1" w:lastRow="0" w:firstColumn="1" w:lastColumn="0" w:noHBand="0" w:noVBand="1"/>
      </w:tblPr>
      <w:tblGrid>
        <w:gridCol w:w="677"/>
        <w:gridCol w:w="2919"/>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1288"/>
      </w:tblGrid>
      <w:tr w:rsidR="007E2322" w:rsidRPr="007E2322" w:rsidTr="007E2322">
        <w:trPr>
          <w:trHeight w:val="315"/>
        </w:trPr>
        <w:tc>
          <w:tcPr>
            <w:tcW w:w="11800" w:type="dxa"/>
            <w:gridSpan w:val="23"/>
            <w:vMerge w:val="restart"/>
            <w:tcBorders>
              <w:top w:val="nil"/>
              <w:left w:val="nil"/>
              <w:bottom w:val="nil"/>
              <w:right w:val="nil"/>
            </w:tcBorders>
            <w:shd w:val="clear" w:color="auto" w:fill="auto"/>
            <w:noWrap/>
            <w:vAlign w:val="center"/>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lastRenderedPageBreak/>
              <w:t>Angket Pelaksanaan Ratibul Haddad</w:t>
            </w:r>
          </w:p>
        </w:tc>
      </w:tr>
      <w:tr w:rsidR="007E2322" w:rsidRPr="007E2322" w:rsidTr="007E2322">
        <w:trPr>
          <w:trHeight w:val="300"/>
        </w:trPr>
        <w:tc>
          <w:tcPr>
            <w:tcW w:w="11800" w:type="dxa"/>
            <w:gridSpan w:val="23"/>
            <w:vMerge/>
            <w:tcBorders>
              <w:top w:val="nil"/>
              <w:left w:val="nil"/>
              <w:bottom w:val="nil"/>
              <w:right w:val="nil"/>
            </w:tcBorders>
            <w:vAlign w:val="center"/>
            <w:hideMark/>
          </w:tcPr>
          <w:p w:rsidR="007E2322" w:rsidRPr="007E2322" w:rsidRDefault="007E2322" w:rsidP="007E2322">
            <w:pPr>
              <w:spacing w:after="0" w:line="240" w:lineRule="auto"/>
              <w:rPr>
                <w:rFonts w:ascii="Times New Roman" w:eastAsia="Times New Roman" w:hAnsi="Times New Roman" w:cs="Times New Roman"/>
                <w:color w:val="000000"/>
                <w:sz w:val="24"/>
                <w:szCs w:val="24"/>
                <w:lang w:val="en-US"/>
              </w:rPr>
            </w:pPr>
          </w:p>
        </w:tc>
      </w:tr>
      <w:tr w:rsidR="007E2322" w:rsidRPr="007E2322" w:rsidTr="007E2322">
        <w:trPr>
          <w:trHeight w:val="315"/>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No</w:t>
            </w:r>
          </w:p>
        </w:tc>
        <w:tc>
          <w:tcPr>
            <w:tcW w:w="2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 xml:space="preserve">Responden </w:t>
            </w:r>
          </w:p>
        </w:tc>
        <w:tc>
          <w:tcPr>
            <w:tcW w:w="8204" w:type="dxa"/>
            <w:gridSpan w:val="21"/>
            <w:tcBorders>
              <w:top w:val="single" w:sz="4" w:space="0" w:color="auto"/>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Item Jawaban</w:t>
            </w:r>
          </w:p>
        </w:tc>
      </w:tr>
      <w:tr w:rsidR="007E2322" w:rsidRPr="007E2322" w:rsidTr="007E2322">
        <w:trPr>
          <w:trHeight w:val="315"/>
        </w:trPr>
        <w:tc>
          <w:tcPr>
            <w:tcW w:w="677" w:type="dxa"/>
            <w:vMerge/>
            <w:tcBorders>
              <w:top w:val="single" w:sz="4" w:space="0" w:color="auto"/>
              <w:left w:val="single" w:sz="4" w:space="0" w:color="auto"/>
              <w:bottom w:val="single" w:sz="4" w:space="0" w:color="auto"/>
              <w:right w:val="single" w:sz="4" w:space="0" w:color="auto"/>
            </w:tcBorders>
            <w:vAlign w:val="center"/>
            <w:hideMark/>
          </w:tcPr>
          <w:p w:rsidR="007E2322" w:rsidRPr="007E2322" w:rsidRDefault="007E2322" w:rsidP="007E2322">
            <w:pPr>
              <w:spacing w:after="0" w:line="240" w:lineRule="auto"/>
              <w:rPr>
                <w:rFonts w:ascii="Times New Roman" w:eastAsia="Times New Roman" w:hAnsi="Times New Roman" w:cs="Times New Roman"/>
                <w:b/>
                <w:bCs/>
                <w:color w:val="000000"/>
                <w:sz w:val="24"/>
                <w:szCs w:val="24"/>
                <w:lang w:val="en-US"/>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rsidR="007E2322" w:rsidRPr="007E2322" w:rsidRDefault="007E2322" w:rsidP="007E2322">
            <w:pPr>
              <w:spacing w:after="0" w:line="240" w:lineRule="auto"/>
              <w:rPr>
                <w:rFonts w:ascii="Times New Roman" w:eastAsia="Times New Roman" w:hAnsi="Times New Roman" w:cs="Times New Roman"/>
                <w:b/>
                <w:bCs/>
                <w:color w:val="000000"/>
                <w:sz w:val="24"/>
                <w:szCs w:val="24"/>
                <w:lang w:val="en-US"/>
              </w:rPr>
            </w:pP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2</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3</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6</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7</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8</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9</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10</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11</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12</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16</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17</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18</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19</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20</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b/>
                <w:bCs/>
                <w:color w:val="000000"/>
                <w:sz w:val="24"/>
                <w:szCs w:val="24"/>
                <w:lang w:val="en-US"/>
              </w:rPr>
            </w:pPr>
            <w:r w:rsidRPr="007E2322">
              <w:rPr>
                <w:rFonts w:ascii="Times New Roman" w:eastAsia="Times New Roman" w:hAnsi="Times New Roman" w:cs="Times New Roman"/>
                <w:b/>
                <w:bCs/>
                <w:color w:val="000000"/>
                <w:sz w:val="24"/>
                <w:szCs w:val="24"/>
                <w:lang w:val="en-US"/>
              </w:rPr>
              <w:t xml:space="preserve">Jumlah </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Ahmad Badawi</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90</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2</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Ainurrohmah</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86</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Anisa Ayu Tri Lestari</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78</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Aprilia Wulandari</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81</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Aqila Mutia Mukhtar</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87</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6</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Deni Oktariando</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97</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7</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Desi Mufida</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85</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Fitri Yuliani</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89</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M. Dora Risky</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90</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10</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M. Risko Fernando</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81</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11</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 xml:space="preserve">Martudinata </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90</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12</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 xml:space="preserve">Mhaza Viona </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91</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13</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Ragil Kurniawan</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87</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14</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Refan Kurniawan</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90</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15</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Revalina Anggraini</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90</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16</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Reza Vernando</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90</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17</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Rohman Ali</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2</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76</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18</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Umar Wira Hadi K</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90</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19</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Wahyu Safrianda</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2</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79</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20</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Wahyuni</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79</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lastRenderedPageBreak/>
              <w:t>21</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Wulida Tiani Mufidah</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85</w:t>
            </w:r>
          </w:p>
        </w:tc>
      </w:tr>
      <w:tr w:rsidR="007E2322" w:rsidRPr="007E2322" w:rsidTr="007E2322">
        <w:trPr>
          <w:trHeight w:val="31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22</w:t>
            </w:r>
          </w:p>
        </w:tc>
        <w:tc>
          <w:tcPr>
            <w:tcW w:w="2919" w:type="dxa"/>
            <w:tcBorders>
              <w:top w:val="nil"/>
              <w:left w:val="nil"/>
              <w:bottom w:val="single" w:sz="4" w:space="0" w:color="auto"/>
              <w:right w:val="single" w:sz="4" w:space="0" w:color="auto"/>
            </w:tcBorders>
            <w:shd w:val="clear" w:color="auto" w:fill="auto"/>
            <w:vAlign w:val="center"/>
            <w:hideMark/>
          </w:tcPr>
          <w:p w:rsidR="007E2322" w:rsidRPr="007E2322" w:rsidRDefault="007E2322" w:rsidP="007E2322">
            <w:pPr>
              <w:spacing w:after="0" w:line="240" w:lineRule="auto"/>
              <w:jc w:val="both"/>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Yuni Suganda</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241"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3</w:t>
            </w:r>
          </w:p>
        </w:tc>
        <w:tc>
          <w:tcPr>
            <w:tcW w:w="240"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5</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432"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4</w:t>
            </w:r>
          </w:p>
        </w:tc>
        <w:tc>
          <w:tcPr>
            <w:tcW w:w="1288" w:type="dxa"/>
            <w:tcBorders>
              <w:top w:val="nil"/>
              <w:left w:val="nil"/>
              <w:bottom w:val="single" w:sz="4" w:space="0" w:color="auto"/>
              <w:right w:val="single" w:sz="4" w:space="0" w:color="auto"/>
            </w:tcBorders>
            <w:shd w:val="clear" w:color="auto" w:fill="auto"/>
            <w:noWrap/>
            <w:vAlign w:val="bottom"/>
            <w:hideMark/>
          </w:tcPr>
          <w:p w:rsidR="007E2322" w:rsidRPr="007E2322" w:rsidRDefault="007E2322" w:rsidP="007E2322">
            <w:pPr>
              <w:spacing w:after="0" w:line="240" w:lineRule="auto"/>
              <w:jc w:val="center"/>
              <w:rPr>
                <w:rFonts w:ascii="Times New Roman" w:eastAsia="Times New Roman" w:hAnsi="Times New Roman" w:cs="Times New Roman"/>
                <w:color w:val="000000"/>
                <w:sz w:val="24"/>
                <w:szCs w:val="24"/>
                <w:lang w:val="en-US"/>
              </w:rPr>
            </w:pPr>
            <w:r w:rsidRPr="007E2322">
              <w:rPr>
                <w:rFonts w:ascii="Times New Roman" w:eastAsia="Times New Roman" w:hAnsi="Times New Roman" w:cs="Times New Roman"/>
                <w:color w:val="000000"/>
                <w:sz w:val="24"/>
                <w:szCs w:val="24"/>
                <w:lang w:val="en-US"/>
              </w:rPr>
              <w:t>86</w:t>
            </w:r>
          </w:p>
        </w:tc>
      </w:tr>
    </w:tbl>
    <w:p w:rsidR="007E2322" w:rsidRDefault="007E2322" w:rsidP="002C5F97">
      <w:pPr>
        <w:jc w:val="center"/>
        <w:rPr>
          <w:rFonts w:ascii="Times New Roman" w:hAnsi="Times New Roman" w:cs="Times New Roman"/>
          <w:b/>
          <w:sz w:val="24"/>
          <w:szCs w:val="24"/>
        </w:rPr>
      </w:pPr>
      <w:r>
        <w:rPr>
          <w:rFonts w:ascii="Times New Roman" w:hAnsi="Times New Roman" w:cs="Times New Roman"/>
          <w:b/>
          <w:sz w:val="24"/>
          <w:szCs w:val="24"/>
        </w:rPr>
        <w:br w:type="page"/>
      </w:r>
    </w:p>
    <w:p w:rsidR="00015EE7" w:rsidRDefault="00015EE7" w:rsidP="002C5F97">
      <w:pPr>
        <w:jc w:val="center"/>
        <w:rPr>
          <w:rFonts w:ascii="Times New Roman" w:hAnsi="Times New Roman" w:cs="Times New Roman"/>
          <w:b/>
          <w:sz w:val="24"/>
          <w:szCs w:val="24"/>
        </w:rPr>
        <w:sectPr w:rsidR="00015EE7" w:rsidSect="00015EE7">
          <w:pgSz w:w="16838" w:h="11906" w:orient="landscape" w:code="9"/>
          <w:pgMar w:top="1701" w:right="1701" w:bottom="2268" w:left="1701" w:header="765" w:footer="0" w:gutter="0"/>
          <w:cols w:space="708"/>
          <w:titlePg/>
          <w:docGrid w:linePitch="299"/>
        </w:sectPr>
      </w:pPr>
    </w:p>
    <w:p w:rsidR="00015EE7" w:rsidRPr="00D903B3" w:rsidRDefault="00015EE7" w:rsidP="00015EE7">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Dzikir Ratib Al-Haddad</w:t>
      </w:r>
    </w:p>
    <w:p w:rsidR="00015EE7" w:rsidRDefault="00015EE7" w:rsidP="00015EE7">
      <w:pPr>
        <w:spacing w:after="0"/>
        <w:rPr>
          <w:rFonts w:ascii="Times New Roman" w:hAnsi="Times New Roman" w:cs="Times New Roman"/>
          <w:b/>
        </w:rPr>
        <w:sectPr w:rsidR="00015EE7" w:rsidSect="00AA59DF">
          <w:pgSz w:w="11906" w:h="16838" w:code="9"/>
          <w:pgMar w:top="1701" w:right="1701" w:bottom="1701" w:left="2268" w:header="765" w:footer="0" w:gutter="0"/>
          <w:cols w:space="708"/>
          <w:docGrid w:linePitch="299"/>
        </w:sectPr>
      </w:pPr>
      <w:r>
        <w:rPr>
          <w:rFonts w:ascii="Times New Roman" w:hAnsi="Times New Roman" w:cs="Times New Roman"/>
          <w:b/>
          <w:noProof/>
          <w:lang w:val="en-US"/>
        </w:rPr>
        <w:drawing>
          <wp:anchor distT="0" distB="0" distL="114300" distR="114300" simplePos="0" relativeHeight="251706368" behindDoc="0" locked="0" layoutInCell="1" allowOverlap="1" wp14:anchorId="42FFC017" wp14:editId="68790BF8">
            <wp:simplePos x="0" y="0"/>
            <wp:positionH relativeFrom="margin">
              <wp:align>left</wp:align>
            </wp:positionH>
            <wp:positionV relativeFrom="margin">
              <wp:posOffset>3981450</wp:posOffset>
            </wp:positionV>
            <wp:extent cx="2514600" cy="2087880"/>
            <wp:effectExtent l="0" t="0" r="0" b="762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Screenshot 2023-07-20 065849.png"/>
                    <pic:cNvPicPr/>
                  </pic:nvPicPr>
                  <pic:blipFill>
                    <a:blip r:embed="rId45">
                      <a:extLst>
                        <a:ext uri="{28A0092B-C50C-407E-A947-70E740481C1C}">
                          <a14:useLocalDpi xmlns:a14="http://schemas.microsoft.com/office/drawing/2010/main" val="0"/>
                        </a:ext>
                      </a:extLst>
                    </a:blip>
                    <a:stretch>
                      <a:fillRect/>
                    </a:stretch>
                  </pic:blipFill>
                  <pic:spPr>
                    <a:xfrm>
                      <a:off x="0" y="0"/>
                      <a:ext cx="2514600" cy="2087880"/>
                    </a:xfrm>
                    <a:prstGeom prst="rect">
                      <a:avLst/>
                    </a:prstGeom>
                  </pic:spPr>
                </pic:pic>
              </a:graphicData>
            </a:graphic>
            <wp14:sizeRelH relativeFrom="margin">
              <wp14:pctWidth>0</wp14:pctWidth>
            </wp14:sizeRelH>
          </wp:anchor>
        </w:drawing>
      </w:r>
      <w:r>
        <w:rPr>
          <w:rFonts w:ascii="Times New Roman" w:hAnsi="Times New Roman" w:cs="Times New Roman"/>
          <w:b/>
          <w:noProof/>
          <w:lang w:val="en-US"/>
        </w:rPr>
        <w:drawing>
          <wp:anchor distT="0" distB="0" distL="114300" distR="114300" simplePos="0" relativeHeight="251705344" behindDoc="0" locked="0" layoutInCell="1" allowOverlap="1" wp14:anchorId="06CD0C3A" wp14:editId="035ACC77">
            <wp:simplePos x="0" y="0"/>
            <wp:positionH relativeFrom="margin">
              <wp:align>right</wp:align>
            </wp:positionH>
            <wp:positionV relativeFrom="margin">
              <wp:posOffset>3840208</wp:posOffset>
            </wp:positionV>
            <wp:extent cx="2510790" cy="2917190"/>
            <wp:effectExtent l="0" t="0" r="381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creenshot 2023-07-20 065829.png"/>
                    <pic:cNvPicPr/>
                  </pic:nvPicPr>
                  <pic:blipFill>
                    <a:blip r:embed="rId46">
                      <a:extLst>
                        <a:ext uri="{28A0092B-C50C-407E-A947-70E740481C1C}">
                          <a14:useLocalDpi xmlns:a14="http://schemas.microsoft.com/office/drawing/2010/main" val="0"/>
                        </a:ext>
                      </a:extLst>
                    </a:blip>
                    <a:stretch>
                      <a:fillRect/>
                    </a:stretch>
                  </pic:blipFill>
                  <pic:spPr>
                    <a:xfrm>
                      <a:off x="0" y="0"/>
                      <a:ext cx="2510790" cy="2917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04320" behindDoc="0" locked="0" layoutInCell="1" allowOverlap="1" wp14:anchorId="4D6297F8" wp14:editId="5A6CDB69">
            <wp:simplePos x="0" y="0"/>
            <wp:positionH relativeFrom="margin">
              <wp:align>left</wp:align>
            </wp:positionH>
            <wp:positionV relativeFrom="margin">
              <wp:posOffset>802640</wp:posOffset>
            </wp:positionV>
            <wp:extent cx="2568575" cy="2147570"/>
            <wp:effectExtent l="0" t="0" r="3175" b="508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creenshot 2023-07-20 064642.png"/>
                    <pic:cNvPicPr/>
                  </pic:nvPicPr>
                  <pic:blipFill>
                    <a:blip r:embed="rId47">
                      <a:extLst>
                        <a:ext uri="{28A0092B-C50C-407E-A947-70E740481C1C}">
                          <a14:useLocalDpi xmlns:a14="http://schemas.microsoft.com/office/drawing/2010/main" val="0"/>
                        </a:ext>
                      </a:extLst>
                    </a:blip>
                    <a:stretch>
                      <a:fillRect/>
                    </a:stretch>
                  </pic:blipFill>
                  <pic:spPr>
                    <a:xfrm>
                      <a:off x="0" y="0"/>
                      <a:ext cx="2568575" cy="2147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703296" behindDoc="0" locked="0" layoutInCell="1" allowOverlap="1" wp14:anchorId="1D2A2E94" wp14:editId="764998A9">
            <wp:simplePos x="0" y="0"/>
            <wp:positionH relativeFrom="margin">
              <wp:align>right</wp:align>
            </wp:positionH>
            <wp:positionV relativeFrom="margin">
              <wp:posOffset>579301</wp:posOffset>
            </wp:positionV>
            <wp:extent cx="2612390" cy="2851150"/>
            <wp:effectExtent l="0" t="0" r="0" b="635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creenshot 2023-07-20 064622.png"/>
                    <pic:cNvPicPr/>
                  </pic:nvPicPr>
                  <pic:blipFill>
                    <a:blip r:embed="rId48">
                      <a:extLst>
                        <a:ext uri="{28A0092B-C50C-407E-A947-70E740481C1C}">
                          <a14:useLocalDpi xmlns:a14="http://schemas.microsoft.com/office/drawing/2010/main" val="0"/>
                        </a:ext>
                      </a:extLst>
                    </a:blip>
                    <a:stretch>
                      <a:fillRect/>
                    </a:stretch>
                  </pic:blipFill>
                  <pic:spPr>
                    <a:xfrm>
                      <a:off x="0" y="0"/>
                      <a:ext cx="2612390" cy="2851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br w:type="page"/>
      </w:r>
    </w:p>
    <w:p w:rsidR="00015EE7" w:rsidRDefault="00015EE7" w:rsidP="00015EE7">
      <w:pPr>
        <w:spacing w:after="0"/>
        <w:rPr>
          <w:rFonts w:ascii="Times New Roman" w:hAnsi="Times New Roman" w:cs="Times New Roman"/>
          <w:b/>
        </w:rPr>
      </w:pPr>
      <w:r>
        <w:rPr>
          <w:rFonts w:ascii="Times New Roman" w:hAnsi="Times New Roman" w:cs="Times New Roman"/>
          <w:b/>
          <w:noProof/>
          <w:lang w:val="en-US"/>
        </w:rPr>
        <w:lastRenderedPageBreak/>
        <w:drawing>
          <wp:anchor distT="0" distB="0" distL="114300" distR="114300" simplePos="0" relativeHeight="251708416" behindDoc="0" locked="0" layoutInCell="1" allowOverlap="1" wp14:anchorId="007294BE" wp14:editId="46C0EE8D">
            <wp:simplePos x="0" y="0"/>
            <wp:positionH relativeFrom="margin">
              <wp:align>right</wp:align>
            </wp:positionH>
            <wp:positionV relativeFrom="margin">
              <wp:posOffset>2616323</wp:posOffset>
            </wp:positionV>
            <wp:extent cx="2329815" cy="1669415"/>
            <wp:effectExtent l="0" t="0" r="0" b="6985"/>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creenshot 2023-07-20 070204.png"/>
                    <pic:cNvPicPr/>
                  </pic:nvPicPr>
                  <pic:blipFill>
                    <a:blip r:embed="rId49">
                      <a:extLst>
                        <a:ext uri="{28A0092B-C50C-407E-A947-70E740481C1C}">
                          <a14:useLocalDpi xmlns:a14="http://schemas.microsoft.com/office/drawing/2010/main" val="0"/>
                        </a:ext>
                      </a:extLst>
                    </a:blip>
                    <a:stretch>
                      <a:fillRect/>
                    </a:stretch>
                  </pic:blipFill>
                  <pic:spPr>
                    <a:xfrm>
                      <a:off x="0" y="0"/>
                      <a:ext cx="2329815" cy="16694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07392" behindDoc="0" locked="0" layoutInCell="1" allowOverlap="1" wp14:anchorId="728C7388" wp14:editId="11392BAF">
            <wp:simplePos x="0" y="0"/>
            <wp:positionH relativeFrom="margin">
              <wp:align>right</wp:align>
            </wp:positionH>
            <wp:positionV relativeFrom="margin">
              <wp:posOffset>1270</wp:posOffset>
            </wp:positionV>
            <wp:extent cx="2383790" cy="2693670"/>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creenshot 2023-07-20 070148.png"/>
                    <pic:cNvPicPr/>
                  </pic:nvPicPr>
                  <pic:blipFill>
                    <a:blip r:embed="rId50">
                      <a:extLst>
                        <a:ext uri="{28A0092B-C50C-407E-A947-70E740481C1C}">
                          <a14:useLocalDpi xmlns:a14="http://schemas.microsoft.com/office/drawing/2010/main" val="0"/>
                        </a:ext>
                      </a:extLst>
                    </a:blip>
                    <a:stretch>
                      <a:fillRect/>
                    </a:stretch>
                  </pic:blipFill>
                  <pic:spPr>
                    <a:xfrm>
                      <a:off x="0" y="0"/>
                      <a:ext cx="2383790" cy="26936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17632" behindDoc="0" locked="0" layoutInCell="1" allowOverlap="1" wp14:anchorId="594D950A" wp14:editId="105B90E1">
            <wp:simplePos x="0" y="0"/>
            <wp:positionH relativeFrom="margin">
              <wp:posOffset>0</wp:posOffset>
            </wp:positionH>
            <wp:positionV relativeFrom="margin">
              <wp:posOffset>7478032</wp:posOffset>
            </wp:positionV>
            <wp:extent cx="2660015" cy="544195"/>
            <wp:effectExtent l="0" t="0" r="6985" b="825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creenshot 2023-07-20 071332.png"/>
                    <pic:cNvPicPr/>
                  </pic:nvPicPr>
                  <pic:blipFill>
                    <a:blip r:embed="rId51">
                      <a:extLst>
                        <a:ext uri="{28A0092B-C50C-407E-A947-70E740481C1C}">
                          <a14:useLocalDpi xmlns:a14="http://schemas.microsoft.com/office/drawing/2010/main" val="0"/>
                        </a:ext>
                      </a:extLst>
                    </a:blip>
                    <a:stretch>
                      <a:fillRect/>
                    </a:stretch>
                  </pic:blipFill>
                  <pic:spPr>
                    <a:xfrm>
                      <a:off x="0" y="0"/>
                      <a:ext cx="2660015" cy="5441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16608" behindDoc="0" locked="0" layoutInCell="1" allowOverlap="1" wp14:anchorId="23D1BEF6" wp14:editId="4097B830">
            <wp:simplePos x="0" y="0"/>
            <wp:positionH relativeFrom="margin">
              <wp:posOffset>2830195</wp:posOffset>
            </wp:positionH>
            <wp:positionV relativeFrom="margin">
              <wp:posOffset>7457712</wp:posOffset>
            </wp:positionV>
            <wp:extent cx="2204085" cy="674370"/>
            <wp:effectExtent l="0" t="0" r="5715"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creenshot 2023-07-20 071317.png"/>
                    <pic:cNvPicPr/>
                  </pic:nvPicPr>
                  <pic:blipFill>
                    <a:blip r:embed="rId52">
                      <a:extLst>
                        <a:ext uri="{28A0092B-C50C-407E-A947-70E740481C1C}">
                          <a14:useLocalDpi xmlns:a14="http://schemas.microsoft.com/office/drawing/2010/main" val="0"/>
                        </a:ext>
                      </a:extLst>
                    </a:blip>
                    <a:stretch>
                      <a:fillRect/>
                    </a:stretch>
                  </pic:blipFill>
                  <pic:spPr>
                    <a:xfrm>
                      <a:off x="0" y="0"/>
                      <a:ext cx="2204085" cy="6743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15584" behindDoc="0" locked="0" layoutInCell="1" allowOverlap="1" wp14:anchorId="1781D498" wp14:editId="6AC585CF">
            <wp:simplePos x="0" y="0"/>
            <wp:positionH relativeFrom="margin">
              <wp:posOffset>0</wp:posOffset>
            </wp:positionH>
            <wp:positionV relativeFrom="margin">
              <wp:posOffset>6519636</wp:posOffset>
            </wp:positionV>
            <wp:extent cx="2725420" cy="55499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creenshot 2023-07-20 071123.png"/>
                    <pic:cNvPicPr/>
                  </pic:nvPicPr>
                  <pic:blipFill>
                    <a:blip r:embed="rId53">
                      <a:extLst>
                        <a:ext uri="{28A0092B-C50C-407E-A947-70E740481C1C}">
                          <a14:useLocalDpi xmlns:a14="http://schemas.microsoft.com/office/drawing/2010/main" val="0"/>
                        </a:ext>
                      </a:extLst>
                    </a:blip>
                    <a:stretch>
                      <a:fillRect/>
                    </a:stretch>
                  </pic:blipFill>
                  <pic:spPr>
                    <a:xfrm>
                      <a:off x="0" y="0"/>
                      <a:ext cx="2725420" cy="5549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14560" behindDoc="0" locked="0" layoutInCell="1" allowOverlap="1" wp14:anchorId="36AB580D" wp14:editId="665DBC51">
            <wp:simplePos x="0" y="0"/>
            <wp:positionH relativeFrom="margin">
              <wp:posOffset>2802255</wp:posOffset>
            </wp:positionH>
            <wp:positionV relativeFrom="margin">
              <wp:posOffset>6564086</wp:posOffset>
            </wp:positionV>
            <wp:extent cx="2237740" cy="71183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reenshot 2023-07-20 071110.png"/>
                    <pic:cNvPicPr/>
                  </pic:nvPicPr>
                  <pic:blipFill>
                    <a:blip r:embed="rId54">
                      <a:extLst>
                        <a:ext uri="{28A0092B-C50C-407E-A947-70E740481C1C}">
                          <a14:useLocalDpi xmlns:a14="http://schemas.microsoft.com/office/drawing/2010/main" val="0"/>
                        </a:ext>
                      </a:extLst>
                    </a:blip>
                    <a:stretch>
                      <a:fillRect/>
                    </a:stretch>
                  </pic:blipFill>
                  <pic:spPr>
                    <a:xfrm>
                      <a:off x="0" y="0"/>
                      <a:ext cx="2237740" cy="7118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13536" behindDoc="0" locked="0" layoutInCell="1" allowOverlap="1" wp14:anchorId="350E6836" wp14:editId="04C0B1F8">
            <wp:simplePos x="0" y="0"/>
            <wp:positionH relativeFrom="margin">
              <wp:posOffset>0</wp:posOffset>
            </wp:positionH>
            <wp:positionV relativeFrom="margin">
              <wp:posOffset>5746024</wp:posOffset>
            </wp:positionV>
            <wp:extent cx="2588260" cy="674370"/>
            <wp:effectExtent l="0" t="0" r="254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creenshot 2023-07-20 070917.png"/>
                    <pic:cNvPicPr/>
                  </pic:nvPicPr>
                  <pic:blipFill>
                    <a:blip r:embed="rId55">
                      <a:extLst>
                        <a:ext uri="{28A0092B-C50C-407E-A947-70E740481C1C}">
                          <a14:useLocalDpi xmlns:a14="http://schemas.microsoft.com/office/drawing/2010/main" val="0"/>
                        </a:ext>
                      </a:extLst>
                    </a:blip>
                    <a:stretch>
                      <a:fillRect/>
                    </a:stretch>
                  </pic:blipFill>
                  <pic:spPr>
                    <a:xfrm>
                      <a:off x="0" y="0"/>
                      <a:ext cx="2588260" cy="6743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12512" behindDoc="0" locked="0" layoutInCell="1" allowOverlap="1" wp14:anchorId="6F781C1B" wp14:editId="6DDB2DAB">
            <wp:simplePos x="0" y="0"/>
            <wp:positionH relativeFrom="margin">
              <wp:posOffset>2601595</wp:posOffset>
            </wp:positionH>
            <wp:positionV relativeFrom="margin">
              <wp:posOffset>5777774</wp:posOffset>
            </wp:positionV>
            <wp:extent cx="2430145" cy="730250"/>
            <wp:effectExtent l="0" t="0" r="8255"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creenshot 2023-07-20 070904.png"/>
                    <pic:cNvPicPr/>
                  </pic:nvPicPr>
                  <pic:blipFill>
                    <a:blip r:embed="rId56">
                      <a:extLst>
                        <a:ext uri="{28A0092B-C50C-407E-A947-70E740481C1C}">
                          <a14:useLocalDpi xmlns:a14="http://schemas.microsoft.com/office/drawing/2010/main" val="0"/>
                        </a:ext>
                      </a:extLst>
                    </a:blip>
                    <a:stretch>
                      <a:fillRect/>
                    </a:stretch>
                  </pic:blipFill>
                  <pic:spPr>
                    <a:xfrm>
                      <a:off x="0" y="0"/>
                      <a:ext cx="2430145" cy="730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US"/>
        </w:rPr>
        <w:drawing>
          <wp:anchor distT="0" distB="0" distL="114300" distR="114300" simplePos="0" relativeHeight="251709440" behindDoc="0" locked="0" layoutInCell="1" allowOverlap="1" wp14:anchorId="0C73EEB0" wp14:editId="56988943">
            <wp:simplePos x="0" y="0"/>
            <wp:positionH relativeFrom="margin">
              <wp:posOffset>0</wp:posOffset>
            </wp:positionH>
            <wp:positionV relativeFrom="margin">
              <wp:posOffset>130901</wp:posOffset>
            </wp:positionV>
            <wp:extent cx="2481580" cy="3211195"/>
            <wp:effectExtent l="0" t="0" r="0" b="8255"/>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reenshot 2023-07-20 070222.png"/>
                    <pic:cNvPicPr/>
                  </pic:nvPicPr>
                  <pic:blipFill>
                    <a:blip r:embed="rId57">
                      <a:extLst>
                        <a:ext uri="{28A0092B-C50C-407E-A947-70E740481C1C}">
                          <a14:useLocalDpi xmlns:a14="http://schemas.microsoft.com/office/drawing/2010/main" val="0"/>
                        </a:ext>
                      </a:extLst>
                    </a:blip>
                    <a:stretch>
                      <a:fillRect/>
                    </a:stretch>
                  </pic:blipFill>
                  <pic:spPr>
                    <a:xfrm>
                      <a:off x="0" y="0"/>
                      <a:ext cx="2481580" cy="3211195"/>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p>
    <w:p w:rsidR="00015EE7" w:rsidRPr="009312FE" w:rsidRDefault="00015EE7" w:rsidP="00015EE7">
      <w:pPr>
        <w:rPr>
          <w:rFonts w:ascii="Times New Roman" w:hAnsi="Times New Roman" w:cs="Times New Roman"/>
        </w:rPr>
      </w:pPr>
    </w:p>
    <w:p w:rsidR="00015EE7" w:rsidRPr="009312FE" w:rsidRDefault="00015EE7" w:rsidP="00015EE7">
      <w:pPr>
        <w:rPr>
          <w:rFonts w:ascii="Times New Roman" w:hAnsi="Times New Roman" w:cs="Times New Roman"/>
        </w:rPr>
      </w:pPr>
    </w:p>
    <w:p w:rsidR="00015EE7" w:rsidRPr="009312FE" w:rsidRDefault="00015EE7" w:rsidP="00015EE7">
      <w:pPr>
        <w:rPr>
          <w:rFonts w:ascii="Times New Roman" w:hAnsi="Times New Roman" w:cs="Times New Roman"/>
        </w:rPr>
      </w:pPr>
      <w:r>
        <w:rPr>
          <w:rFonts w:ascii="Times New Roman" w:hAnsi="Times New Roman" w:cs="Times New Roman"/>
          <w:b/>
          <w:noProof/>
          <w:lang w:val="en-US"/>
        </w:rPr>
        <w:drawing>
          <wp:anchor distT="0" distB="0" distL="114300" distR="114300" simplePos="0" relativeHeight="251711488" behindDoc="0" locked="0" layoutInCell="1" allowOverlap="1" wp14:anchorId="34D6B970" wp14:editId="2C94DF52">
            <wp:simplePos x="0" y="0"/>
            <wp:positionH relativeFrom="margin">
              <wp:align>left</wp:align>
            </wp:positionH>
            <wp:positionV relativeFrom="margin">
              <wp:posOffset>4557866</wp:posOffset>
            </wp:positionV>
            <wp:extent cx="2318385" cy="876300"/>
            <wp:effectExtent l="0" t="0" r="5715"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creenshot 2023-07-20 070657.png"/>
                    <pic:cNvPicPr/>
                  </pic:nvPicPr>
                  <pic:blipFill>
                    <a:blip r:embed="rId58">
                      <a:extLst>
                        <a:ext uri="{28A0092B-C50C-407E-A947-70E740481C1C}">
                          <a14:useLocalDpi xmlns:a14="http://schemas.microsoft.com/office/drawing/2010/main" val="0"/>
                        </a:ext>
                      </a:extLst>
                    </a:blip>
                    <a:stretch>
                      <a:fillRect/>
                    </a:stretch>
                  </pic:blipFill>
                  <pic:spPr>
                    <a:xfrm>
                      <a:off x="0" y="0"/>
                      <a:ext cx="2318385" cy="876300"/>
                    </a:xfrm>
                    <a:prstGeom prst="rect">
                      <a:avLst/>
                    </a:prstGeom>
                  </pic:spPr>
                </pic:pic>
              </a:graphicData>
            </a:graphic>
          </wp:anchor>
        </w:drawing>
      </w:r>
      <w:r>
        <w:rPr>
          <w:rFonts w:ascii="Times New Roman" w:hAnsi="Times New Roman" w:cs="Times New Roman"/>
          <w:b/>
          <w:noProof/>
          <w:lang w:val="en-US"/>
        </w:rPr>
        <w:drawing>
          <wp:anchor distT="0" distB="0" distL="114300" distR="114300" simplePos="0" relativeHeight="251710464" behindDoc="0" locked="0" layoutInCell="1" allowOverlap="1" wp14:anchorId="66481A43" wp14:editId="7724757F">
            <wp:simplePos x="0" y="0"/>
            <wp:positionH relativeFrom="margin">
              <wp:align>right</wp:align>
            </wp:positionH>
            <wp:positionV relativeFrom="margin">
              <wp:posOffset>4440739</wp:posOffset>
            </wp:positionV>
            <wp:extent cx="2470150" cy="1109980"/>
            <wp:effectExtent l="0" t="0" r="635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creenshot 2023-07-20 070642.png"/>
                    <pic:cNvPicPr/>
                  </pic:nvPicPr>
                  <pic:blipFill>
                    <a:blip r:embed="rId59">
                      <a:extLst>
                        <a:ext uri="{28A0092B-C50C-407E-A947-70E740481C1C}">
                          <a14:useLocalDpi xmlns:a14="http://schemas.microsoft.com/office/drawing/2010/main" val="0"/>
                        </a:ext>
                      </a:extLst>
                    </a:blip>
                    <a:stretch>
                      <a:fillRect/>
                    </a:stretch>
                  </pic:blipFill>
                  <pic:spPr>
                    <a:xfrm>
                      <a:off x="0" y="0"/>
                      <a:ext cx="2470150" cy="1109980"/>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p>
    <w:p w:rsidR="00015EE7" w:rsidRPr="009312FE" w:rsidRDefault="00015EE7" w:rsidP="00015EE7">
      <w:pPr>
        <w:rPr>
          <w:rFonts w:ascii="Times New Roman" w:hAnsi="Times New Roman" w:cs="Times New Roman"/>
        </w:rPr>
      </w:pPr>
    </w:p>
    <w:p w:rsidR="00015EE7" w:rsidRPr="009312FE" w:rsidRDefault="00015EE7" w:rsidP="00015EE7">
      <w:pPr>
        <w:rPr>
          <w:rFonts w:ascii="Times New Roman" w:hAnsi="Times New Roman" w:cs="Times New Roman"/>
        </w:rPr>
      </w:pPr>
    </w:p>
    <w:p w:rsidR="00015EE7" w:rsidRPr="009312FE" w:rsidRDefault="00015EE7" w:rsidP="00015EE7">
      <w:pPr>
        <w:tabs>
          <w:tab w:val="left" w:pos="1053"/>
        </w:tabs>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br w:type="page"/>
      </w:r>
      <w:r>
        <w:rPr>
          <w:rFonts w:ascii="Times New Roman" w:hAnsi="Times New Roman" w:cs="Times New Roman"/>
          <w:noProof/>
          <w:lang w:val="en-US"/>
        </w:rPr>
        <w:drawing>
          <wp:anchor distT="0" distB="0" distL="114300" distR="114300" simplePos="0" relativeHeight="251732992" behindDoc="0" locked="0" layoutInCell="1" allowOverlap="1" wp14:anchorId="4CBC7E53" wp14:editId="76471349">
            <wp:simplePos x="0" y="0"/>
            <wp:positionH relativeFrom="margin">
              <wp:posOffset>0</wp:posOffset>
            </wp:positionH>
            <wp:positionV relativeFrom="margin">
              <wp:posOffset>4602787</wp:posOffset>
            </wp:positionV>
            <wp:extent cx="2487295" cy="523240"/>
            <wp:effectExtent l="0" t="0" r="8255"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Screenshot 2023-07-20 080554.png"/>
                    <pic:cNvPicPr/>
                  </pic:nvPicPr>
                  <pic:blipFill>
                    <a:blip r:embed="rId60">
                      <a:extLst>
                        <a:ext uri="{28A0092B-C50C-407E-A947-70E740481C1C}">
                          <a14:useLocalDpi xmlns:a14="http://schemas.microsoft.com/office/drawing/2010/main" val="0"/>
                        </a:ext>
                      </a:extLst>
                    </a:blip>
                    <a:stretch>
                      <a:fillRect/>
                    </a:stretch>
                  </pic:blipFill>
                  <pic:spPr>
                    <a:xfrm>
                      <a:off x="0" y="0"/>
                      <a:ext cx="2487295" cy="5232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9920" behindDoc="0" locked="0" layoutInCell="1" allowOverlap="1" wp14:anchorId="1FBBCF42" wp14:editId="030AD4A6">
            <wp:simplePos x="0" y="0"/>
            <wp:positionH relativeFrom="margin">
              <wp:posOffset>0</wp:posOffset>
            </wp:positionH>
            <wp:positionV relativeFrom="margin">
              <wp:posOffset>4031287</wp:posOffset>
            </wp:positionV>
            <wp:extent cx="2503170" cy="550545"/>
            <wp:effectExtent l="0" t="0" r="0" b="190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reenshot 2023-07-20 080530.png"/>
                    <pic:cNvPicPr/>
                  </pic:nvPicPr>
                  <pic:blipFill>
                    <a:blip r:embed="rId61">
                      <a:extLst>
                        <a:ext uri="{28A0092B-C50C-407E-A947-70E740481C1C}">
                          <a14:useLocalDpi xmlns:a14="http://schemas.microsoft.com/office/drawing/2010/main" val="0"/>
                        </a:ext>
                      </a:extLst>
                    </a:blip>
                    <a:stretch>
                      <a:fillRect/>
                    </a:stretch>
                  </pic:blipFill>
                  <pic:spPr>
                    <a:xfrm>
                      <a:off x="0" y="0"/>
                      <a:ext cx="2503170" cy="550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6848" behindDoc="0" locked="0" layoutInCell="1" allowOverlap="1" wp14:anchorId="518C8439" wp14:editId="16B96716">
            <wp:simplePos x="0" y="0"/>
            <wp:positionH relativeFrom="margin">
              <wp:posOffset>0</wp:posOffset>
            </wp:positionH>
            <wp:positionV relativeFrom="margin">
              <wp:posOffset>2602537</wp:posOffset>
            </wp:positionV>
            <wp:extent cx="2487295" cy="665480"/>
            <wp:effectExtent l="0" t="0" r="8255" b="127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creenshot 2023-07-20 080026.png"/>
                    <pic:cNvPicPr/>
                  </pic:nvPicPr>
                  <pic:blipFill>
                    <a:blip r:embed="rId62">
                      <a:extLst>
                        <a:ext uri="{28A0092B-C50C-407E-A947-70E740481C1C}">
                          <a14:useLocalDpi xmlns:a14="http://schemas.microsoft.com/office/drawing/2010/main" val="0"/>
                        </a:ext>
                      </a:extLst>
                    </a:blip>
                    <a:stretch>
                      <a:fillRect/>
                    </a:stretch>
                  </pic:blipFill>
                  <pic:spPr>
                    <a:xfrm>
                      <a:off x="0" y="0"/>
                      <a:ext cx="2487295" cy="6654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7872" behindDoc="0" locked="0" layoutInCell="1" allowOverlap="1" wp14:anchorId="61B48271" wp14:editId="64FD25E1">
            <wp:simplePos x="0" y="0"/>
            <wp:positionH relativeFrom="margin">
              <wp:posOffset>0</wp:posOffset>
            </wp:positionH>
            <wp:positionV relativeFrom="margin">
              <wp:posOffset>3333422</wp:posOffset>
            </wp:positionV>
            <wp:extent cx="2536190" cy="568960"/>
            <wp:effectExtent l="0" t="0" r="0" b="254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creenshot 2023-07-20 080108.png"/>
                    <pic:cNvPicPr/>
                  </pic:nvPicPr>
                  <pic:blipFill>
                    <a:blip r:embed="rId63">
                      <a:extLst>
                        <a:ext uri="{28A0092B-C50C-407E-A947-70E740481C1C}">
                          <a14:useLocalDpi xmlns:a14="http://schemas.microsoft.com/office/drawing/2010/main" val="0"/>
                        </a:ext>
                      </a:extLst>
                    </a:blip>
                    <a:stretch>
                      <a:fillRect/>
                    </a:stretch>
                  </pic:blipFill>
                  <pic:spPr>
                    <a:xfrm>
                      <a:off x="0" y="0"/>
                      <a:ext cx="2536190" cy="5689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5824" behindDoc="0" locked="0" layoutInCell="1" allowOverlap="1" wp14:anchorId="5EA31A1A" wp14:editId="322D50D5">
            <wp:simplePos x="0" y="0"/>
            <wp:positionH relativeFrom="margin">
              <wp:posOffset>2936240</wp:posOffset>
            </wp:positionH>
            <wp:positionV relativeFrom="margin">
              <wp:posOffset>3353967</wp:posOffset>
            </wp:positionV>
            <wp:extent cx="2093595" cy="668020"/>
            <wp:effectExtent l="0" t="0" r="1905"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creenshot 2023-07-20 080039.png"/>
                    <pic:cNvPicPr/>
                  </pic:nvPicPr>
                  <pic:blipFill>
                    <a:blip r:embed="rId64">
                      <a:extLst>
                        <a:ext uri="{28A0092B-C50C-407E-A947-70E740481C1C}">
                          <a14:useLocalDpi xmlns:a14="http://schemas.microsoft.com/office/drawing/2010/main" val="0"/>
                        </a:ext>
                      </a:extLst>
                    </a:blip>
                    <a:stretch>
                      <a:fillRect/>
                    </a:stretch>
                  </pic:blipFill>
                  <pic:spPr>
                    <a:xfrm>
                      <a:off x="0" y="0"/>
                      <a:ext cx="2093595" cy="668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4800" behindDoc="0" locked="0" layoutInCell="1" allowOverlap="1" wp14:anchorId="0F82B8C0" wp14:editId="24F64829">
            <wp:simplePos x="0" y="0"/>
            <wp:positionH relativeFrom="margin">
              <wp:align>right</wp:align>
            </wp:positionH>
            <wp:positionV relativeFrom="margin">
              <wp:posOffset>2646045</wp:posOffset>
            </wp:positionV>
            <wp:extent cx="2228850" cy="65405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creenshot 2023-07-20 080016.png"/>
                    <pic:cNvPicPr/>
                  </pic:nvPicPr>
                  <pic:blipFill>
                    <a:blip r:embed="rId65">
                      <a:extLst>
                        <a:ext uri="{28A0092B-C50C-407E-A947-70E740481C1C}">
                          <a14:useLocalDpi xmlns:a14="http://schemas.microsoft.com/office/drawing/2010/main" val="0"/>
                        </a:ext>
                      </a:extLst>
                    </a:blip>
                    <a:stretch>
                      <a:fillRect/>
                    </a:stretch>
                  </pic:blipFill>
                  <pic:spPr>
                    <a:xfrm>
                      <a:off x="0" y="0"/>
                      <a:ext cx="2228850" cy="654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2752" behindDoc="0" locked="0" layoutInCell="1" allowOverlap="1" wp14:anchorId="173B1F65" wp14:editId="523018A4">
            <wp:simplePos x="0" y="0"/>
            <wp:positionH relativeFrom="margin">
              <wp:align>right</wp:align>
            </wp:positionH>
            <wp:positionV relativeFrom="margin">
              <wp:posOffset>1534897</wp:posOffset>
            </wp:positionV>
            <wp:extent cx="2294890" cy="101219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creenshot 2023-07-20 075807.png"/>
                    <pic:cNvPicPr/>
                  </pic:nvPicPr>
                  <pic:blipFill>
                    <a:blip r:embed="rId66">
                      <a:extLst>
                        <a:ext uri="{28A0092B-C50C-407E-A947-70E740481C1C}">
                          <a14:useLocalDpi xmlns:a14="http://schemas.microsoft.com/office/drawing/2010/main" val="0"/>
                        </a:ext>
                      </a:extLst>
                    </a:blip>
                    <a:stretch>
                      <a:fillRect/>
                    </a:stretch>
                  </pic:blipFill>
                  <pic:spPr>
                    <a:xfrm>
                      <a:off x="0" y="0"/>
                      <a:ext cx="2294890" cy="1012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0704" behindDoc="0" locked="0" layoutInCell="1" allowOverlap="1" wp14:anchorId="1A2E3933" wp14:editId="7A552966">
            <wp:simplePos x="0" y="0"/>
            <wp:positionH relativeFrom="margin">
              <wp:align>right</wp:align>
            </wp:positionH>
            <wp:positionV relativeFrom="margin">
              <wp:posOffset>871855</wp:posOffset>
            </wp:positionV>
            <wp:extent cx="2209800" cy="658495"/>
            <wp:effectExtent l="0" t="0" r="0" b="825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reenshot 2023-07-20 075555.png"/>
                    <pic:cNvPicPr/>
                  </pic:nvPicPr>
                  <pic:blipFill>
                    <a:blip r:embed="rId67">
                      <a:extLst>
                        <a:ext uri="{28A0092B-C50C-407E-A947-70E740481C1C}">
                          <a14:useLocalDpi xmlns:a14="http://schemas.microsoft.com/office/drawing/2010/main" val="0"/>
                        </a:ext>
                      </a:extLst>
                    </a:blip>
                    <a:stretch>
                      <a:fillRect/>
                    </a:stretch>
                  </pic:blipFill>
                  <pic:spPr>
                    <a:xfrm>
                      <a:off x="0" y="0"/>
                      <a:ext cx="2209800" cy="6584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3776" behindDoc="0" locked="0" layoutInCell="1" allowOverlap="1" wp14:anchorId="30222006" wp14:editId="2833444C">
            <wp:simplePos x="0" y="0"/>
            <wp:positionH relativeFrom="margin">
              <wp:posOffset>0</wp:posOffset>
            </wp:positionH>
            <wp:positionV relativeFrom="margin">
              <wp:posOffset>1657043</wp:posOffset>
            </wp:positionV>
            <wp:extent cx="2536190" cy="931545"/>
            <wp:effectExtent l="0" t="0" r="0" b="190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creenshot 2023-07-20 075822.png"/>
                    <pic:cNvPicPr/>
                  </pic:nvPicPr>
                  <pic:blipFill>
                    <a:blip r:embed="rId68">
                      <a:extLst>
                        <a:ext uri="{28A0092B-C50C-407E-A947-70E740481C1C}">
                          <a14:useLocalDpi xmlns:a14="http://schemas.microsoft.com/office/drawing/2010/main" val="0"/>
                        </a:ext>
                      </a:extLst>
                    </a:blip>
                    <a:stretch>
                      <a:fillRect/>
                    </a:stretch>
                  </pic:blipFill>
                  <pic:spPr>
                    <a:xfrm>
                      <a:off x="0" y="0"/>
                      <a:ext cx="2536190" cy="931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1728" behindDoc="0" locked="0" layoutInCell="1" allowOverlap="1" wp14:anchorId="51CFE157" wp14:editId="2F049641">
            <wp:simplePos x="0" y="0"/>
            <wp:positionH relativeFrom="margin">
              <wp:posOffset>0</wp:posOffset>
            </wp:positionH>
            <wp:positionV relativeFrom="margin">
              <wp:posOffset>905203</wp:posOffset>
            </wp:positionV>
            <wp:extent cx="2628265" cy="658495"/>
            <wp:effectExtent l="0" t="0" r="635" b="825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reenshot 2023-07-20 075616.png"/>
                    <pic:cNvPicPr/>
                  </pic:nvPicPr>
                  <pic:blipFill>
                    <a:blip r:embed="rId69">
                      <a:extLst>
                        <a:ext uri="{28A0092B-C50C-407E-A947-70E740481C1C}">
                          <a14:useLocalDpi xmlns:a14="http://schemas.microsoft.com/office/drawing/2010/main" val="0"/>
                        </a:ext>
                      </a:extLst>
                    </a:blip>
                    <a:stretch>
                      <a:fillRect/>
                    </a:stretch>
                  </pic:blipFill>
                  <pic:spPr>
                    <a:xfrm>
                      <a:off x="0" y="0"/>
                      <a:ext cx="2628265" cy="6584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19680" behindDoc="0" locked="0" layoutInCell="1" allowOverlap="1" wp14:anchorId="5E0518AC" wp14:editId="04906F41">
            <wp:simplePos x="0" y="0"/>
            <wp:positionH relativeFrom="margin">
              <wp:posOffset>0</wp:posOffset>
            </wp:positionH>
            <wp:positionV relativeFrom="margin">
              <wp:posOffset>-37137</wp:posOffset>
            </wp:positionV>
            <wp:extent cx="2693670" cy="817245"/>
            <wp:effectExtent l="0" t="0" r="0" b="190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creenshot 2023-07-20 072234.png"/>
                    <pic:cNvPicPr/>
                  </pic:nvPicPr>
                  <pic:blipFill>
                    <a:blip r:embed="rId70">
                      <a:extLst>
                        <a:ext uri="{28A0092B-C50C-407E-A947-70E740481C1C}">
                          <a14:useLocalDpi xmlns:a14="http://schemas.microsoft.com/office/drawing/2010/main" val="0"/>
                        </a:ext>
                      </a:extLst>
                    </a:blip>
                    <a:stretch>
                      <a:fillRect/>
                    </a:stretch>
                  </pic:blipFill>
                  <pic:spPr>
                    <a:xfrm>
                      <a:off x="0" y="0"/>
                      <a:ext cx="2693670" cy="8172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18656" behindDoc="0" locked="0" layoutInCell="1" allowOverlap="1" wp14:anchorId="3408D240" wp14:editId="5176BF95">
            <wp:simplePos x="0" y="0"/>
            <wp:positionH relativeFrom="margin">
              <wp:align>right</wp:align>
            </wp:positionH>
            <wp:positionV relativeFrom="margin">
              <wp:posOffset>1270</wp:posOffset>
            </wp:positionV>
            <wp:extent cx="2245995" cy="699135"/>
            <wp:effectExtent l="0" t="0" r="1905" b="571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creenshot 2023-07-20 072215.png"/>
                    <pic:cNvPicPr/>
                  </pic:nvPicPr>
                  <pic:blipFill>
                    <a:blip r:embed="rId71">
                      <a:extLst>
                        <a:ext uri="{28A0092B-C50C-407E-A947-70E740481C1C}">
                          <a14:useLocalDpi xmlns:a14="http://schemas.microsoft.com/office/drawing/2010/main" val="0"/>
                        </a:ext>
                      </a:extLst>
                    </a:blip>
                    <a:stretch>
                      <a:fillRect/>
                    </a:stretch>
                  </pic:blipFill>
                  <pic:spPr>
                    <a:xfrm>
                      <a:off x="0" y="0"/>
                      <a:ext cx="2245995" cy="699135"/>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730944" behindDoc="0" locked="0" layoutInCell="1" allowOverlap="1" wp14:anchorId="53A0AB44" wp14:editId="55D73E5F">
            <wp:simplePos x="0" y="0"/>
            <wp:positionH relativeFrom="margin">
              <wp:posOffset>2961640</wp:posOffset>
            </wp:positionH>
            <wp:positionV relativeFrom="margin">
              <wp:posOffset>4602152</wp:posOffset>
            </wp:positionV>
            <wp:extent cx="2078355" cy="638810"/>
            <wp:effectExtent l="0" t="0" r="0" b="889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reenshot 2023-07-20 080545.png"/>
                    <pic:cNvPicPr/>
                  </pic:nvPicPr>
                  <pic:blipFill>
                    <a:blip r:embed="rId72">
                      <a:extLst>
                        <a:ext uri="{28A0092B-C50C-407E-A947-70E740481C1C}">
                          <a14:useLocalDpi xmlns:a14="http://schemas.microsoft.com/office/drawing/2010/main" val="0"/>
                        </a:ext>
                      </a:extLst>
                    </a:blip>
                    <a:stretch>
                      <a:fillRect/>
                    </a:stretch>
                  </pic:blipFill>
                  <pic:spPr>
                    <a:xfrm>
                      <a:off x="0" y="0"/>
                      <a:ext cx="2078355" cy="6388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28896" behindDoc="0" locked="0" layoutInCell="1" allowOverlap="1" wp14:anchorId="3D80A737" wp14:editId="0B9BC79E">
            <wp:simplePos x="0" y="0"/>
            <wp:positionH relativeFrom="margin">
              <wp:posOffset>2849245</wp:posOffset>
            </wp:positionH>
            <wp:positionV relativeFrom="margin">
              <wp:posOffset>4042082</wp:posOffset>
            </wp:positionV>
            <wp:extent cx="2183130" cy="604520"/>
            <wp:effectExtent l="0" t="0" r="7620" b="508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creenshot 2023-07-20 080515.png"/>
                    <pic:cNvPicPr/>
                  </pic:nvPicPr>
                  <pic:blipFill>
                    <a:blip r:embed="rId73">
                      <a:extLst>
                        <a:ext uri="{28A0092B-C50C-407E-A947-70E740481C1C}">
                          <a14:useLocalDpi xmlns:a14="http://schemas.microsoft.com/office/drawing/2010/main" val="0"/>
                        </a:ext>
                      </a:extLst>
                    </a:blip>
                    <a:stretch>
                      <a:fillRect/>
                    </a:stretch>
                  </pic:blipFill>
                  <pic:spPr>
                    <a:xfrm>
                      <a:off x="0" y="0"/>
                      <a:ext cx="2183130" cy="604520"/>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34016" behindDoc="0" locked="0" layoutInCell="1" allowOverlap="1" wp14:anchorId="7245BBAE" wp14:editId="783E06C2">
            <wp:simplePos x="0" y="0"/>
            <wp:positionH relativeFrom="margin">
              <wp:align>left</wp:align>
            </wp:positionH>
            <wp:positionV relativeFrom="margin">
              <wp:posOffset>5113655</wp:posOffset>
            </wp:positionV>
            <wp:extent cx="2556510" cy="658495"/>
            <wp:effectExtent l="0" t="0" r="0" b="825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creenshot 2023-07-20 080613.png"/>
                    <pic:cNvPicPr/>
                  </pic:nvPicPr>
                  <pic:blipFill>
                    <a:blip r:embed="rId74">
                      <a:extLst>
                        <a:ext uri="{28A0092B-C50C-407E-A947-70E740481C1C}">
                          <a14:useLocalDpi xmlns:a14="http://schemas.microsoft.com/office/drawing/2010/main" val="0"/>
                        </a:ext>
                      </a:extLst>
                    </a:blip>
                    <a:stretch>
                      <a:fillRect/>
                    </a:stretch>
                  </pic:blipFill>
                  <pic:spPr>
                    <a:xfrm>
                      <a:off x="0" y="0"/>
                      <a:ext cx="2556510" cy="658495"/>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31968" behindDoc="0" locked="0" layoutInCell="1" allowOverlap="1" wp14:anchorId="7E9626C0" wp14:editId="615991B4">
            <wp:simplePos x="0" y="0"/>
            <wp:positionH relativeFrom="margin">
              <wp:posOffset>3030855</wp:posOffset>
            </wp:positionH>
            <wp:positionV relativeFrom="margin">
              <wp:posOffset>5261610</wp:posOffset>
            </wp:positionV>
            <wp:extent cx="2011680" cy="648335"/>
            <wp:effectExtent l="0" t="0" r="762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creenshot 2023-07-20 080603.png"/>
                    <pic:cNvPicPr/>
                  </pic:nvPicPr>
                  <pic:blipFill>
                    <a:blip r:embed="rId75">
                      <a:extLst>
                        <a:ext uri="{28A0092B-C50C-407E-A947-70E740481C1C}">
                          <a14:useLocalDpi xmlns:a14="http://schemas.microsoft.com/office/drawing/2010/main" val="0"/>
                        </a:ext>
                      </a:extLst>
                    </a:blip>
                    <a:stretch>
                      <a:fillRect/>
                    </a:stretch>
                  </pic:blipFill>
                  <pic:spPr>
                    <a:xfrm>
                      <a:off x="0" y="0"/>
                      <a:ext cx="2011680" cy="648335"/>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41184" behindDoc="0" locked="0" layoutInCell="1" allowOverlap="1" wp14:anchorId="44378D44" wp14:editId="2233529B">
            <wp:simplePos x="0" y="0"/>
            <wp:positionH relativeFrom="margin">
              <wp:align>left</wp:align>
            </wp:positionH>
            <wp:positionV relativeFrom="margin">
              <wp:posOffset>7040880</wp:posOffset>
            </wp:positionV>
            <wp:extent cx="2438400" cy="722630"/>
            <wp:effectExtent l="0" t="0" r="0" b="127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creenshot 2023-07-20 081245.png"/>
                    <pic:cNvPicPr/>
                  </pic:nvPicPr>
                  <pic:blipFill>
                    <a:blip r:embed="rId76">
                      <a:extLst>
                        <a:ext uri="{28A0092B-C50C-407E-A947-70E740481C1C}">
                          <a14:useLocalDpi xmlns:a14="http://schemas.microsoft.com/office/drawing/2010/main" val="0"/>
                        </a:ext>
                      </a:extLst>
                    </a:blip>
                    <a:stretch>
                      <a:fillRect/>
                    </a:stretch>
                  </pic:blipFill>
                  <pic:spPr>
                    <a:xfrm>
                      <a:off x="0" y="0"/>
                      <a:ext cx="2438400" cy="7226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36064" behindDoc="0" locked="0" layoutInCell="1" allowOverlap="1" wp14:anchorId="25F4C32D" wp14:editId="39F05809">
            <wp:simplePos x="0" y="0"/>
            <wp:positionH relativeFrom="margin">
              <wp:posOffset>2852420</wp:posOffset>
            </wp:positionH>
            <wp:positionV relativeFrom="margin">
              <wp:posOffset>6429682</wp:posOffset>
            </wp:positionV>
            <wp:extent cx="2191385" cy="658495"/>
            <wp:effectExtent l="0" t="0" r="0" b="825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creenshot 2023-07-20 081209.png"/>
                    <pic:cNvPicPr/>
                  </pic:nvPicPr>
                  <pic:blipFill>
                    <a:blip r:embed="rId77">
                      <a:extLst>
                        <a:ext uri="{28A0092B-C50C-407E-A947-70E740481C1C}">
                          <a14:useLocalDpi xmlns:a14="http://schemas.microsoft.com/office/drawing/2010/main" val="0"/>
                        </a:ext>
                      </a:extLst>
                    </a:blip>
                    <a:stretch>
                      <a:fillRect/>
                    </a:stretch>
                  </pic:blipFill>
                  <pic:spPr>
                    <a:xfrm>
                      <a:off x="0" y="0"/>
                      <a:ext cx="2191385" cy="6584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40160" behindDoc="0" locked="0" layoutInCell="1" allowOverlap="1" wp14:anchorId="546E1E12" wp14:editId="1F847959">
            <wp:simplePos x="0" y="0"/>
            <wp:positionH relativeFrom="margin">
              <wp:align>left</wp:align>
            </wp:positionH>
            <wp:positionV relativeFrom="margin">
              <wp:posOffset>6411595</wp:posOffset>
            </wp:positionV>
            <wp:extent cx="2428240" cy="644525"/>
            <wp:effectExtent l="0" t="0" r="0" b="317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shot 2023-07-20 081218.png"/>
                    <pic:cNvPicPr/>
                  </pic:nvPicPr>
                  <pic:blipFill>
                    <a:blip r:embed="rId78">
                      <a:extLst>
                        <a:ext uri="{28A0092B-C50C-407E-A947-70E740481C1C}">
                          <a14:useLocalDpi xmlns:a14="http://schemas.microsoft.com/office/drawing/2010/main" val="0"/>
                        </a:ext>
                      </a:extLst>
                    </a:blip>
                    <a:stretch>
                      <a:fillRect/>
                    </a:stretch>
                  </pic:blipFill>
                  <pic:spPr>
                    <a:xfrm>
                      <a:off x="0" y="0"/>
                      <a:ext cx="2428240" cy="644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39136" behindDoc="0" locked="0" layoutInCell="1" allowOverlap="1" wp14:anchorId="383018E2" wp14:editId="28376FDE">
            <wp:simplePos x="0" y="0"/>
            <wp:positionH relativeFrom="margin">
              <wp:align>left</wp:align>
            </wp:positionH>
            <wp:positionV relativeFrom="margin">
              <wp:posOffset>5782310</wp:posOffset>
            </wp:positionV>
            <wp:extent cx="2503170" cy="6096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creenshot 2023-07-20 081151.png"/>
                    <pic:cNvPicPr/>
                  </pic:nvPicPr>
                  <pic:blipFill>
                    <a:blip r:embed="rId79">
                      <a:extLst>
                        <a:ext uri="{28A0092B-C50C-407E-A947-70E740481C1C}">
                          <a14:useLocalDpi xmlns:a14="http://schemas.microsoft.com/office/drawing/2010/main" val="0"/>
                        </a:ext>
                      </a:extLst>
                    </a:blip>
                    <a:stretch>
                      <a:fillRect/>
                    </a:stretch>
                  </pic:blipFill>
                  <pic:spPr>
                    <a:xfrm>
                      <a:off x="0" y="0"/>
                      <a:ext cx="2503170" cy="609600"/>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37088" behindDoc="0" locked="0" layoutInCell="1" allowOverlap="1" wp14:anchorId="71CB6259" wp14:editId="2288F435">
            <wp:simplePos x="0" y="0"/>
            <wp:positionH relativeFrom="margin">
              <wp:posOffset>2924175</wp:posOffset>
            </wp:positionH>
            <wp:positionV relativeFrom="margin">
              <wp:posOffset>7126277</wp:posOffset>
            </wp:positionV>
            <wp:extent cx="2101215" cy="619125"/>
            <wp:effectExtent l="0" t="0" r="0" b="952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creenshot 2023-07-20 081229.png"/>
                    <pic:cNvPicPr/>
                  </pic:nvPicPr>
                  <pic:blipFill>
                    <a:blip r:embed="rId80">
                      <a:extLst>
                        <a:ext uri="{28A0092B-C50C-407E-A947-70E740481C1C}">
                          <a14:useLocalDpi xmlns:a14="http://schemas.microsoft.com/office/drawing/2010/main" val="0"/>
                        </a:ext>
                      </a:extLst>
                    </a:blip>
                    <a:stretch>
                      <a:fillRect/>
                    </a:stretch>
                  </pic:blipFill>
                  <pic:spPr>
                    <a:xfrm>
                      <a:off x="0" y="0"/>
                      <a:ext cx="2101215" cy="619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35040" behindDoc="0" locked="0" layoutInCell="1" allowOverlap="1" wp14:anchorId="7B0D631A" wp14:editId="4B9FD215">
            <wp:simplePos x="0" y="0"/>
            <wp:positionH relativeFrom="margin">
              <wp:align>right</wp:align>
            </wp:positionH>
            <wp:positionV relativeFrom="margin">
              <wp:posOffset>5930265</wp:posOffset>
            </wp:positionV>
            <wp:extent cx="2244725" cy="393065"/>
            <wp:effectExtent l="0" t="0" r="3175" b="698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creenshot 2023-07-20 081142.png"/>
                    <pic:cNvPicPr/>
                  </pic:nvPicPr>
                  <pic:blipFill>
                    <a:blip r:embed="rId81">
                      <a:extLst>
                        <a:ext uri="{28A0092B-C50C-407E-A947-70E740481C1C}">
                          <a14:useLocalDpi xmlns:a14="http://schemas.microsoft.com/office/drawing/2010/main" val="0"/>
                        </a:ext>
                      </a:extLst>
                    </a:blip>
                    <a:stretch>
                      <a:fillRect/>
                    </a:stretch>
                  </pic:blipFill>
                  <pic:spPr>
                    <a:xfrm>
                      <a:off x="0" y="0"/>
                      <a:ext cx="2244725" cy="393065"/>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p>
    <w:p w:rsidR="00015EE7" w:rsidRPr="009312FE"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42208" behindDoc="0" locked="0" layoutInCell="1" allowOverlap="1" wp14:anchorId="4D4B505C" wp14:editId="5D56C65E">
            <wp:simplePos x="0" y="0"/>
            <wp:positionH relativeFrom="margin">
              <wp:align>left</wp:align>
            </wp:positionH>
            <wp:positionV relativeFrom="margin">
              <wp:align>bottom</wp:align>
            </wp:positionV>
            <wp:extent cx="2379345" cy="723900"/>
            <wp:effectExtent l="0" t="0" r="1905"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creenshot 2023-07-20 081320.png"/>
                    <pic:cNvPicPr/>
                  </pic:nvPicPr>
                  <pic:blipFill>
                    <a:blip r:embed="rId82">
                      <a:extLst>
                        <a:ext uri="{28A0092B-C50C-407E-A947-70E740481C1C}">
                          <a14:useLocalDpi xmlns:a14="http://schemas.microsoft.com/office/drawing/2010/main" val="0"/>
                        </a:ext>
                      </a:extLst>
                    </a:blip>
                    <a:stretch>
                      <a:fillRect/>
                    </a:stretch>
                  </pic:blipFill>
                  <pic:spPr>
                    <a:xfrm>
                      <a:off x="0" y="0"/>
                      <a:ext cx="2379345" cy="723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38112" behindDoc="0" locked="0" layoutInCell="1" allowOverlap="1" wp14:anchorId="6504E208" wp14:editId="07603D9A">
            <wp:simplePos x="0" y="0"/>
            <wp:positionH relativeFrom="margin">
              <wp:posOffset>3069590</wp:posOffset>
            </wp:positionH>
            <wp:positionV relativeFrom="margin">
              <wp:posOffset>7824142</wp:posOffset>
            </wp:positionV>
            <wp:extent cx="1970405" cy="520700"/>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creenshot 2023-07-20 081257.png"/>
                    <pic:cNvPicPr/>
                  </pic:nvPicPr>
                  <pic:blipFill>
                    <a:blip r:embed="rId83">
                      <a:extLst>
                        <a:ext uri="{28A0092B-C50C-407E-A947-70E740481C1C}">
                          <a14:useLocalDpi xmlns:a14="http://schemas.microsoft.com/office/drawing/2010/main" val="0"/>
                        </a:ext>
                      </a:extLst>
                    </a:blip>
                    <a:stretch>
                      <a:fillRect/>
                    </a:stretch>
                  </pic:blipFill>
                  <pic:spPr>
                    <a:xfrm>
                      <a:off x="0" y="0"/>
                      <a:ext cx="1970405" cy="520700"/>
                    </a:xfrm>
                    <a:prstGeom prst="rect">
                      <a:avLst/>
                    </a:prstGeom>
                  </pic:spPr>
                </pic:pic>
              </a:graphicData>
            </a:graphic>
            <wp14:sizeRelH relativeFrom="margin">
              <wp14:pctWidth>0</wp14:pctWidth>
            </wp14:sizeRelH>
            <wp14:sizeRelV relativeFrom="margin">
              <wp14:pctHeight>0</wp14:pctHeight>
            </wp14:sizeRelV>
          </wp:anchor>
        </w:drawing>
      </w:r>
    </w:p>
    <w:p w:rsidR="00015EE7" w:rsidRPr="009312FE" w:rsidRDefault="00015EE7" w:rsidP="00015EE7">
      <w:pPr>
        <w:rPr>
          <w:rFonts w:ascii="Times New Roman" w:hAnsi="Times New Roman" w:cs="Times New Roman"/>
        </w:rPr>
      </w:pPr>
    </w:p>
    <w:p w:rsidR="00015EE7" w:rsidRDefault="00015EE7" w:rsidP="00015EE7">
      <w:pPr>
        <w:rPr>
          <w:rFonts w:ascii="Times New Roman" w:hAnsi="Times New Roman" w:cs="Times New Roman"/>
        </w:rPr>
        <w:sectPr w:rsidR="00015EE7" w:rsidSect="00AA59DF">
          <w:pgSz w:w="11906" w:h="16838" w:code="9"/>
          <w:pgMar w:top="1701" w:right="1701" w:bottom="1701" w:left="2268" w:header="765" w:footer="0" w:gutter="0"/>
          <w:cols w:space="708"/>
          <w:docGrid w:linePitch="299"/>
        </w:sectPr>
      </w:pPr>
    </w:p>
    <w:p w:rsidR="00015EE7" w:rsidRDefault="00015EE7" w:rsidP="00015EE7">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755520" behindDoc="0" locked="0" layoutInCell="1" allowOverlap="1" wp14:anchorId="1227F79E" wp14:editId="2253247E">
            <wp:simplePos x="0" y="0"/>
            <wp:positionH relativeFrom="margin">
              <wp:posOffset>0</wp:posOffset>
            </wp:positionH>
            <wp:positionV relativeFrom="margin">
              <wp:posOffset>6721803</wp:posOffset>
            </wp:positionV>
            <wp:extent cx="2772410" cy="1180465"/>
            <wp:effectExtent l="0" t="0" r="8890" b="635"/>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creenshot 2023-07-20 084219.png"/>
                    <pic:cNvPicPr/>
                  </pic:nvPicPr>
                  <pic:blipFill>
                    <a:blip r:embed="rId84">
                      <a:extLst>
                        <a:ext uri="{28A0092B-C50C-407E-A947-70E740481C1C}">
                          <a14:useLocalDpi xmlns:a14="http://schemas.microsoft.com/office/drawing/2010/main" val="0"/>
                        </a:ext>
                      </a:extLst>
                    </a:blip>
                    <a:stretch>
                      <a:fillRect/>
                    </a:stretch>
                  </pic:blipFill>
                  <pic:spPr>
                    <a:xfrm>
                      <a:off x="0" y="0"/>
                      <a:ext cx="2772410" cy="11804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4496" behindDoc="0" locked="0" layoutInCell="1" allowOverlap="1" wp14:anchorId="6AABC32C" wp14:editId="5A6B612C">
            <wp:simplePos x="0" y="0"/>
            <wp:positionH relativeFrom="margin">
              <wp:posOffset>2963545</wp:posOffset>
            </wp:positionH>
            <wp:positionV relativeFrom="margin">
              <wp:posOffset>6659573</wp:posOffset>
            </wp:positionV>
            <wp:extent cx="2070100" cy="1661160"/>
            <wp:effectExtent l="0" t="0" r="635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creenshot 2023-07-20 084156.png"/>
                    <pic:cNvPicPr/>
                  </pic:nvPicPr>
                  <pic:blipFill>
                    <a:blip r:embed="rId85">
                      <a:extLst>
                        <a:ext uri="{28A0092B-C50C-407E-A947-70E740481C1C}">
                          <a14:useLocalDpi xmlns:a14="http://schemas.microsoft.com/office/drawing/2010/main" val="0"/>
                        </a:ext>
                      </a:extLst>
                    </a:blip>
                    <a:stretch>
                      <a:fillRect/>
                    </a:stretch>
                  </pic:blipFill>
                  <pic:spPr>
                    <a:xfrm>
                      <a:off x="0" y="0"/>
                      <a:ext cx="2070100" cy="16611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3472" behindDoc="0" locked="0" layoutInCell="1" allowOverlap="1" wp14:anchorId="647BCE4B" wp14:editId="7CA5F001">
            <wp:simplePos x="0" y="0"/>
            <wp:positionH relativeFrom="margin">
              <wp:posOffset>0</wp:posOffset>
            </wp:positionH>
            <wp:positionV relativeFrom="margin">
              <wp:posOffset>5286068</wp:posOffset>
            </wp:positionV>
            <wp:extent cx="2790190" cy="1149985"/>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creenshot 2023-07-20 083900.png"/>
                    <pic:cNvPicPr/>
                  </pic:nvPicPr>
                  <pic:blipFill>
                    <a:blip r:embed="rId86">
                      <a:extLst>
                        <a:ext uri="{28A0092B-C50C-407E-A947-70E740481C1C}">
                          <a14:useLocalDpi xmlns:a14="http://schemas.microsoft.com/office/drawing/2010/main" val="0"/>
                        </a:ext>
                      </a:extLst>
                    </a:blip>
                    <a:stretch>
                      <a:fillRect/>
                    </a:stretch>
                  </pic:blipFill>
                  <pic:spPr>
                    <a:xfrm>
                      <a:off x="0" y="0"/>
                      <a:ext cx="2790190" cy="11499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2448" behindDoc="0" locked="0" layoutInCell="1" allowOverlap="1" wp14:anchorId="04F551A0" wp14:editId="524912F5">
            <wp:simplePos x="0" y="0"/>
            <wp:positionH relativeFrom="margin">
              <wp:posOffset>2993390</wp:posOffset>
            </wp:positionH>
            <wp:positionV relativeFrom="margin">
              <wp:posOffset>5227648</wp:posOffset>
            </wp:positionV>
            <wp:extent cx="2034540" cy="1415415"/>
            <wp:effectExtent l="0" t="0" r="381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Screenshot 2023-07-20 083849.png"/>
                    <pic:cNvPicPr/>
                  </pic:nvPicPr>
                  <pic:blipFill>
                    <a:blip r:embed="rId87">
                      <a:extLst>
                        <a:ext uri="{28A0092B-C50C-407E-A947-70E740481C1C}">
                          <a14:useLocalDpi xmlns:a14="http://schemas.microsoft.com/office/drawing/2010/main" val="0"/>
                        </a:ext>
                      </a:extLst>
                    </a:blip>
                    <a:stretch>
                      <a:fillRect/>
                    </a:stretch>
                  </pic:blipFill>
                  <pic:spPr>
                    <a:xfrm>
                      <a:off x="0" y="0"/>
                      <a:ext cx="2034540" cy="14154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1424" behindDoc="0" locked="0" layoutInCell="1" allowOverlap="1" wp14:anchorId="586924CF" wp14:editId="54B5F0F0">
            <wp:simplePos x="0" y="0"/>
            <wp:positionH relativeFrom="margin">
              <wp:posOffset>0</wp:posOffset>
            </wp:positionH>
            <wp:positionV relativeFrom="margin">
              <wp:posOffset>3825568</wp:posOffset>
            </wp:positionV>
            <wp:extent cx="2759075" cy="1327150"/>
            <wp:effectExtent l="0" t="0" r="3175" b="635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Screenshot 2023-07-20 083839.png"/>
                    <pic:cNvPicPr/>
                  </pic:nvPicPr>
                  <pic:blipFill>
                    <a:blip r:embed="rId88">
                      <a:extLst>
                        <a:ext uri="{28A0092B-C50C-407E-A947-70E740481C1C}">
                          <a14:useLocalDpi xmlns:a14="http://schemas.microsoft.com/office/drawing/2010/main" val="0"/>
                        </a:ext>
                      </a:extLst>
                    </a:blip>
                    <a:stretch>
                      <a:fillRect/>
                    </a:stretch>
                  </pic:blipFill>
                  <pic:spPr>
                    <a:xfrm>
                      <a:off x="0" y="0"/>
                      <a:ext cx="2759075" cy="1327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0400" behindDoc="0" locked="0" layoutInCell="1" allowOverlap="1" wp14:anchorId="62E91BED" wp14:editId="23E12CCA">
            <wp:simplePos x="0" y="0"/>
            <wp:positionH relativeFrom="margin">
              <wp:posOffset>3034665</wp:posOffset>
            </wp:positionH>
            <wp:positionV relativeFrom="margin">
              <wp:posOffset>3781753</wp:posOffset>
            </wp:positionV>
            <wp:extent cx="2005330" cy="1445260"/>
            <wp:effectExtent l="0" t="0" r="0" b="254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shot 2023-07-20 083830.png"/>
                    <pic:cNvPicPr/>
                  </pic:nvPicPr>
                  <pic:blipFill>
                    <a:blip r:embed="rId89">
                      <a:extLst>
                        <a:ext uri="{28A0092B-C50C-407E-A947-70E740481C1C}">
                          <a14:useLocalDpi xmlns:a14="http://schemas.microsoft.com/office/drawing/2010/main" val="0"/>
                        </a:ext>
                      </a:extLst>
                    </a:blip>
                    <a:stretch>
                      <a:fillRect/>
                    </a:stretch>
                  </pic:blipFill>
                  <pic:spPr>
                    <a:xfrm>
                      <a:off x="0" y="0"/>
                      <a:ext cx="2005330" cy="1445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49376" behindDoc="0" locked="0" layoutInCell="1" allowOverlap="1" wp14:anchorId="1080051F" wp14:editId="1A513188">
            <wp:simplePos x="0" y="0"/>
            <wp:positionH relativeFrom="margin">
              <wp:posOffset>0</wp:posOffset>
            </wp:positionH>
            <wp:positionV relativeFrom="margin">
              <wp:posOffset>2746703</wp:posOffset>
            </wp:positionV>
            <wp:extent cx="2713355" cy="824865"/>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creenshot 2023-07-20 083512.png"/>
                    <pic:cNvPicPr/>
                  </pic:nvPicPr>
                  <pic:blipFill>
                    <a:blip r:embed="rId90">
                      <a:extLst>
                        <a:ext uri="{28A0092B-C50C-407E-A947-70E740481C1C}">
                          <a14:useLocalDpi xmlns:a14="http://schemas.microsoft.com/office/drawing/2010/main" val="0"/>
                        </a:ext>
                      </a:extLst>
                    </a:blip>
                    <a:stretch>
                      <a:fillRect/>
                    </a:stretch>
                  </pic:blipFill>
                  <pic:spPr>
                    <a:xfrm>
                      <a:off x="0" y="0"/>
                      <a:ext cx="2713355" cy="8248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48352" behindDoc="0" locked="0" layoutInCell="1" allowOverlap="1" wp14:anchorId="37E5FBE2" wp14:editId="0CFCDFE7">
            <wp:simplePos x="0" y="0"/>
            <wp:positionH relativeFrom="margin">
              <wp:posOffset>3107055</wp:posOffset>
            </wp:positionH>
            <wp:positionV relativeFrom="margin">
              <wp:posOffset>2711778</wp:posOffset>
            </wp:positionV>
            <wp:extent cx="1932940" cy="1071245"/>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creenshot 2023-07-20 083503.png"/>
                    <pic:cNvPicPr/>
                  </pic:nvPicPr>
                  <pic:blipFill>
                    <a:blip r:embed="rId91">
                      <a:extLst>
                        <a:ext uri="{28A0092B-C50C-407E-A947-70E740481C1C}">
                          <a14:useLocalDpi xmlns:a14="http://schemas.microsoft.com/office/drawing/2010/main" val="0"/>
                        </a:ext>
                      </a:extLst>
                    </a:blip>
                    <a:stretch>
                      <a:fillRect/>
                    </a:stretch>
                  </pic:blipFill>
                  <pic:spPr>
                    <a:xfrm>
                      <a:off x="0" y="0"/>
                      <a:ext cx="1932940" cy="10712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47328" behindDoc="0" locked="0" layoutInCell="1" allowOverlap="1" wp14:anchorId="5C264961" wp14:editId="43D9EB60">
            <wp:simplePos x="0" y="0"/>
            <wp:positionH relativeFrom="margin">
              <wp:posOffset>0</wp:posOffset>
            </wp:positionH>
            <wp:positionV relativeFrom="margin">
              <wp:posOffset>638503</wp:posOffset>
            </wp:positionV>
            <wp:extent cx="2726055" cy="2054860"/>
            <wp:effectExtent l="0" t="0" r="0" b="254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creenshot 2023-07-20 083453.png"/>
                    <pic:cNvPicPr/>
                  </pic:nvPicPr>
                  <pic:blipFill>
                    <a:blip r:embed="rId92">
                      <a:extLst>
                        <a:ext uri="{28A0092B-C50C-407E-A947-70E740481C1C}">
                          <a14:useLocalDpi xmlns:a14="http://schemas.microsoft.com/office/drawing/2010/main" val="0"/>
                        </a:ext>
                      </a:extLst>
                    </a:blip>
                    <a:stretch>
                      <a:fillRect/>
                    </a:stretch>
                  </pic:blipFill>
                  <pic:spPr>
                    <a:xfrm>
                      <a:off x="0" y="0"/>
                      <a:ext cx="2726055" cy="20548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46304" behindDoc="0" locked="0" layoutInCell="1" allowOverlap="1" wp14:anchorId="1A279340" wp14:editId="7B48BBC3">
            <wp:simplePos x="0" y="0"/>
            <wp:positionH relativeFrom="margin">
              <wp:posOffset>2964180</wp:posOffset>
            </wp:positionH>
            <wp:positionV relativeFrom="margin">
              <wp:posOffset>587703</wp:posOffset>
            </wp:positionV>
            <wp:extent cx="2126615" cy="2064385"/>
            <wp:effectExtent l="0" t="0" r="6985"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creenshot 2023-07-20 083440.png"/>
                    <pic:cNvPicPr/>
                  </pic:nvPicPr>
                  <pic:blipFill>
                    <a:blip r:embed="rId93">
                      <a:extLst>
                        <a:ext uri="{28A0092B-C50C-407E-A947-70E740481C1C}">
                          <a14:useLocalDpi xmlns:a14="http://schemas.microsoft.com/office/drawing/2010/main" val="0"/>
                        </a:ext>
                      </a:extLst>
                    </a:blip>
                    <a:stretch>
                      <a:fillRect/>
                    </a:stretch>
                  </pic:blipFill>
                  <pic:spPr>
                    <a:xfrm>
                      <a:off x="0" y="0"/>
                      <a:ext cx="2126615" cy="2064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45280" behindDoc="0" locked="0" layoutInCell="1" allowOverlap="1" wp14:anchorId="30582CEA" wp14:editId="41BFD743">
            <wp:simplePos x="0" y="0"/>
            <wp:positionH relativeFrom="margin">
              <wp:posOffset>72718</wp:posOffset>
            </wp:positionH>
            <wp:positionV relativeFrom="margin">
              <wp:posOffset>345440</wp:posOffset>
            </wp:positionV>
            <wp:extent cx="2954655" cy="304800"/>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Screenshot 2023-07-20 082030.png"/>
                    <pic:cNvPicPr/>
                  </pic:nvPicPr>
                  <pic:blipFill>
                    <a:blip r:embed="rId94">
                      <a:extLst>
                        <a:ext uri="{28A0092B-C50C-407E-A947-70E740481C1C}">
                          <a14:useLocalDpi xmlns:a14="http://schemas.microsoft.com/office/drawing/2010/main" val="0"/>
                        </a:ext>
                      </a:extLst>
                    </a:blip>
                    <a:stretch>
                      <a:fillRect/>
                    </a:stretch>
                  </pic:blipFill>
                  <pic:spPr>
                    <a:xfrm>
                      <a:off x="0" y="0"/>
                      <a:ext cx="2954655" cy="304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44256" behindDoc="0" locked="0" layoutInCell="1" allowOverlap="1" wp14:anchorId="77B1FF67" wp14:editId="029FF900">
            <wp:simplePos x="0" y="0"/>
            <wp:positionH relativeFrom="margin">
              <wp:align>left</wp:align>
            </wp:positionH>
            <wp:positionV relativeFrom="margin">
              <wp:posOffset>1270</wp:posOffset>
            </wp:positionV>
            <wp:extent cx="2634615" cy="36322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creenshot 2023-07-20 082021.png"/>
                    <pic:cNvPicPr/>
                  </pic:nvPicPr>
                  <pic:blipFill>
                    <a:blip r:embed="rId95">
                      <a:extLst>
                        <a:ext uri="{28A0092B-C50C-407E-A947-70E740481C1C}">
                          <a14:useLocalDpi xmlns:a14="http://schemas.microsoft.com/office/drawing/2010/main" val="0"/>
                        </a:ext>
                      </a:extLst>
                    </a:blip>
                    <a:stretch>
                      <a:fillRect/>
                    </a:stretch>
                  </pic:blipFill>
                  <pic:spPr>
                    <a:xfrm>
                      <a:off x="0" y="0"/>
                      <a:ext cx="2634615" cy="363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43232" behindDoc="0" locked="0" layoutInCell="1" allowOverlap="1" wp14:anchorId="4E201BBD" wp14:editId="40D4F7FB">
            <wp:simplePos x="0" y="0"/>
            <wp:positionH relativeFrom="margin">
              <wp:align>right</wp:align>
            </wp:positionH>
            <wp:positionV relativeFrom="margin">
              <wp:posOffset>10795</wp:posOffset>
            </wp:positionV>
            <wp:extent cx="2010410" cy="570230"/>
            <wp:effectExtent l="0" t="0" r="8890" b="127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creenshot 2023-07-20 082012.png"/>
                    <pic:cNvPicPr/>
                  </pic:nvPicPr>
                  <pic:blipFill>
                    <a:blip r:embed="rId96">
                      <a:extLst>
                        <a:ext uri="{28A0092B-C50C-407E-A947-70E740481C1C}">
                          <a14:useLocalDpi xmlns:a14="http://schemas.microsoft.com/office/drawing/2010/main" val="0"/>
                        </a:ext>
                      </a:extLst>
                    </a:blip>
                    <a:stretch>
                      <a:fillRect/>
                    </a:stretch>
                  </pic:blipFill>
                  <pic:spPr>
                    <a:xfrm>
                      <a:off x="0" y="0"/>
                      <a:ext cx="2010410" cy="570230"/>
                    </a:xfrm>
                    <a:prstGeom prst="rect">
                      <a:avLst/>
                    </a:prstGeom>
                  </pic:spPr>
                </pic:pic>
              </a:graphicData>
            </a:graphic>
            <wp14:sizeRelH relativeFrom="margin">
              <wp14:pctWidth>0</wp14:pctWidth>
            </wp14:sizeRelH>
            <wp14:sizeRelV relativeFrom="margin">
              <wp14:pctHeight>0</wp14:pctHeight>
            </wp14:sizeRelV>
          </wp:anchor>
        </w:drawing>
      </w: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p>
    <w:p w:rsidR="00015EE7" w:rsidRDefault="00015EE7" w:rsidP="00015EE7">
      <w:pPr>
        <w:rPr>
          <w:rFonts w:ascii="Times New Roman" w:hAnsi="Times New Roman" w:cs="Times New Roman"/>
        </w:rPr>
        <w:sectPr w:rsidR="00015EE7" w:rsidSect="00AA59DF">
          <w:pgSz w:w="11906" w:h="16838" w:code="9"/>
          <w:pgMar w:top="1701" w:right="1701" w:bottom="1701" w:left="2268" w:header="765" w:footer="0" w:gutter="0"/>
          <w:cols w:space="708"/>
          <w:docGrid w:linePitch="299"/>
        </w:sectPr>
      </w:pPr>
    </w:p>
    <w:p w:rsidR="00015EE7" w:rsidRPr="00D8740F" w:rsidRDefault="00015EE7" w:rsidP="00015EE7">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763712" behindDoc="0" locked="0" layoutInCell="1" allowOverlap="1" wp14:anchorId="453A2C41" wp14:editId="63C08BCF">
            <wp:simplePos x="0" y="0"/>
            <wp:positionH relativeFrom="margin">
              <wp:align>right</wp:align>
            </wp:positionH>
            <wp:positionV relativeFrom="margin">
              <wp:posOffset>5087927</wp:posOffset>
            </wp:positionV>
            <wp:extent cx="1918970" cy="1591310"/>
            <wp:effectExtent l="0" t="0" r="5080" b="889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Screenshot 2023-07-20 085137.png"/>
                    <pic:cNvPicPr/>
                  </pic:nvPicPr>
                  <pic:blipFill>
                    <a:blip r:embed="rId97">
                      <a:extLst>
                        <a:ext uri="{28A0092B-C50C-407E-A947-70E740481C1C}">
                          <a14:useLocalDpi xmlns:a14="http://schemas.microsoft.com/office/drawing/2010/main" val="0"/>
                        </a:ext>
                      </a:extLst>
                    </a:blip>
                    <a:stretch>
                      <a:fillRect/>
                    </a:stretch>
                  </pic:blipFill>
                  <pic:spPr>
                    <a:xfrm>
                      <a:off x="0" y="0"/>
                      <a:ext cx="1918970" cy="15913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61664" behindDoc="0" locked="0" layoutInCell="1" allowOverlap="1" wp14:anchorId="6CC06800" wp14:editId="2C62C61B">
            <wp:simplePos x="0" y="0"/>
            <wp:positionH relativeFrom="margin">
              <wp:posOffset>3077845</wp:posOffset>
            </wp:positionH>
            <wp:positionV relativeFrom="margin">
              <wp:posOffset>2802275</wp:posOffset>
            </wp:positionV>
            <wp:extent cx="1957070" cy="1934210"/>
            <wp:effectExtent l="0" t="0" r="5080" b="889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creenshot 2023-07-20 084809.png"/>
                    <pic:cNvPicPr/>
                  </pic:nvPicPr>
                  <pic:blipFill>
                    <a:blip r:embed="rId98">
                      <a:extLst>
                        <a:ext uri="{28A0092B-C50C-407E-A947-70E740481C1C}">
                          <a14:useLocalDpi xmlns:a14="http://schemas.microsoft.com/office/drawing/2010/main" val="0"/>
                        </a:ext>
                      </a:extLst>
                    </a:blip>
                    <a:stretch>
                      <a:fillRect/>
                    </a:stretch>
                  </pic:blipFill>
                  <pic:spPr>
                    <a:xfrm>
                      <a:off x="0" y="0"/>
                      <a:ext cx="1957070" cy="19342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8592" behindDoc="0" locked="0" layoutInCell="1" allowOverlap="1" wp14:anchorId="6456C842" wp14:editId="704D6CA2">
            <wp:simplePos x="0" y="0"/>
            <wp:positionH relativeFrom="margin">
              <wp:posOffset>3035935</wp:posOffset>
            </wp:positionH>
            <wp:positionV relativeFrom="margin">
              <wp:posOffset>915977</wp:posOffset>
            </wp:positionV>
            <wp:extent cx="2008505" cy="188722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Screenshot 2023-07-20 084721.png"/>
                    <pic:cNvPicPr/>
                  </pic:nvPicPr>
                  <pic:blipFill>
                    <a:blip r:embed="rId99">
                      <a:extLst>
                        <a:ext uri="{28A0092B-C50C-407E-A947-70E740481C1C}">
                          <a14:useLocalDpi xmlns:a14="http://schemas.microsoft.com/office/drawing/2010/main" val="0"/>
                        </a:ext>
                      </a:extLst>
                    </a:blip>
                    <a:stretch>
                      <a:fillRect/>
                    </a:stretch>
                  </pic:blipFill>
                  <pic:spPr>
                    <a:xfrm>
                      <a:off x="0" y="0"/>
                      <a:ext cx="2008505" cy="1887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7568" behindDoc="0" locked="0" layoutInCell="1" allowOverlap="1" wp14:anchorId="654D68D4" wp14:editId="65BB6F18">
            <wp:simplePos x="0" y="0"/>
            <wp:positionH relativeFrom="margin">
              <wp:align>left</wp:align>
            </wp:positionH>
            <wp:positionV relativeFrom="margin">
              <wp:posOffset>1270</wp:posOffset>
            </wp:positionV>
            <wp:extent cx="2654300" cy="1557020"/>
            <wp:effectExtent l="0" t="0" r="0" b="508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creenshot 2023-07-20 084229.png"/>
                    <pic:cNvPicPr/>
                  </pic:nvPicPr>
                  <pic:blipFill>
                    <a:blip r:embed="rId100">
                      <a:extLst>
                        <a:ext uri="{28A0092B-C50C-407E-A947-70E740481C1C}">
                          <a14:useLocalDpi xmlns:a14="http://schemas.microsoft.com/office/drawing/2010/main" val="0"/>
                        </a:ext>
                      </a:extLst>
                    </a:blip>
                    <a:stretch>
                      <a:fillRect/>
                    </a:stretch>
                  </pic:blipFill>
                  <pic:spPr>
                    <a:xfrm>
                      <a:off x="0" y="0"/>
                      <a:ext cx="2654300" cy="1557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6544" behindDoc="0" locked="0" layoutInCell="1" allowOverlap="1" wp14:anchorId="62A1E301" wp14:editId="778E7DCB">
            <wp:simplePos x="0" y="0"/>
            <wp:positionH relativeFrom="margin">
              <wp:align>right</wp:align>
            </wp:positionH>
            <wp:positionV relativeFrom="margin">
              <wp:posOffset>1270</wp:posOffset>
            </wp:positionV>
            <wp:extent cx="2034540" cy="818515"/>
            <wp:effectExtent l="0" t="0" r="3810" b="635"/>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creenshot 2023-07-20 084207.png"/>
                    <pic:cNvPicPr/>
                  </pic:nvPicPr>
                  <pic:blipFill>
                    <a:blip r:embed="rId101">
                      <a:extLst>
                        <a:ext uri="{28A0092B-C50C-407E-A947-70E740481C1C}">
                          <a14:useLocalDpi xmlns:a14="http://schemas.microsoft.com/office/drawing/2010/main" val="0"/>
                        </a:ext>
                      </a:extLst>
                    </a:blip>
                    <a:stretch>
                      <a:fillRect/>
                    </a:stretch>
                  </pic:blipFill>
                  <pic:spPr>
                    <a:xfrm>
                      <a:off x="0" y="0"/>
                      <a:ext cx="2034540" cy="818515"/>
                    </a:xfrm>
                    <a:prstGeom prst="rect">
                      <a:avLst/>
                    </a:prstGeom>
                  </pic:spPr>
                </pic:pic>
              </a:graphicData>
            </a:graphic>
            <wp14:sizeRelH relativeFrom="margin">
              <wp14:pctWidth>0</wp14:pctWidth>
            </wp14:sizeRelH>
            <wp14:sizeRelV relativeFrom="margin">
              <wp14:pctHeight>0</wp14:pctHeight>
            </wp14:sizeRelV>
          </wp:anchor>
        </w:drawing>
      </w:r>
    </w:p>
    <w:p w:rsidR="00015EE7" w:rsidRPr="00D8740F"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62688" behindDoc="0" locked="0" layoutInCell="1" allowOverlap="1" wp14:anchorId="307CCC2F" wp14:editId="3EB1EF3B">
            <wp:simplePos x="0" y="0"/>
            <wp:positionH relativeFrom="margin">
              <wp:posOffset>0</wp:posOffset>
            </wp:positionH>
            <wp:positionV relativeFrom="margin">
              <wp:posOffset>3654118</wp:posOffset>
            </wp:positionV>
            <wp:extent cx="2747010" cy="188722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creenshot 2023-07-20 084821.png"/>
                    <pic:cNvPicPr/>
                  </pic:nvPicPr>
                  <pic:blipFill>
                    <a:blip r:embed="rId102">
                      <a:extLst>
                        <a:ext uri="{28A0092B-C50C-407E-A947-70E740481C1C}">
                          <a14:useLocalDpi xmlns:a14="http://schemas.microsoft.com/office/drawing/2010/main" val="0"/>
                        </a:ext>
                      </a:extLst>
                    </a:blip>
                    <a:stretch>
                      <a:fillRect/>
                    </a:stretch>
                  </pic:blipFill>
                  <pic:spPr>
                    <a:xfrm>
                      <a:off x="0" y="0"/>
                      <a:ext cx="2747010" cy="1887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60640" behindDoc="0" locked="0" layoutInCell="1" allowOverlap="1" wp14:anchorId="4B338133" wp14:editId="11F06868">
            <wp:simplePos x="0" y="0"/>
            <wp:positionH relativeFrom="margin">
              <wp:posOffset>3018790</wp:posOffset>
            </wp:positionH>
            <wp:positionV relativeFrom="margin">
              <wp:posOffset>3521075</wp:posOffset>
            </wp:positionV>
            <wp:extent cx="2021205" cy="314325"/>
            <wp:effectExtent l="0" t="0" r="0" b="9525"/>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Screenshot 2023-07-20 084758.png"/>
                    <pic:cNvPicPr/>
                  </pic:nvPicPr>
                  <pic:blipFill>
                    <a:blip r:embed="rId103">
                      <a:extLst>
                        <a:ext uri="{28A0092B-C50C-407E-A947-70E740481C1C}">
                          <a14:useLocalDpi xmlns:a14="http://schemas.microsoft.com/office/drawing/2010/main" val="0"/>
                        </a:ext>
                      </a:extLst>
                    </a:blip>
                    <a:stretch>
                      <a:fillRect/>
                    </a:stretch>
                  </pic:blipFill>
                  <pic:spPr>
                    <a:xfrm>
                      <a:off x="0" y="0"/>
                      <a:ext cx="2021205" cy="314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59616" behindDoc="0" locked="0" layoutInCell="1" allowOverlap="1" wp14:anchorId="4EE22051" wp14:editId="53FEA8A7">
            <wp:simplePos x="0" y="0"/>
            <wp:positionH relativeFrom="margin">
              <wp:align>left</wp:align>
            </wp:positionH>
            <wp:positionV relativeFrom="margin">
              <wp:posOffset>1584325</wp:posOffset>
            </wp:positionV>
            <wp:extent cx="2703830" cy="2029460"/>
            <wp:effectExtent l="0" t="0" r="1270" b="889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Screenshot 2023-07-20 084735.png"/>
                    <pic:cNvPicPr/>
                  </pic:nvPicPr>
                  <pic:blipFill>
                    <a:blip r:embed="rId104">
                      <a:extLst>
                        <a:ext uri="{28A0092B-C50C-407E-A947-70E740481C1C}">
                          <a14:useLocalDpi xmlns:a14="http://schemas.microsoft.com/office/drawing/2010/main" val="0"/>
                        </a:ext>
                      </a:extLst>
                    </a:blip>
                    <a:stretch>
                      <a:fillRect/>
                    </a:stretch>
                  </pic:blipFill>
                  <pic:spPr>
                    <a:xfrm>
                      <a:off x="0" y="0"/>
                      <a:ext cx="2703830" cy="2029460"/>
                    </a:xfrm>
                    <a:prstGeom prst="rect">
                      <a:avLst/>
                    </a:prstGeom>
                  </pic:spPr>
                </pic:pic>
              </a:graphicData>
            </a:graphic>
            <wp14:sizeRelH relativeFrom="margin">
              <wp14:pctWidth>0</wp14:pctWidth>
            </wp14:sizeRelH>
            <wp14:sizeRelV relativeFrom="margin">
              <wp14:pctHeight>0</wp14:pctHeight>
            </wp14:sizeRelV>
          </wp:anchor>
        </w:drawing>
      </w:r>
    </w:p>
    <w:p w:rsidR="00015EE7" w:rsidRPr="00D8740F"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65760" behindDoc="0" locked="0" layoutInCell="1" allowOverlap="1" wp14:anchorId="6B98F7B7" wp14:editId="66641AA5">
            <wp:simplePos x="0" y="0"/>
            <wp:positionH relativeFrom="margin">
              <wp:posOffset>24765</wp:posOffset>
            </wp:positionH>
            <wp:positionV relativeFrom="margin">
              <wp:posOffset>5900420</wp:posOffset>
            </wp:positionV>
            <wp:extent cx="2533015" cy="2054860"/>
            <wp:effectExtent l="0" t="0" r="635" b="254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Screenshot 2023-07-20 085200.png"/>
                    <pic:cNvPicPr/>
                  </pic:nvPicPr>
                  <pic:blipFill>
                    <a:blip r:embed="rId105">
                      <a:extLst>
                        <a:ext uri="{28A0092B-C50C-407E-A947-70E740481C1C}">
                          <a14:useLocalDpi xmlns:a14="http://schemas.microsoft.com/office/drawing/2010/main" val="0"/>
                        </a:ext>
                      </a:extLst>
                    </a:blip>
                    <a:stretch>
                      <a:fillRect/>
                    </a:stretch>
                  </pic:blipFill>
                  <pic:spPr>
                    <a:xfrm>
                      <a:off x="0" y="0"/>
                      <a:ext cx="2533015" cy="2054860"/>
                    </a:xfrm>
                    <a:prstGeom prst="rect">
                      <a:avLst/>
                    </a:prstGeom>
                  </pic:spPr>
                </pic:pic>
              </a:graphicData>
            </a:graphic>
            <wp14:sizeRelH relativeFrom="margin">
              <wp14:pctWidth>0</wp14:pctWidth>
            </wp14:sizeRelH>
            <wp14:sizeRelV relativeFrom="margin">
              <wp14:pctHeight>0</wp14:pctHeight>
            </wp14:sizeRelV>
          </wp:anchor>
        </w:drawing>
      </w: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64736" behindDoc="0" locked="0" layoutInCell="1" allowOverlap="1" wp14:anchorId="295F0CD3" wp14:editId="3E7BCF2C">
            <wp:simplePos x="0" y="0"/>
            <wp:positionH relativeFrom="margin">
              <wp:posOffset>3117215</wp:posOffset>
            </wp:positionH>
            <wp:positionV relativeFrom="margin">
              <wp:posOffset>6687513</wp:posOffset>
            </wp:positionV>
            <wp:extent cx="2016125" cy="1582420"/>
            <wp:effectExtent l="0" t="0" r="3175"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creenshot 2023-07-20 085147.png"/>
                    <pic:cNvPicPr/>
                  </pic:nvPicPr>
                  <pic:blipFill>
                    <a:blip r:embed="rId106">
                      <a:extLst>
                        <a:ext uri="{28A0092B-C50C-407E-A947-70E740481C1C}">
                          <a14:useLocalDpi xmlns:a14="http://schemas.microsoft.com/office/drawing/2010/main" val="0"/>
                        </a:ext>
                      </a:extLst>
                    </a:blip>
                    <a:stretch>
                      <a:fillRect/>
                    </a:stretch>
                  </pic:blipFill>
                  <pic:spPr>
                    <a:xfrm>
                      <a:off x="0" y="0"/>
                      <a:ext cx="2016125" cy="1582420"/>
                    </a:xfrm>
                    <a:prstGeom prst="rect">
                      <a:avLst/>
                    </a:prstGeom>
                  </pic:spPr>
                </pic:pic>
              </a:graphicData>
            </a:graphic>
            <wp14:sizeRelH relativeFrom="margin">
              <wp14:pctWidth>0</wp14:pctWidth>
            </wp14:sizeRelH>
            <wp14:sizeRelV relativeFrom="margin">
              <wp14:pctHeight>0</wp14:pctHeight>
            </wp14:sizeRelV>
          </wp:anchor>
        </w:drawing>
      </w: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p>
    <w:p w:rsidR="00015EE7" w:rsidRPr="00D8740F" w:rsidRDefault="00015EE7" w:rsidP="00015EE7">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67808" behindDoc="0" locked="0" layoutInCell="1" allowOverlap="1" wp14:anchorId="2EC7A0A1" wp14:editId="3B6A0B91">
            <wp:simplePos x="0" y="0"/>
            <wp:positionH relativeFrom="margin">
              <wp:align>left</wp:align>
            </wp:positionH>
            <wp:positionV relativeFrom="margin">
              <wp:posOffset>1270</wp:posOffset>
            </wp:positionV>
            <wp:extent cx="1533525" cy="327660"/>
            <wp:effectExtent l="0" t="0" r="9525"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creenshot 2023-07-20 085746.png"/>
                    <pic:cNvPicPr/>
                  </pic:nvPicPr>
                  <pic:blipFill>
                    <a:blip r:embed="rId107">
                      <a:extLst>
                        <a:ext uri="{28A0092B-C50C-407E-A947-70E740481C1C}">
                          <a14:useLocalDpi xmlns:a14="http://schemas.microsoft.com/office/drawing/2010/main" val="0"/>
                        </a:ext>
                      </a:extLst>
                    </a:blip>
                    <a:stretch>
                      <a:fillRect/>
                    </a:stretch>
                  </pic:blipFill>
                  <pic:spPr>
                    <a:xfrm>
                      <a:off x="0" y="0"/>
                      <a:ext cx="1533525" cy="327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66784" behindDoc="0" locked="0" layoutInCell="1" allowOverlap="1" wp14:anchorId="6E4A93AA" wp14:editId="3E0FC05E">
            <wp:simplePos x="0" y="0"/>
            <wp:positionH relativeFrom="margin">
              <wp:posOffset>3209925</wp:posOffset>
            </wp:positionH>
            <wp:positionV relativeFrom="margin">
              <wp:posOffset>1270</wp:posOffset>
            </wp:positionV>
            <wp:extent cx="1819910" cy="372110"/>
            <wp:effectExtent l="0" t="0" r="8890" b="889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Screenshot 2023-07-20 085740.png"/>
                    <pic:cNvPicPr/>
                  </pic:nvPicPr>
                  <pic:blipFill>
                    <a:blip r:embed="rId108">
                      <a:extLst>
                        <a:ext uri="{28A0092B-C50C-407E-A947-70E740481C1C}">
                          <a14:useLocalDpi xmlns:a14="http://schemas.microsoft.com/office/drawing/2010/main" val="0"/>
                        </a:ext>
                      </a:extLst>
                    </a:blip>
                    <a:stretch>
                      <a:fillRect/>
                    </a:stretch>
                  </pic:blipFill>
                  <pic:spPr>
                    <a:xfrm>
                      <a:off x="0" y="0"/>
                      <a:ext cx="1819910" cy="372110"/>
                    </a:xfrm>
                    <a:prstGeom prst="rect">
                      <a:avLst/>
                    </a:prstGeom>
                  </pic:spPr>
                </pic:pic>
              </a:graphicData>
            </a:graphic>
            <wp14:sizeRelH relativeFrom="margin">
              <wp14:pctWidth>0</wp14:pctWidth>
            </wp14:sizeRelH>
            <wp14:sizeRelV relativeFrom="margin">
              <wp14:pctHeight>0</wp14:pctHeight>
            </wp14:sizeRelV>
          </wp:anchor>
        </w:drawing>
      </w:r>
    </w:p>
    <w:p w:rsidR="00015EE7" w:rsidRDefault="00015EE7" w:rsidP="00015EE7">
      <w:pPr>
        <w:rPr>
          <w:rFonts w:ascii="Times New Roman" w:hAnsi="Times New Roman" w:cs="Times New Roman"/>
          <w:noProof/>
        </w:rPr>
      </w:pPr>
      <w:r>
        <w:rPr>
          <w:rFonts w:ascii="Times New Roman" w:hAnsi="Times New Roman" w:cs="Times New Roman"/>
          <w:noProof/>
          <w:lang w:val="en-US"/>
        </w:rPr>
        <w:drawing>
          <wp:anchor distT="0" distB="0" distL="114300" distR="114300" simplePos="0" relativeHeight="251774976" behindDoc="0" locked="0" layoutInCell="1" allowOverlap="1" wp14:anchorId="7D53A74B" wp14:editId="0D45DD96">
            <wp:simplePos x="0" y="0"/>
            <wp:positionH relativeFrom="margin">
              <wp:posOffset>0</wp:posOffset>
            </wp:positionH>
            <wp:positionV relativeFrom="margin">
              <wp:posOffset>4455488</wp:posOffset>
            </wp:positionV>
            <wp:extent cx="2656840" cy="3726180"/>
            <wp:effectExtent l="0" t="0" r="0" b="762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creenshot 2023-07-20 090209.png"/>
                    <pic:cNvPicPr/>
                  </pic:nvPicPr>
                  <pic:blipFill>
                    <a:blip r:embed="rId109">
                      <a:extLst>
                        <a:ext uri="{28A0092B-C50C-407E-A947-70E740481C1C}">
                          <a14:useLocalDpi xmlns:a14="http://schemas.microsoft.com/office/drawing/2010/main" val="0"/>
                        </a:ext>
                      </a:extLst>
                    </a:blip>
                    <a:stretch>
                      <a:fillRect/>
                    </a:stretch>
                  </pic:blipFill>
                  <pic:spPr>
                    <a:xfrm>
                      <a:off x="0" y="0"/>
                      <a:ext cx="2656840" cy="3726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73952" behindDoc="0" locked="0" layoutInCell="1" allowOverlap="1" wp14:anchorId="4C52885A" wp14:editId="1545BBC4">
            <wp:simplePos x="0" y="0"/>
            <wp:positionH relativeFrom="margin">
              <wp:posOffset>0</wp:posOffset>
            </wp:positionH>
            <wp:positionV relativeFrom="margin">
              <wp:posOffset>3460443</wp:posOffset>
            </wp:positionV>
            <wp:extent cx="2625090" cy="1014730"/>
            <wp:effectExtent l="0" t="0" r="381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creenshot 2023-07-20 090154.png"/>
                    <pic:cNvPicPr/>
                  </pic:nvPicPr>
                  <pic:blipFill>
                    <a:blip r:embed="rId110">
                      <a:extLst>
                        <a:ext uri="{28A0092B-C50C-407E-A947-70E740481C1C}">
                          <a14:useLocalDpi xmlns:a14="http://schemas.microsoft.com/office/drawing/2010/main" val="0"/>
                        </a:ext>
                      </a:extLst>
                    </a:blip>
                    <a:stretch>
                      <a:fillRect/>
                    </a:stretch>
                  </pic:blipFill>
                  <pic:spPr>
                    <a:xfrm>
                      <a:off x="0" y="0"/>
                      <a:ext cx="2625090" cy="1014730"/>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772928" behindDoc="0" locked="0" layoutInCell="1" allowOverlap="1" wp14:anchorId="2F41043A" wp14:editId="6C4BFD7C">
            <wp:simplePos x="0" y="0"/>
            <wp:positionH relativeFrom="margin">
              <wp:posOffset>3160784</wp:posOffset>
            </wp:positionH>
            <wp:positionV relativeFrom="margin">
              <wp:posOffset>5388897</wp:posOffset>
            </wp:positionV>
            <wp:extent cx="2106930" cy="2949575"/>
            <wp:effectExtent l="0" t="0" r="0" b="3175"/>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Screenshot 2023-07-20 090124.png"/>
                    <pic:cNvPicPr/>
                  </pic:nvPicPr>
                  <pic:blipFill rotWithShape="1">
                    <a:blip r:embed="rId111">
                      <a:extLst>
                        <a:ext uri="{28A0092B-C50C-407E-A947-70E740481C1C}">
                          <a14:useLocalDpi xmlns:a14="http://schemas.microsoft.com/office/drawing/2010/main" val="0"/>
                        </a:ext>
                      </a:extLst>
                    </a:blip>
                    <a:srcRect l="1" t="2597" r="-6997"/>
                    <a:stretch/>
                  </pic:blipFill>
                  <pic:spPr bwMode="auto">
                    <a:xfrm>
                      <a:off x="0" y="0"/>
                      <a:ext cx="2106930" cy="2949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71904" behindDoc="0" locked="0" layoutInCell="1" allowOverlap="1" wp14:anchorId="3A4864C6" wp14:editId="064EDAF9">
            <wp:simplePos x="0" y="0"/>
            <wp:positionH relativeFrom="margin">
              <wp:posOffset>3214370</wp:posOffset>
            </wp:positionH>
            <wp:positionV relativeFrom="margin">
              <wp:posOffset>3637587</wp:posOffset>
            </wp:positionV>
            <wp:extent cx="1988820" cy="1750060"/>
            <wp:effectExtent l="0" t="0" r="0" b="254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creenshot 2023-07-20 090113.png"/>
                    <pic:cNvPicPr/>
                  </pic:nvPicPr>
                  <pic:blipFill>
                    <a:blip r:embed="rId112">
                      <a:extLst>
                        <a:ext uri="{28A0092B-C50C-407E-A947-70E740481C1C}">
                          <a14:useLocalDpi xmlns:a14="http://schemas.microsoft.com/office/drawing/2010/main" val="0"/>
                        </a:ext>
                      </a:extLst>
                    </a:blip>
                    <a:stretch>
                      <a:fillRect/>
                    </a:stretch>
                  </pic:blipFill>
                  <pic:spPr>
                    <a:xfrm>
                      <a:off x="0" y="0"/>
                      <a:ext cx="1988820" cy="17500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68832" behindDoc="0" locked="0" layoutInCell="1" allowOverlap="1" wp14:anchorId="1A332A2C" wp14:editId="37E597CD">
            <wp:simplePos x="0" y="0"/>
            <wp:positionH relativeFrom="margin">
              <wp:posOffset>3190240</wp:posOffset>
            </wp:positionH>
            <wp:positionV relativeFrom="margin">
              <wp:posOffset>293677</wp:posOffset>
            </wp:positionV>
            <wp:extent cx="1935480" cy="3371850"/>
            <wp:effectExtent l="0" t="0" r="762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Screenshot 2023-07-20 085818.png"/>
                    <pic:cNvPicPr/>
                  </pic:nvPicPr>
                  <pic:blipFill>
                    <a:blip r:embed="rId113">
                      <a:extLst>
                        <a:ext uri="{28A0092B-C50C-407E-A947-70E740481C1C}">
                          <a14:useLocalDpi xmlns:a14="http://schemas.microsoft.com/office/drawing/2010/main" val="0"/>
                        </a:ext>
                      </a:extLst>
                    </a:blip>
                    <a:stretch>
                      <a:fillRect/>
                    </a:stretch>
                  </pic:blipFill>
                  <pic:spPr>
                    <a:xfrm>
                      <a:off x="0" y="0"/>
                      <a:ext cx="1935480" cy="3371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70880" behindDoc="0" locked="0" layoutInCell="1" allowOverlap="1" wp14:anchorId="7DFD67B0" wp14:editId="7D7FD16E">
            <wp:simplePos x="0" y="0"/>
            <wp:positionH relativeFrom="margin">
              <wp:posOffset>0</wp:posOffset>
            </wp:positionH>
            <wp:positionV relativeFrom="margin">
              <wp:posOffset>1750388</wp:posOffset>
            </wp:positionV>
            <wp:extent cx="2614930" cy="1648460"/>
            <wp:effectExtent l="0" t="0" r="0" b="889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creenshot 2023-07-20 085840.png"/>
                    <pic:cNvPicPr/>
                  </pic:nvPicPr>
                  <pic:blipFill>
                    <a:blip r:embed="rId114">
                      <a:extLst>
                        <a:ext uri="{28A0092B-C50C-407E-A947-70E740481C1C}">
                          <a14:useLocalDpi xmlns:a14="http://schemas.microsoft.com/office/drawing/2010/main" val="0"/>
                        </a:ext>
                      </a:extLst>
                    </a:blip>
                    <a:stretch>
                      <a:fillRect/>
                    </a:stretch>
                  </pic:blipFill>
                  <pic:spPr>
                    <a:xfrm>
                      <a:off x="0" y="0"/>
                      <a:ext cx="2614930" cy="16484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69856" behindDoc="0" locked="0" layoutInCell="1" allowOverlap="1" wp14:anchorId="2B926AF7" wp14:editId="2B1E3EE7">
            <wp:simplePos x="0" y="0"/>
            <wp:positionH relativeFrom="margin">
              <wp:align>left</wp:align>
            </wp:positionH>
            <wp:positionV relativeFrom="margin">
              <wp:posOffset>433705</wp:posOffset>
            </wp:positionV>
            <wp:extent cx="2539365" cy="1356360"/>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Screenshot 2023-07-20 085831.png"/>
                    <pic:cNvPicPr/>
                  </pic:nvPicPr>
                  <pic:blipFill>
                    <a:blip r:embed="rId115">
                      <a:extLst>
                        <a:ext uri="{28A0092B-C50C-407E-A947-70E740481C1C}">
                          <a14:useLocalDpi xmlns:a14="http://schemas.microsoft.com/office/drawing/2010/main" val="0"/>
                        </a:ext>
                      </a:extLst>
                    </a:blip>
                    <a:stretch>
                      <a:fillRect/>
                    </a:stretch>
                  </pic:blipFill>
                  <pic:spPr>
                    <a:xfrm>
                      <a:off x="0" y="0"/>
                      <a:ext cx="2539365" cy="1356360"/>
                    </a:xfrm>
                    <a:prstGeom prst="rect">
                      <a:avLst/>
                    </a:prstGeom>
                  </pic:spPr>
                </pic:pic>
              </a:graphicData>
            </a:graphic>
            <wp14:sizeRelH relativeFrom="margin">
              <wp14:pctWidth>0</wp14:pctWidth>
            </wp14:sizeRelH>
            <wp14:sizeRelV relativeFrom="margin">
              <wp14:pctHeight>0</wp14:pctHeight>
            </wp14:sizeRelV>
          </wp:anchor>
        </w:drawing>
      </w: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r>
        <w:rPr>
          <w:rFonts w:ascii="Times New Roman" w:hAnsi="Times New Roman" w:cs="Times New Roman"/>
          <w:noProof/>
        </w:rPr>
        <w:t xml:space="preserve"> </w:t>
      </w:r>
    </w:p>
    <w:p w:rsidR="00015EE7" w:rsidRDefault="00015EE7" w:rsidP="00015EE7">
      <w:pPr>
        <w:rPr>
          <w:rFonts w:ascii="Times New Roman" w:hAnsi="Times New Roman" w:cs="Times New Roman"/>
          <w:noProof/>
        </w:rPr>
        <w:sectPr w:rsidR="00015EE7" w:rsidSect="00AA59DF">
          <w:pgSz w:w="11906" w:h="16838" w:code="9"/>
          <w:pgMar w:top="1701" w:right="1701" w:bottom="1701" w:left="2268" w:header="765" w:footer="0" w:gutter="0"/>
          <w:cols w:space="708"/>
          <w:docGrid w:linePitch="299"/>
        </w:sectPr>
      </w:pPr>
    </w:p>
    <w:p w:rsidR="00015EE7" w:rsidRDefault="00015EE7" w:rsidP="00015EE7">
      <w:pPr>
        <w:rPr>
          <w:rFonts w:ascii="Times New Roman" w:hAnsi="Times New Roman" w:cs="Times New Roman"/>
          <w:noProof/>
        </w:rPr>
      </w:pPr>
      <w:r>
        <w:rPr>
          <w:rFonts w:ascii="Times New Roman" w:hAnsi="Times New Roman" w:cs="Times New Roman"/>
          <w:noProof/>
          <w:lang w:val="en-US"/>
        </w:rPr>
        <w:lastRenderedPageBreak/>
        <w:drawing>
          <wp:anchor distT="0" distB="0" distL="114300" distR="114300" simplePos="0" relativeHeight="251783168" behindDoc="0" locked="0" layoutInCell="1" allowOverlap="1" wp14:anchorId="425FEE19" wp14:editId="753E082D">
            <wp:simplePos x="0" y="0"/>
            <wp:positionH relativeFrom="margin">
              <wp:posOffset>44450</wp:posOffset>
            </wp:positionH>
            <wp:positionV relativeFrom="margin">
              <wp:posOffset>4327525</wp:posOffset>
            </wp:positionV>
            <wp:extent cx="2477135" cy="737235"/>
            <wp:effectExtent l="0" t="0" r="0" b="5715"/>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Screenshot 2023-07-20 091234.png"/>
                    <pic:cNvPicPr/>
                  </pic:nvPicPr>
                  <pic:blipFill>
                    <a:blip r:embed="rId116">
                      <a:extLst>
                        <a:ext uri="{28A0092B-C50C-407E-A947-70E740481C1C}">
                          <a14:useLocalDpi xmlns:a14="http://schemas.microsoft.com/office/drawing/2010/main" val="0"/>
                        </a:ext>
                      </a:extLst>
                    </a:blip>
                    <a:stretch>
                      <a:fillRect/>
                    </a:stretch>
                  </pic:blipFill>
                  <pic:spPr>
                    <a:xfrm>
                      <a:off x="0" y="0"/>
                      <a:ext cx="2477135" cy="737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82144" behindDoc="0" locked="0" layoutInCell="1" allowOverlap="1" wp14:anchorId="67CC910B" wp14:editId="2DE54603">
            <wp:simplePos x="0" y="0"/>
            <wp:positionH relativeFrom="margin">
              <wp:align>right</wp:align>
            </wp:positionH>
            <wp:positionV relativeFrom="margin">
              <wp:posOffset>4818708</wp:posOffset>
            </wp:positionV>
            <wp:extent cx="991235" cy="285115"/>
            <wp:effectExtent l="0" t="0" r="0" b="635"/>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Screenshot 2023-07-20 091225.png"/>
                    <pic:cNvPicPr/>
                  </pic:nvPicPr>
                  <pic:blipFill>
                    <a:blip r:embed="rId117">
                      <a:extLst>
                        <a:ext uri="{28A0092B-C50C-407E-A947-70E740481C1C}">
                          <a14:useLocalDpi xmlns:a14="http://schemas.microsoft.com/office/drawing/2010/main" val="0"/>
                        </a:ext>
                      </a:extLst>
                    </a:blip>
                    <a:stretch>
                      <a:fillRect/>
                    </a:stretch>
                  </pic:blipFill>
                  <pic:spPr>
                    <a:xfrm>
                      <a:off x="0" y="0"/>
                      <a:ext cx="991235" cy="2851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81120" behindDoc="0" locked="0" layoutInCell="1" allowOverlap="1" wp14:anchorId="4FBBB3F6" wp14:editId="6EF3BA28">
            <wp:simplePos x="0" y="0"/>
            <wp:positionH relativeFrom="margin">
              <wp:posOffset>3101975</wp:posOffset>
            </wp:positionH>
            <wp:positionV relativeFrom="margin">
              <wp:posOffset>4327525</wp:posOffset>
            </wp:positionV>
            <wp:extent cx="1937385" cy="528320"/>
            <wp:effectExtent l="0" t="0" r="5715" b="508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creenshot 2023-07-20 091217.png"/>
                    <pic:cNvPicPr/>
                  </pic:nvPicPr>
                  <pic:blipFill>
                    <a:blip r:embed="rId118">
                      <a:extLst>
                        <a:ext uri="{28A0092B-C50C-407E-A947-70E740481C1C}">
                          <a14:useLocalDpi xmlns:a14="http://schemas.microsoft.com/office/drawing/2010/main" val="0"/>
                        </a:ext>
                      </a:extLst>
                    </a:blip>
                    <a:stretch>
                      <a:fillRect/>
                    </a:stretch>
                  </pic:blipFill>
                  <pic:spPr>
                    <a:xfrm>
                      <a:off x="0" y="0"/>
                      <a:ext cx="1937385" cy="5283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80096" behindDoc="0" locked="0" layoutInCell="1" allowOverlap="1" wp14:anchorId="17398FEA" wp14:editId="1652AF65">
            <wp:simplePos x="0" y="0"/>
            <wp:positionH relativeFrom="margin">
              <wp:align>left</wp:align>
            </wp:positionH>
            <wp:positionV relativeFrom="margin">
              <wp:posOffset>3658870</wp:posOffset>
            </wp:positionV>
            <wp:extent cx="2457450" cy="646430"/>
            <wp:effectExtent l="0" t="0" r="0" b="127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Screenshot 2023-07-20 091202.png"/>
                    <pic:cNvPicPr/>
                  </pic:nvPicPr>
                  <pic:blipFill>
                    <a:blip r:embed="rId119">
                      <a:extLst>
                        <a:ext uri="{28A0092B-C50C-407E-A947-70E740481C1C}">
                          <a14:useLocalDpi xmlns:a14="http://schemas.microsoft.com/office/drawing/2010/main" val="0"/>
                        </a:ext>
                      </a:extLst>
                    </a:blip>
                    <a:stretch>
                      <a:fillRect/>
                    </a:stretch>
                  </pic:blipFill>
                  <pic:spPr>
                    <a:xfrm>
                      <a:off x="0" y="0"/>
                      <a:ext cx="2457450" cy="6464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79072" behindDoc="0" locked="0" layoutInCell="1" allowOverlap="1" wp14:anchorId="7D1F6FAF" wp14:editId="3A0C7D0B">
            <wp:simplePos x="0" y="0"/>
            <wp:positionH relativeFrom="margin">
              <wp:posOffset>3170555</wp:posOffset>
            </wp:positionH>
            <wp:positionV relativeFrom="margin">
              <wp:posOffset>3704918</wp:posOffset>
            </wp:positionV>
            <wp:extent cx="1859280" cy="565150"/>
            <wp:effectExtent l="0" t="0" r="7620" b="635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creenshot 2023-07-20 091155.png"/>
                    <pic:cNvPicPr/>
                  </pic:nvPicPr>
                  <pic:blipFill>
                    <a:blip r:embed="rId120">
                      <a:extLst>
                        <a:ext uri="{28A0092B-C50C-407E-A947-70E740481C1C}">
                          <a14:useLocalDpi xmlns:a14="http://schemas.microsoft.com/office/drawing/2010/main" val="0"/>
                        </a:ext>
                      </a:extLst>
                    </a:blip>
                    <a:stretch>
                      <a:fillRect/>
                    </a:stretch>
                  </pic:blipFill>
                  <pic:spPr>
                    <a:xfrm>
                      <a:off x="0" y="0"/>
                      <a:ext cx="1859280" cy="565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78048" behindDoc="0" locked="0" layoutInCell="1" allowOverlap="1" wp14:anchorId="0C25DB34" wp14:editId="235702F4">
            <wp:simplePos x="0" y="0"/>
            <wp:positionH relativeFrom="margin">
              <wp:align>left</wp:align>
            </wp:positionH>
            <wp:positionV relativeFrom="margin">
              <wp:posOffset>1270</wp:posOffset>
            </wp:positionV>
            <wp:extent cx="2477135" cy="3234690"/>
            <wp:effectExtent l="0" t="0" r="0" b="381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creenshot 2023-07-20 090220.png"/>
                    <pic:cNvPicPr/>
                  </pic:nvPicPr>
                  <pic:blipFill>
                    <a:blip r:embed="rId121">
                      <a:extLst>
                        <a:ext uri="{28A0092B-C50C-407E-A947-70E740481C1C}">
                          <a14:useLocalDpi xmlns:a14="http://schemas.microsoft.com/office/drawing/2010/main" val="0"/>
                        </a:ext>
                      </a:extLst>
                    </a:blip>
                    <a:stretch>
                      <a:fillRect/>
                    </a:stretch>
                  </pic:blipFill>
                  <pic:spPr>
                    <a:xfrm>
                      <a:off x="0" y="0"/>
                      <a:ext cx="2477135" cy="3234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77024" behindDoc="0" locked="0" layoutInCell="1" allowOverlap="1" wp14:anchorId="5C1912CC" wp14:editId="48F2F2E0">
            <wp:simplePos x="0" y="0"/>
            <wp:positionH relativeFrom="margin">
              <wp:align>right</wp:align>
            </wp:positionH>
            <wp:positionV relativeFrom="margin">
              <wp:posOffset>3039110</wp:posOffset>
            </wp:positionV>
            <wp:extent cx="1893570" cy="619125"/>
            <wp:effectExtent l="0" t="0" r="0" b="9525"/>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creenshot 2023-07-20 090143.png"/>
                    <pic:cNvPicPr/>
                  </pic:nvPicPr>
                  <pic:blipFill>
                    <a:blip r:embed="rId122">
                      <a:extLst>
                        <a:ext uri="{28A0092B-C50C-407E-A947-70E740481C1C}">
                          <a14:useLocalDpi xmlns:a14="http://schemas.microsoft.com/office/drawing/2010/main" val="0"/>
                        </a:ext>
                      </a:extLst>
                    </a:blip>
                    <a:stretch>
                      <a:fillRect/>
                    </a:stretch>
                  </pic:blipFill>
                  <pic:spPr>
                    <a:xfrm>
                      <a:off x="0" y="0"/>
                      <a:ext cx="1893570" cy="619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76000" behindDoc="0" locked="0" layoutInCell="1" allowOverlap="1" wp14:anchorId="2B5C6241" wp14:editId="12321A27">
            <wp:simplePos x="0" y="0"/>
            <wp:positionH relativeFrom="margin">
              <wp:align>right</wp:align>
            </wp:positionH>
            <wp:positionV relativeFrom="margin">
              <wp:posOffset>10795</wp:posOffset>
            </wp:positionV>
            <wp:extent cx="1916430" cy="3077210"/>
            <wp:effectExtent l="0" t="0" r="7620" b="889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creenshot 2023-07-20 090134.png"/>
                    <pic:cNvPicPr/>
                  </pic:nvPicPr>
                  <pic:blipFill>
                    <a:blip r:embed="rId123">
                      <a:extLst>
                        <a:ext uri="{28A0092B-C50C-407E-A947-70E740481C1C}">
                          <a14:useLocalDpi xmlns:a14="http://schemas.microsoft.com/office/drawing/2010/main" val="0"/>
                        </a:ext>
                      </a:extLst>
                    </a:blip>
                    <a:stretch>
                      <a:fillRect/>
                    </a:stretch>
                  </pic:blipFill>
                  <pic:spPr>
                    <a:xfrm>
                      <a:off x="0" y="0"/>
                      <a:ext cx="1916430" cy="3077210"/>
                    </a:xfrm>
                    <a:prstGeom prst="rect">
                      <a:avLst/>
                    </a:prstGeom>
                  </pic:spPr>
                </pic:pic>
              </a:graphicData>
            </a:graphic>
            <wp14:sizeRelH relativeFrom="margin">
              <wp14:pctWidth>0</wp14:pctWidth>
            </wp14:sizeRelH>
            <wp14:sizeRelV relativeFrom="margin">
              <wp14:pctHeight>0</wp14:pctHeight>
            </wp14:sizeRelV>
          </wp:anchor>
        </w:drawing>
      </w: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p>
    <w:p w:rsidR="00015EE7" w:rsidRDefault="00015EE7" w:rsidP="00015EE7">
      <w:pPr>
        <w:rPr>
          <w:rFonts w:ascii="Times New Roman" w:hAnsi="Times New Roman" w:cs="Times New Roman"/>
          <w:noProof/>
        </w:rPr>
      </w:pPr>
      <w:r>
        <w:rPr>
          <w:rFonts w:ascii="Times New Roman" w:hAnsi="Times New Roman" w:cs="Times New Roman"/>
          <w:noProof/>
          <w:lang w:val="en-US"/>
        </w:rPr>
        <w:drawing>
          <wp:anchor distT="0" distB="0" distL="114300" distR="114300" simplePos="0" relativeHeight="251786240" behindDoc="0" locked="0" layoutInCell="1" allowOverlap="1" wp14:anchorId="27220909" wp14:editId="5FC160F4">
            <wp:simplePos x="0" y="0"/>
            <wp:positionH relativeFrom="margin">
              <wp:posOffset>3347720</wp:posOffset>
            </wp:positionH>
            <wp:positionV relativeFrom="margin">
              <wp:posOffset>5926435</wp:posOffset>
            </wp:positionV>
            <wp:extent cx="1802765" cy="796925"/>
            <wp:effectExtent l="0" t="0" r="6985" b="3175"/>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Screenshot 2023-07-20 091548.png"/>
                    <pic:cNvPicPr/>
                  </pic:nvPicPr>
                  <pic:blipFill>
                    <a:blip r:embed="rId124">
                      <a:extLst>
                        <a:ext uri="{28A0092B-C50C-407E-A947-70E740481C1C}">
                          <a14:useLocalDpi xmlns:a14="http://schemas.microsoft.com/office/drawing/2010/main" val="0"/>
                        </a:ext>
                      </a:extLst>
                    </a:blip>
                    <a:stretch>
                      <a:fillRect/>
                    </a:stretch>
                  </pic:blipFill>
                  <pic:spPr>
                    <a:xfrm>
                      <a:off x="0" y="0"/>
                      <a:ext cx="1802765" cy="796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88288" behindDoc="0" locked="0" layoutInCell="1" allowOverlap="1" wp14:anchorId="18B163CF" wp14:editId="684EB6A4">
            <wp:simplePos x="0" y="0"/>
            <wp:positionH relativeFrom="margin">
              <wp:posOffset>3451225</wp:posOffset>
            </wp:positionH>
            <wp:positionV relativeFrom="margin">
              <wp:posOffset>6908759</wp:posOffset>
            </wp:positionV>
            <wp:extent cx="1647825" cy="688340"/>
            <wp:effectExtent l="0" t="0" r="9525"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creenshot 2023-07-20 091615.png"/>
                    <pic:cNvPicPr/>
                  </pic:nvPicPr>
                  <pic:blipFill>
                    <a:blip r:embed="rId125">
                      <a:extLst>
                        <a:ext uri="{28A0092B-C50C-407E-A947-70E740481C1C}">
                          <a14:useLocalDpi xmlns:a14="http://schemas.microsoft.com/office/drawing/2010/main" val="0"/>
                        </a:ext>
                      </a:extLst>
                    </a:blip>
                    <a:stretch>
                      <a:fillRect/>
                    </a:stretch>
                  </pic:blipFill>
                  <pic:spPr>
                    <a:xfrm>
                      <a:off x="0" y="0"/>
                      <a:ext cx="1647825" cy="68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89312" behindDoc="0" locked="0" layoutInCell="1" allowOverlap="1" wp14:anchorId="2EC1A57E" wp14:editId="55F6AC89">
            <wp:simplePos x="0" y="0"/>
            <wp:positionH relativeFrom="margin">
              <wp:align>left</wp:align>
            </wp:positionH>
            <wp:positionV relativeFrom="margin">
              <wp:posOffset>6854190</wp:posOffset>
            </wp:positionV>
            <wp:extent cx="2585720" cy="1075055"/>
            <wp:effectExtent l="0" t="0" r="508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Screenshot 2023-07-20 091625.png"/>
                    <pic:cNvPicPr/>
                  </pic:nvPicPr>
                  <pic:blipFill>
                    <a:blip r:embed="rId126">
                      <a:extLst>
                        <a:ext uri="{28A0092B-C50C-407E-A947-70E740481C1C}">
                          <a14:useLocalDpi xmlns:a14="http://schemas.microsoft.com/office/drawing/2010/main" val="0"/>
                        </a:ext>
                      </a:extLst>
                    </a:blip>
                    <a:stretch>
                      <a:fillRect/>
                    </a:stretch>
                  </pic:blipFill>
                  <pic:spPr>
                    <a:xfrm>
                      <a:off x="0" y="0"/>
                      <a:ext cx="2585720" cy="10750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87264" behindDoc="0" locked="0" layoutInCell="1" allowOverlap="1" wp14:anchorId="7345F4D5" wp14:editId="5DCE9340">
            <wp:simplePos x="0" y="0"/>
            <wp:positionH relativeFrom="margin">
              <wp:align>left</wp:align>
            </wp:positionH>
            <wp:positionV relativeFrom="margin">
              <wp:posOffset>5890895</wp:posOffset>
            </wp:positionV>
            <wp:extent cx="2546350" cy="878840"/>
            <wp:effectExtent l="0" t="0" r="6350" b="0"/>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Screenshot 2023-07-20 091602.png"/>
                    <pic:cNvPicPr/>
                  </pic:nvPicPr>
                  <pic:blipFill>
                    <a:blip r:embed="rId127">
                      <a:extLst>
                        <a:ext uri="{28A0092B-C50C-407E-A947-70E740481C1C}">
                          <a14:useLocalDpi xmlns:a14="http://schemas.microsoft.com/office/drawing/2010/main" val="0"/>
                        </a:ext>
                      </a:extLst>
                    </a:blip>
                    <a:stretch>
                      <a:fillRect/>
                    </a:stretch>
                  </pic:blipFill>
                  <pic:spPr>
                    <a:xfrm>
                      <a:off x="0" y="0"/>
                      <a:ext cx="2546350" cy="878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85216" behindDoc="0" locked="0" layoutInCell="1" allowOverlap="1" wp14:anchorId="58F3F276" wp14:editId="21A98E82">
            <wp:simplePos x="0" y="0"/>
            <wp:positionH relativeFrom="margin">
              <wp:align>left</wp:align>
            </wp:positionH>
            <wp:positionV relativeFrom="margin">
              <wp:posOffset>5241925</wp:posOffset>
            </wp:positionV>
            <wp:extent cx="2546350" cy="380365"/>
            <wp:effectExtent l="0" t="0" r="6350" b="63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creenshot 2023-07-20 091538.png"/>
                    <pic:cNvPicPr/>
                  </pic:nvPicPr>
                  <pic:blipFill>
                    <a:blip r:embed="rId128">
                      <a:extLst>
                        <a:ext uri="{28A0092B-C50C-407E-A947-70E740481C1C}">
                          <a14:useLocalDpi xmlns:a14="http://schemas.microsoft.com/office/drawing/2010/main" val="0"/>
                        </a:ext>
                      </a:extLst>
                    </a:blip>
                    <a:stretch>
                      <a:fillRect/>
                    </a:stretch>
                  </pic:blipFill>
                  <pic:spPr>
                    <a:xfrm>
                      <a:off x="0" y="0"/>
                      <a:ext cx="2546350" cy="3803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84192" behindDoc="0" locked="0" layoutInCell="1" allowOverlap="1" wp14:anchorId="00CCCB73" wp14:editId="4BA5B36C">
            <wp:simplePos x="0" y="0"/>
            <wp:positionH relativeFrom="margin">
              <wp:posOffset>3303905</wp:posOffset>
            </wp:positionH>
            <wp:positionV relativeFrom="margin">
              <wp:posOffset>5231765</wp:posOffset>
            </wp:positionV>
            <wp:extent cx="1739900" cy="530860"/>
            <wp:effectExtent l="0" t="0" r="0" b="254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creenshot 2023-07-20 091527.png"/>
                    <pic:cNvPicPr/>
                  </pic:nvPicPr>
                  <pic:blipFill>
                    <a:blip r:embed="rId129">
                      <a:extLst>
                        <a:ext uri="{28A0092B-C50C-407E-A947-70E740481C1C}">
                          <a14:useLocalDpi xmlns:a14="http://schemas.microsoft.com/office/drawing/2010/main" val="0"/>
                        </a:ext>
                      </a:extLst>
                    </a:blip>
                    <a:stretch>
                      <a:fillRect/>
                    </a:stretch>
                  </pic:blipFill>
                  <pic:spPr>
                    <a:xfrm>
                      <a:off x="0" y="0"/>
                      <a:ext cx="1739900" cy="530860"/>
                    </a:xfrm>
                    <a:prstGeom prst="rect">
                      <a:avLst/>
                    </a:prstGeom>
                  </pic:spPr>
                </pic:pic>
              </a:graphicData>
            </a:graphic>
            <wp14:sizeRelH relativeFrom="margin">
              <wp14:pctWidth>0</wp14:pctWidth>
            </wp14:sizeRelH>
            <wp14:sizeRelV relativeFrom="margin">
              <wp14:pctHeight>0</wp14:pctHeight>
            </wp14:sizeRelV>
          </wp:anchor>
        </w:drawing>
      </w:r>
    </w:p>
    <w:p w:rsidR="00015EE7" w:rsidRDefault="00015EE7" w:rsidP="00015EE7">
      <w:pPr>
        <w:rPr>
          <w:rFonts w:ascii="Times New Roman" w:hAnsi="Times New Roman" w:cs="Times New Roman"/>
          <w:noProof/>
        </w:rPr>
        <w:sectPr w:rsidR="00015EE7" w:rsidSect="00AA59DF">
          <w:pgSz w:w="11906" w:h="16838" w:code="9"/>
          <w:pgMar w:top="1701" w:right="1701" w:bottom="1701" w:left="2268" w:header="765" w:footer="0" w:gutter="0"/>
          <w:cols w:space="708"/>
          <w:docGrid w:linePitch="299"/>
        </w:sectPr>
      </w:pPr>
    </w:p>
    <w:p w:rsidR="00015EE7" w:rsidRDefault="00015EE7" w:rsidP="00015EE7">
      <w:pPr>
        <w:rPr>
          <w:rFonts w:ascii="Times New Roman" w:hAnsi="Times New Roman" w:cs="Times New Roman"/>
          <w:noProof/>
        </w:rPr>
      </w:pPr>
      <w:r>
        <w:rPr>
          <w:rFonts w:ascii="Times New Roman" w:hAnsi="Times New Roman" w:cs="Times New Roman"/>
          <w:noProof/>
          <w:lang w:val="en-US"/>
        </w:rPr>
        <w:lastRenderedPageBreak/>
        <w:drawing>
          <wp:anchor distT="0" distB="0" distL="114300" distR="114300" simplePos="0" relativeHeight="251792384" behindDoc="0" locked="0" layoutInCell="1" allowOverlap="1" wp14:anchorId="2EE11C5D" wp14:editId="0D09F0D5">
            <wp:simplePos x="0" y="0"/>
            <wp:positionH relativeFrom="margin">
              <wp:align>left</wp:align>
            </wp:positionH>
            <wp:positionV relativeFrom="margin">
              <wp:posOffset>1270</wp:posOffset>
            </wp:positionV>
            <wp:extent cx="2485390" cy="1120775"/>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creenshot 2023-07-20 092140.png"/>
                    <pic:cNvPicPr/>
                  </pic:nvPicPr>
                  <pic:blipFill>
                    <a:blip r:embed="rId130">
                      <a:extLst>
                        <a:ext uri="{28A0092B-C50C-407E-A947-70E740481C1C}">
                          <a14:useLocalDpi xmlns:a14="http://schemas.microsoft.com/office/drawing/2010/main" val="0"/>
                        </a:ext>
                      </a:extLst>
                    </a:blip>
                    <a:stretch>
                      <a:fillRect/>
                    </a:stretch>
                  </pic:blipFill>
                  <pic:spPr>
                    <a:xfrm>
                      <a:off x="0" y="0"/>
                      <a:ext cx="2485390" cy="1120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91360" behindDoc="0" locked="0" layoutInCell="1" allowOverlap="1" wp14:anchorId="5168D513" wp14:editId="3DC30E7F">
            <wp:simplePos x="0" y="0"/>
            <wp:positionH relativeFrom="margin">
              <wp:posOffset>3180715</wp:posOffset>
            </wp:positionH>
            <wp:positionV relativeFrom="margin">
              <wp:posOffset>532130</wp:posOffset>
            </wp:positionV>
            <wp:extent cx="1943735" cy="1503680"/>
            <wp:effectExtent l="0" t="0" r="0" b="127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creenshot 2023-07-20 092129.png"/>
                    <pic:cNvPicPr/>
                  </pic:nvPicPr>
                  <pic:blipFill>
                    <a:blip r:embed="rId131">
                      <a:extLst>
                        <a:ext uri="{28A0092B-C50C-407E-A947-70E740481C1C}">
                          <a14:useLocalDpi xmlns:a14="http://schemas.microsoft.com/office/drawing/2010/main" val="0"/>
                        </a:ext>
                      </a:extLst>
                    </a:blip>
                    <a:stretch>
                      <a:fillRect/>
                    </a:stretch>
                  </pic:blipFill>
                  <pic:spPr>
                    <a:xfrm>
                      <a:off x="0" y="0"/>
                      <a:ext cx="1943735" cy="15036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790336" behindDoc="0" locked="0" layoutInCell="1" allowOverlap="1" wp14:anchorId="7F0FFABF" wp14:editId="23135EB6">
            <wp:simplePos x="0" y="0"/>
            <wp:positionH relativeFrom="margin">
              <wp:posOffset>3239770</wp:posOffset>
            </wp:positionH>
            <wp:positionV relativeFrom="margin">
              <wp:posOffset>-18087</wp:posOffset>
            </wp:positionV>
            <wp:extent cx="1844040" cy="548005"/>
            <wp:effectExtent l="0" t="0" r="3810" b="444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Screenshot 2023-07-20 092110.png"/>
                    <pic:cNvPicPr/>
                  </pic:nvPicPr>
                  <pic:blipFill>
                    <a:blip r:embed="rId132">
                      <a:extLst>
                        <a:ext uri="{28A0092B-C50C-407E-A947-70E740481C1C}">
                          <a14:useLocalDpi xmlns:a14="http://schemas.microsoft.com/office/drawing/2010/main" val="0"/>
                        </a:ext>
                      </a:extLst>
                    </a:blip>
                    <a:stretch>
                      <a:fillRect/>
                    </a:stretch>
                  </pic:blipFill>
                  <pic:spPr>
                    <a:xfrm>
                      <a:off x="0" y="0"/>
                      <a:ext cx="1844040" cy="548005"/>
                    </a:xfrm>
                    <a:prstGeom prst="rect">
                      <a:avLst/>
                    </a:prstGeom>
                  </pic:spPr>
                </pic:pic>
              </a:graphicData>
            </a:graphic>
            <wp14:sizeRelH relativeFrom="margin">
              <wp14:pctWidth>0</wp14:pctWidth>
            </wp14:sizeRelH>
            <wp14:sizeRelV relativeFrom="margin">
              <wp14:pctHeight>0</wp14:pctHeight>
            </wp14:sizeRelV>
          </wp:anchor>
        </w:drawing>
      </w:r>
    </w:p>
    <w:p w:rsidR="00E8393F" w:rsidRDefault="00E8393F" w:rsidP="002C5F97">
      <w:pPr>
        <w:jc w:val="center"/>
        <w:rPr>
          <w:rFonts w:ascii="Times New Roman" w:hAnsi="Times New Roman" w:cs="Times New Roman"/>
          <w:b/>
          <w:sz w:val="24"/>
          <w:szCs w:val="24"/>
        </w:rPr>
      </w:pPr>
    </w:p>
    <w:p w:rsidR="00E8393F" w:rsidRDefault="00E8393F" w:rsidP="002C5F97">
      <w:pPr>
        <w:jc w:val="center"/>
        <w:rPr>
          <w:rFonts w:ascii="Times New Roman" w:hAnsi="Times New Roman" w:cs="Times New Roman"/>
          <w:b/>
          <w:sz w:val="24"/>
          <w:szCs w:val="24"/>
        </w:rPr>
      </w:pPr>
    </w:p>
    <w:p w:rsidR="00E8393F" w:rsidRDefault="00E8393F" w:rsidP="002C5F97">
      <w:pPr>
        <w:jc w:val="center"/>
        <w:rPr>
          <w:rFonts w:ascii="Times New Roman" w:hAnsi="Times New Roman" w:cs="Times New Roman"/>
          <w:b/>
          <w:sz w:val="24"/>
          <w:szCs w:val="24"/>
        </w:rPr>
      </w:pPr>
    </w:p>
    <w:p w:rsidR="00E8393F" w:rsidRDefault="00E8393F" w:rsidP="002C5F97">
      <w:pPr>
        <w:jc w:val="center"/>
        <w:rPr>
          <w:rFonts w:ascii="Times New Roman" w:hAnsi="Times New Roman" w:cs="Times New Roman"/>
          <w:b/>
          <w:sz w:val="24"/>
          <w:szCs w:val="24"/>
        </w:rPr>
      </w:pPr>
    </w:p>
    <w:p w:rsidR="00E8393F" w:rsidRDefault="00E8393F" w:rsidP="002C5F97">
      <w:pPr>
        <w:jc w:val="center"/>
        <w:rPr>
          <w:rFonts w:ascii="Times New Roman" w:hAnsi="Times New Roman" w:cs="Times New Roman"/>
          <w:b/>
          <w:sz w:val="24"/>
          <w:szCs w:val="24"/>
        </w:rPr>
      </w:pPr>
    </w:p>
    <w:p w:rsidR="00E8393F" w:rsidRDefault="00E8393F" w:rsidP="002C5F97">
      <w:pPr>
        <w:jc w:val="center"/>
        <w:rPr>
          <w:rFonts w:ascii="Times New Roman" w:hAnsi="Times New Roman" w:cs="Times New Roman"/>
          <w:b/>
          <w:sz w:val="24"/>
          <w:szCs w:val="24"/>
        </w:rPr>
      </w:pPr>
    </w:p>
    <w:p w:rsidR="00E8393F" w:rsidRDefault="00E8393F" w:rsidP="002C5F97">
      <w:pPr>
        <w:jc w:val="center"/>
        <w:rPr>
          <w:rFonts w:ascii="Times New Roman" w:hAnsi="Times New Roman" w:cs="Times New Roman"/>
          <w:b/>
          <w:sz w:val="24"/>
          <w:szCs w:val="24"/>
        </w:rPr>
      </w:pPr>
      <w:r>
        <w:rPr>
          <w:rFonts w:ascii="Times New Roman" w:hAnsi="Times New Roman" w:cs="Times New Roman"/>
          <w:b/>
          <w:sz w:val="24"/>
          <w:szCs w:val="24"/>
        </w:rPr>
        <w:br w:type="page"/>
      </w:r>
    </w:p>
    <w:p w:rsidR="00E8393F" w:rsidRPr="00880776" w:rsidRDefault="00E8393F" w:rsidP="00E8393F">
      <w:pPr>
        <w:pBdr>
          <w:bottom w:val="thinThickThinMediumGap" w:sz="18" w:space="1" w:color="auto"/>
        </w:pBdr>
        <w:rPr>
          <w:rFonts w:ascii="Times New Roman" w:hAnsi="Times New Roman" w:cs="Times New Roman"/>
        </w:rPr>
      </w:pPr>
      <w:r w:rsidRPr="00880776">
        <w:rPr>
          <w:rFonts w:ascii="Times New Roman" w:hAnsi="Times New Roman" w:cs="Times New Roman"/>
          <w:noProof/>
          <w:lang w:val="en-US"/>
        </w:rPr>
        <w:lastRenderedPageBreak/>
        <w:drawing>
          <wp:anchor distT="0" distB="0" distL="114300" distR="114300" simplePos="0" relativeHeight="251794432" behindDoc="0" locked="0" layoutInCell="1" allowOverlap="1" wp14:anchorId="0C10B5E7" wp14:editId="781F0E7F">
            <wp:simplePos x="0" y="0"/>
            <wp:positionH relativeFrom="margin">
              <wp:align>center</wp:align>
            </wp:positionH>
            <wp:positionV relativeFrom="margin">
              <wp:posOffset>304800</wp:posOffset>
            </wp:positionV>
            <wp:extent cx="4171950" cy="6477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33">
                      <a:extLst>
                        <a:ext uri="{28A0092B-C50C-407E-A947-70E740481C1C}">
                          <a14:useLocalDpi xmlns:a14="http://schemas.microsoft.com/office/drawing/2010/main" val="0"/>
                        </a:ext>
                      </a:extLst>
                    </a:blip>
                    <a:stretch>
                      <a:fillRect/>
                    </a:stretch>
                  </pic:blipFill>
                  <pic:spPr>
                    <a:xfrm>
                      <a:off x="0" y="0"/>
                      <a:ext cx="4171950" cy="647700"/>
                    </a:xfrm>
                    <a:prstGeom prst="rect">
                      <a:avLst/>
                    </a:prstGeom>
                  </pic:spPr>
                </pic:pic>
              </a:graphicData>
            </a:graphic>
            <wp14:sizeRelV relativeFrom="margin">
              <wp14:pctHeight>0</wp14:pctHeight>
            </wp14:sizeRelV>
          </wp:anchor>
        </w:drawing>
      </w:r>
    </w:p>
    <w:p w:rsidR="00E8393F" w:rsidRPr="00880776" w:rsidRDefault="00E8393F" w:rsidP="00E8393F">
      <w:pPr>
        <w:rPr>
          <w:rFonts w:ascii="Times New Roman" w:hAnsi="Times New Roman" w:cs="Times New Roman"/>
        </w:rPr>
      </w:pPr>
    </w:p>
    <w:p w:rsidR="00E8393F" w:rsidRPr="00880776" w:rsidRDefault="00E8393F" w:rsidP="00E8393F">
      <w:pPr>
        <w:rPr>
          <w:rFonts w:ascii="Times New Roman" w:hAnsi="Times New Roman" w:cs="Times New Roman"/>
        </w:rPr>
      </w:pPr>
    </w:p>
    <w:p w:rsidR="00E8393F" w:rsidRPr="00880776" w:rsidRDefault="00E8393F" w:rsidP="00E8393F">
      <w:pPr>
        <w:spacing w:after="0"/>
        <w:jc w:val="center"/>
        <w:rPr>
          <w:rFonts w:ascii="Times New Roman" w:hAnsi="Times New Roman" w:cs="Times New Roman"/>
          <w:b/>
          <w:sz w:val="24"/>
          <w:szCs w:val="24"/>
        </w:rPr>
      </w:pPr>
    </w:p>
    <w:p w:rsidR="00E8393F" w:rsidRDefault="00E8393F" w:rsidP="00E8393F">
      <w:pPr>
        <w:spacing w:after="0"/>
        <w:jc w:val="center"/>
        <w:rPr>
          <w:rFonts w:ascii="Times New Roman" w:hAnsi="Times New Roman" w:cs="Times New Roman"/>
          <w:b/>
          <w:sz w:val="24"/>
          <w:szCs w:val="24"/>
        </w:rPr>
      </w:pPr>
      <w:r w:rsidRPr="00880776">
        <w:rPr>
          <w:rFonts w:ascii="Times New Roman" w:hAnsi="Times New Roman" w:cs="Times New Roman"/>
          <w:b/>
          <w:sz w:val="24"/>
          <w:szCs w:val="24"/>
        </w:rPr>
        <w:t>Pengaruh</w:t>
      </w:r>
      <w:r>
        <w:rPr>
          <w:rFonts w:ascii="Times New Roman" w:hAnsi="Times New Roman" w:cs="Times New Roman"/>
          <w:b/>
          <w:sz w:val="24"/>
          <w:szCs w:val="24"/>
        </w:rPr>
        <w:t xml:space="preserve"> Pelaksanaan</w:t>
      </w:r>
      <w:r w:rsidRPr="00880776">
        <w:rPr>
          <w:rFonts w:ascii="Times New Roman" w:hAnsi="Times New Roman" w:cs="Times New Roman"/>
          <w:b/>
          <w:sz w:val="24"/>
          <w:szCs w:val="24"/>
        </w:rPr>
        <w:t xml:space="preserve"> Ratibul Haddad Terhadap Akhlakul Karimah Santri Mukim</w:t>
      </w:r>
      <w:r>
        <w:rPr>
          <w:rFonts w:ascii="Times New Roman" w:hAnsi="Times New Roman" w:cs="Times New Roman"/>
          <w:b/>
          <w:sz w:val="24"/>
          <w:szCs w:val="24"/>
          <w:lang w:val="en-US"/>
        </w:rPr>
        <w:t xml:space="preserve"> </w:t>
      </w:r>
      <w:r w:rsidRPr="00880776">
        <w:rPr>
          <w:rFonts w:ascii="Times New Roman" w:hAnsi="Times New Roman" w:cs="Times New Roman"/>
          <w:b/>
          <w:sz w:val="24"/>
          <w:szCs w:val="24"/>
        </w:rPr>
        <w:t>di Pondok Pesantren Miftahul Jannah.</w:t>
      </w:r>
    </w:p>
    <w:p w:rsidR="00E8393F" w:rsidRPr="00880776" w:rsidRDefault="00E8393F" w:rsidP="00E8393F">
      <w:pPr>
        <w:spacing w:after="0"/>
        <w:jc w:val="center"/>
        <w:rPr>
          <w:rFonts w:ascii="Times New Roman" w:hAnsi="Times New Roman" w:cs="Times New Roman"/>
          <w:b/>
          <w:sz w:val="24"/>
          <w:szCs w:val="24"/>
        </w:rPr>
      </w:pPr>
      <w:r w:rsidRPr="00880776">
        <w:rPr>
          <w:rFonts w:ascii="Times New Roman" w:hAnsi="Times New Roman" w:cs="Times New Roman"/>
          <w:b/>
          <w:sz w:val="24"/>
          <w:szCs w:val="24"/>
        </w:rPr>
        <w:t>Nama Peneliti</w:t>
      </w:r>
      <w:r w:rsidRPr="00880776">
        <w:rPr>
          <w:rFonts w:ascii="Times New Roman" w:hAnsi="Times New Roman" w:cs="Times New Roman"/>
          <w:b/>
          <w:sz w:val="24"/>
          <w:szCs w:val="24"/>
        </w:rPr>
        <w:tab/>
        <w:t>: Anisa Aspira</w:t>
      </w:r>
    </w:p>
    <w:p w:rsidR="00E8393F" w:rsidRPr="00880776" w:rsidRDefault="00E8393F" w:rsidP="00E8393F">
      <w:pPr>
        <w:spacing w:line="480" w:lineRule="auto"/>
        <w:jc w:val="center"/>
        <w:rPr>
          <w:rFonts w:ascii="Times New Roman" w:hAnsi="Times New Roman" w:cs="Times New Roman"/>
          <w:b/>
          <w:sz w:val="24"/>
          <w:szCs w:val="24"/>
        </w:rPr>
      </w:pPr>
      <w:r w:rsidRPr="00880776">
        <w:rPr>
          <w:rFonts w:ascii="Times New Roman" w:hAnsi="Times New Roman" w:cs="Times New Roman"/>
          <w:b/>
          <w:sz w:val="24"/>
          <w:szCs w:val="24"/>
        </w:rPr>
        <w:t>KUESIONER AKHLAKUL KARIMAH SANTRI</w:t>
      </w:r>
    </w:p>
    <w:p w:rsidR="00E8393F" w:rsidRPr="00880776" w:rsidRDefault="00E8393F" w:rsidP="00E8393F">
      <w:pPr>
        <w:spacing w:after="0"/>
        <w:ind w:left="2127"/>
        <w:rPr>
          <w:rFonts w:ascii="Times New Roman" w:hAnsi="Times New Roman" w:cs="Times New Roman"/>
          <w:sz w:val="24"/>
          <w:szCs w:val="24"/>
        </w:rPr>
      </w:pPr>
      <w:r w:rsidRPr="00880776">
        <w:rPr>
          <w:rFonts w:ascii="Times New Roman" w:hAnsi="Times New Roman" w:cs="Times New Roman"/>
          <w:sz w:val="24"/>
          <w:szCs w:val="24"/>
        </w:rPr>
        <w:t>Nama</w:t>
      </w:r>
      <w:r w:rsidRPr="00880776">
        <w:rPr>
          <w:rFonts w:ascii="Times New Roman" w:hAnsi="Times New Roman" w:cs="Times New Roman"/>
          <w:sz w:val="24"/>
          <w:szCs w:val="24"/>
        </w:rPr>
        <w:tab/>
      </w:r>
      <w:r>
        <w:rPr>
          <w:rFonts w:ascii="Times New Roman" w:hAnsi="Times New Roman" w:cs="Times New Roman"/>
          <w:sz w:val="24"/>
          <w:szCs w:val="24"/>
        </w:rPr>
        <w:tab/>
      </w:r>
      <w:r w:rsidRPr="00880776">
        <w:rPr>
          <w:rFonts w:ascii="Times New Roman" w:hAnsi="Times New Roman" w:cs="Times New Roman"/>
          <w:sz w:val="24"/>
          <w:szCs w:val="24"/>
        </w:rPr>
        <w:t>:</w:t>
      </w:r>
    </w:p>
    <w:p w:rsidR="00E8393F" w:rsidRPr="00880776" w:rsidRDefault="00E8393F" w:rsidP="00E8393F">
      <w:pPr>
        <w:spacing w:after="0"/>
        <w:ind w:left="2127"/>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sidRPr="00880776">
        <w:rPr>
          <w:rFonts w:ascii="Times New Roman" w:hAnsi="Times New Roman" w:cs="Times New Roman"/>
          <w:sz w:val="24"/>
          <w:szCs w:val="24"/>
        </w:rPr>
        <w:t>:</w:t>
      </w:r>
    </w:p>
    <w:p w:rsidR="00E8393F" w:rsidRPr="00880776" w:rsidRDefault="00E8393F" w:rsidP="00E8393F">
      <w:pPr>
        <w:spacing w:line="480" w:lineRule="auto"/>
        <w:ind w:left="2127"/>
        <w:rPr>
          <w:rFonts w:ascii="Times New Roman" w:hAnsi="Times New Roman" w:cs="Times New Roman"/>
          <w:sz w:val="24"/>
          <w:szCs w:val="24"/>
        </w:rPr>
      </w:pPr>
      <w:r w:rsidRPr="00880776">
        <w:rPr>
          <w:rFonts w:ascii="Times New Roman" w:hAnsi="Times New Roman" w:cs="Times New Roman"/>
          <w:sz w:val="24"/>
          <w:szCs w:val="24"/>
        </w:rPr>
        <w:t>Alamat</w:t>
      </w:r>
      <w:r w:rsidRPr="00880776">
        <w:rPr>
          <w:rFonts w:ascii="Times New Roman" w:hAnsi="Times New Roman" w:cs="Times New Roman"/>
          <w:sz w:val="24"/>
          <w:szCs w:val="24"/>
        </w:rPr>
        <w:tab/>
      </w:r>
      <w:r w:rsidRPr="00880776">
        <w:rPr>
          <w:rFonts w:ascii="Times New Roman" w:hAnsi="Times New Roman" w:cs="Times New Roman"/>
          <w:sz w:val="24"/>
          <w:szCs w:val="24"/>
        </w:rPr>
        <w:tab/>
        <w:t>:</w:t>
      </w:r>
    </w:p>
    <w:p w:rsidR="00E8393F" w:rsidRPr="00880776" w:rsidRDefault="00E8393F" w:rsidP="00E8393F">
      <w:pPr>
        <w:spacing w:line="360" w:lineRule="auto"/>
        <w:ind w:left="142"/>
        <w:jc w:val="both"/>
        <w:rPr>
          <w:rFonts w:ascii="Times New Roman" w:hAnsi="Times New Roman" w:cs="Times New Roman"/>
          <w:b/>
          <w:sz w:val="24"/>
          <w:szCs w:val="24"/>
        </w:rPr>
      </w:pPr>
      <w:r w:rsidRPr="00880776">
        <w:rPr>
          <w:rFonts w:ascii="Times New Roman" w:hAnsi="Times New Roman" w:cs="Times New Roman"/>
          <w:b/>
          <w:sz w:val="24"/>
          <w:szCs w:val="24"/>
        </w:rPr>
        <w:t>Pilihlah jawaban sesuai dengan kenyataan anda tanpa rekayasa, jawablah dengan memberi tanda centang (√) pada jawaban yang tepat dibawah ini!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3870"/>
        <w:gridCol w:w="676"/>
        <w:gridCol w:w="592"/>
        <w:gridCol w:w="696"/>
        <w:gridCol w:w="666"/>
        <w:gridCol w:w="709"/>
      </w:tblGrid>
      <w:tr w:rsidR="00E8393F" w:rsidRPr="00880776" w:rsidTr="00AA59DF">
        <w:tc>
          <w:tcPr>
            <w:tcW w:w="576" w:type="dxa"/>
            <w:vMerge w:val="restart"/>
            <w:tcBorders>
              <w:top w:val="single" w:sz="4" w:space="0" w:color="auto"/>
              <w:left w:val="single" w:sz="4" w:space="0" w:color="auto"/>
              <w:bottom w:val="single" w:sz="4" w:space="0" w:color="auto"/>
              <w:right w:val="single" w:sz="4" w:space="0" w:color="auto"/>
            </w:tcBorders>
            <w:vAlign w:val="center"/>
          </w:tcPr>
          <w:p w:rsidR="00E8393F" w:rsidRPr="00880776" w:rsidRDefault="00E8393F" w:rsidP="00AA59DF">
            <w:pPr>
              <w:spacing w:line="360" w:lineRule="auto"/>
              <w:jc w:val="center"/>
              <w:rPr>
                <w:rFonts w:cs="Times New Roman"/>
                <w:b/>
                <w:szCs w:val="24"/>
                <w:lang w:val="id-ID"/>
              </w:rPr>
            </w:pPr>
            <w:r w:rsidRPr="00880776">
              <w:rPr>
                <w:rFonts w:cs="Times New Roman"/>
                <w:b/>
                <w:szCs w:val="24"/>
                <w:lang w:val="id-ID"/>
              </w:rPr>
              <w:t>NO</w:t>
            </w:r>
          </w:p>
        </w:tc>
        <w:tc>
          <w:tcPr>
            <w:tcW w:w="5656" w:type="dxa"/>
            <w:vMerge w:val="restart"/>
            <w:tcBorders>
              <w:top w:val="single" w:sz="4" w:space="0" w:color="auto"/>
              <w:left w:val="single" w:sz="4" w:space="0" w:color="auto"/>
              <w:bottom w:val="single" w:sz="4" w:space="0" w:color="auto"/>
              <w:right w:val="single" w:sz="4" w:space="0" w:color="auto"/>
            </w:tcBorders>
            <w:vAlign w:val="center"/>
          </w:tcPr>
          <w:p w:rsidR="00E8393F" w:rsidRPr="00880776" w:rsidRDefault="00E8393F" w:rsidP="00AA59DF">
            <w:pPr>
              <w:spacing w:line="360" w:lineRule="auto"/>
              <w:jc w:val="center"/>
              <w:rPr>
                <w:rFonts w:cs="Times New Roman"/>
                <w:b/>
                <w:szCs w:val="24"/>
                <w:lang w:val="id-ID"/>
              </w:rPr>
            </w:pPr>
            <w:r w:rsidRPr="00880776">
              <w:rPr>
                <w:rFonts w:cs="Times New Roman"/>
                <w:b/>
                <w:szCs w:val="24"/>
                <w:lang w:val="id-ID"/>
              </w:rPr>
              <w:t>PERNYATAAN</w:t>
            </w:r>
          </w:p>
        </w:tc>
        <w:tc>
          <w:tcPr>
            <w:tcW w:w="4082" w:type="dxa"/>
            <w:gridSpan w:val="5"/>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center"/>
              <w:rPr>
                <w:rFonts w:cs="Times New Roman"/>
                <w:b/>
                <w:szCs w:val="24"/>
                <w:lang w:val="id-ID"/>
              </w:rPr>
            </w:pPr>
            <w:r w:rsidRPr="00880776">
              <w:rPr>
                <w:rFonts w:cs="Times New Roman"/>
                <w:b/>
                <w:szCs w:val="24"/>
                <w:lang w:val="id-ID"/>
              </w:rPr>
              <w:t>JAWABAN</w:t>
            </w:r>
          </w:p>
        </w:tc>
      </w:tr>
      <w:tr w:rsidR="00E8393F" w:rsidRPr="00880776" w:rsidTr="00AA59DF">
        <w:tc>
          <w:tcPr>
            <w:tcW w:w="576" w:type="dxa"/>
            <w:vMerge/>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b/>
                <w:szCs w:val="24"/>
                <w:lang w:val="id-ID"/>
              </w:rPr>
            </w:pPr>
          </w:p>
        </w:tc>
        <w:tc>
          <w:tcPr>
            <w:tcW w:w="5656" w:type="dxa"/>
            <w:vMerge/>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b/>
                <w:szCs w:val="24"/>
                <w:lang w:val="id-ID"/>
              </w:rPr>
            </w:pP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b/>
                <w:szCs w:val="24"/>
                <w:lang w:val="id-ID"/>
              </w:rPr>
            </w:pPr>
            <w:r w:rsidRPr="00880776">
              <w:rPr>
                <w:rFonts w:cs="Times New Roman"/>
                <w:b/>
                <w:szCs w:val="24"/>
                <w:lang w:val="id-ID"/>
              </w:rPr>
              <w:t>SS</w:t>
            </w: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b/>
                <w:szCs w:val="24"/>
                <w:lang w:val="id-ID"/>
              </w:rPr>
            </w:pPr>
            <w:r w:rsidRPr="00880776">
              <w:rPr>
                <w:rFonts w:cs="Times New Roman"/>
                <w:b/>
                <w:szCs w:val="24"/>
                <w:lang w:val="id-ID"/>
              </w:rPr>
              <w:t>S</w:t>
            </w: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b/>
                <w:szCs w:val="24"/>
                <w:lang w:val="id-ID"/>
              </w:rPr>
            </w:pPr>
            <w:r w:rsidRPr="00880776">
              <w:rPr>
                <w:rFonts w:cs="Times New Roman"/>
                <w:b/>
                <w:szCs w:val="24"/>
                <w:lang w:val="id-ID"/>
              </w:rPr>
              <w:t>RR</w:t>
            </w: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b/>
                <w:szCs w:val="24"/>
                <w:lang w:val="id-ID"/>
              </w:rPr>
            </w:pPr>
            <w:r w:rsidRPr="00880776">
              <w:rPr>
                <w:rFonts w:cs="Times New Roman"/>
                <w:b/>
                <w:szCs w:val="24"/>
                <w:lang w:val="id-ID"/>
              </w:rPr>
              <w:t>TS</w:t>
            </w: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center"/>
              <w:rPr>
                <w:rFonts w:cs="Times New Roman"/>
                <w:b/>
                <w:szCs w:val="24"/>
                <w:lang w:val="id-ID"/>
              </w:rPr>
            </w:pPr>
            <w:r w:rsidRPr="00880776">
              <w:rPr>
                <w:rFonts w:cs="Times New Roman"/>
                <w:b/>
                <w:szCs w:val="24"/>
                <w:lang w:val="id-ID"/>
              </w:rPr>
              <w:t>STS</w:t>
            </w: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 xml:space="preserve">1. </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hati saya merasa tenang</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2.</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merasakan ada pengaruh yang besar terhadap perilaku saya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3.</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menjadi orang yang selalu berprasangka baik terhadap Allah atas kejadian yang saya terima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4.</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menjadi orang yang selalu berdoa dan menyerahkan diri kepada Allah Swt. Atas apa yang saya usahakan sebelumnya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lastRenderedPageBreak/>
              <w:t xml:space="preserve">5. </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tidak pernah menunda sholat fardhu</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6.</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menjadi orang yang sabar dalam menunggu antrian, baik itu antri mandi, makan dan sebagainya.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7.</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rajin bersedekah untuk mensyukuri nikmat hidup</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8.</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tidak pernah menyontek saat ujian</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9.</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 xml:space="preserve">Dengan membaca Ratib Al-Haddad saya tidak pernah berbohong </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10.</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tidak pernah iri dengan apa yang didapatkan oleh orang lain.</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11.</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tidak pernah melawan orang tua.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12.</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menjadi anak yang suka membantu membereskan pekerjaan rumah</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13.</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menjadi anak yang meminta uang secukupnya dan tidak boros.</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14.</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selalu mendoakan orang tua saya agar diberi keselamatan dan keampunan.</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lastRenderedPageBreak/>
              <w:t>15.</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Dengan membaca Ratib Al-Haddad saya tidak permah membohongi orang tua.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16.</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lang w:val="id-ID"/>
              </w:rPr>
            </w:pPr>
            <w:r w:rsidRPr="00880776">
              <w:rPr>
                <w:rFonts w:cs="Times New Roman"/>
                <w:color w:val="000000" w:themeColor="text1"/>
                <w:szCs w:val="24"/>
                <w:lang w:val="id-ID"/>
              </w:rPr>
              <w:t xml:space="preserve">Dengan membaca Ratib Al-Haddad saya selalu meminta izin dan selalu memberikan kabar kepada orang tua </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17.</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rPr>
            </w:pPr>
            <w:r w:rsidRPr="00880776">
              <w:rPr>
                <w:rFonts w:cs="Times New Roman"/>
                <w:color w:val="000000" w:themeColor="text1"/>
                <w:szCs w:val="24"/>
                <w:lang w:val="id-ID"/>
              </w:rPr>
              <w:t>Dengan membaca Ratib Al-Haddad</w:t>
            </w:r>
            <w:r w:rsidRPr="00880776">
              <w:rPr>
                <w:rFonts w:cs="Times New Roman"/>
                <w:color w:val="000000" w:themeColor="text1"/>
                <w:szCs w:val="24"/>
              </w:rPr>
              <w:t xml:space="preserve"> saya merasa dihindarkan dari orang yang berbuat jahat kepada orang tua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18.</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rPr>
            </w:pPr>
            <w:r w:rsidRPr="00880776">
              <w:rPr>
                <w:rFonts w:cs="Times New Roman"/>
                <w:color w:val="000000" w:themeColor="text1"/>
                <w:szCs w:val="24"/>
                <w:lang w:val="id-ID"/>
              </w:rPr>
              <w:t>Dengan membaca Ratib Al-Haddad</w:t>
            </w:r>
            <w:r w:rsidRPr="00880776">
              <w:rPr>
                <w:rFonts w:cs="Times New Roman"/>
                <w:color w:val="000000" w:themeColor="text1"/>
                <w:szCs w:val="24"/>
              </w:rPr>
              <w:t xml:space="preserve"> saya merasa dimudahkan jalan orang tua dalam mencari rezeki</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19.</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rPr>
            </w:pPr>
            <w:r w:rsidRPr="00880776">
              <w:rPr>
                <w:rFonts w:cs="Times New Roman"/>
                <w:color w:val="000000" w:themeColor="text1"/>
                <w:szCs w:val="24"/>
                <w:lang w:val="id-ID"/>
              </w:rPr>
              <w:t>Dengan membaca Ratib Al-Haddad</w:t>
            </w:r>
            <w:r w:rsidRPr="00880776">
              <w:rPr>
                <w:rFonts w:cs="Times New Roman"/>
                <w:color w:val="000000" w:themeColor="text1"/>
                <w:szCs w:val="24"/>
              </w:rPr>
              <w:t xml:space="preserve"> saya merasa mendapatkan kebahagiaan dalam kedekatan terhadap orang tua</w:t>
            </w:r>
            <w:r>
              <w:rPr>
                <w:rFonts w:cs="Times New Roman"/>
                <w:color w:val="000000" w:themeColor="text1"/>
                <w:szCs w:val="24"/>
              </w:rPr>
              <w:t xml:space="preserve"> saya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r w:rsidR="00E8393F" w:rsidRPr="00880776" w:rsidTr="00AA59DF">
        <w:tc>
          <w:tcPr>
            <w:tcW w:w="57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center"/>
              <w:rPr>
                <w:rFonts w:cs="Times New Roman"/>
                <w:szCs w:val="24"/>
                <w:lang w:val="id-ID"/>
              </w:rPr>
            </w:pPr>
            <w:r w:rsidRPr="00880776">
              <w:rPr>
                <w:rFonts w:cs="Times New Roman"/>
                <w:szCs w:val="24"/>
                <w:lang w:val="id-ID"/>
              </w:rPr>
              <w:t>20.</w:t>
            </w:r>
          </w:p>
        </w:tc>
        <w:tc>
          <w:tcPr>
            <w:tcW w:w="565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rPr>
                <w:rFonts w:cs="Times New Roman"/>
                <w:color w:val="000000" w:themeColor="text1"/>
                <w:szCs w:val="24"/>
              </w:rPr>
            </w:pPr>
            <w:r w:rsidRPr="00880776">
              <w:rPr>
                <w:rFonts w:cs="Times New Roman"/>
                <w:color w:val="000000" w:themeColor="text1"/>
                <w:szCs w:val="24"/>
                <w:lang w:val="id-ID"/>
              </w:rPr>
              <w:t>Dengan membaca Ratib Al-Haddad</w:t>
            </w:r>
            <w:r>
              <w:rPr>
                <w:rFonts w:cs="Times New Roman"/>
                <w:color w:val="000000" w:themeColor="text1"/>
                <w:szCs w:val="24"/>
              </w:rPr>
              <w:t xml:space="preserve"> saya merasakan dibimbing dengan baik oleh orang tua saya</w:t>
            </w:r>
          </w:p>
        </w:tc>
        <w:tc>
          <w:tcPr>
            <w:tcW w:w="85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1"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1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808"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jc w:val="both"/>
              <w:rPr>
                <w:rFonts w:cs="Times New Roman"/>
                <w:b/>
                <w:szCs w:val="24"/>
                <w:lang w:val="id-ID"/>
              </w:rPr>
            </w:pPr>
          </w:p>
        </w:tc>
        <w:tc>
          <w:tcPr>
            <w:tcW w:w="796" w:type="dxa"/>
            <w:tcBorders>
              <w:top w:val="single" w:sz="4" w:space="0" w:color="auto"/>
              <w:left w:val="single" w:sz="4" w:space="0" w:color="auto"/>
              <w:bottom w:val="single" w:sz="4" w:space="0" w:color="auto"/>
              <w:right w:val="single" w:sz="4" w:space="0" w:color="auto"/>
            </w:tcBorders>
          </w:tcPr>
          <w:p w:rsidR="00E8393F" w:rsidRPr="00880776" w:rsidRDefault="00E8393F" w:rsidP="00AA59DF">
            <w:pPr>
              <w:spacing w:line="360" w:lineRule="auto"/>
              <w:ind w:left="-32"/>
              <w:jc w:val="both"/>
              <w:rPr>
                <w:rFonts w:cs="Times New Roman"/>
                <w:b/>
                <w:szCs w:val="24"/>
                <w:lang w:val="id-ID"/>
              </w:rPr>
            </w:pPr>
          </w:p>
        </w:tc>
      </w:tr>
    </w:tbl>
    <w:p w:rsidR="00E8393F" w:rsidRPr="00880776" w:rsidRDefault="00E8393F" w:rsidP="00E8393F">
      <w:pPr>
        <w:spacing w:line="360" w:lineRule="auto"/>
        <w:ind w:left="142"/>
        <w:jc w:val="both"/>
        <w:rPr>
          <w:rFonts w:ascii="Times New Roman" w:hAnsi="Times New Roman" w:cs="Times New Roman"/>
          <w:b/>
          <w:sz w:val="24"/>
          <w:szCs w:val="24"/>
        </w:rPr>
      </w:pPr>
    </w:p>
    <w:p w:rsidR="00E8393F" w:rsidRPr="00880776" w:rsidRDefault="00E8393F" w:rsidP="00E8393F">
      <w:pPr>
        <w:spacing w:line="360" w:lineRule="auto"/>
        <w:ind w:left="142"/>
        <w:jc w:val="both"/>
        <w:rPr>
          <w:rFonts w:ascii="Times New Roman" w:hAnsi="Times New Roman" w:cs="Times New Roman"/>
          <w:b/>
          <w:sz w:val="24"/>
          <w:szCs w:val="24"/>
        </w:rPr>
      </w:pPr>
    </w:p>
    <w:p w:rsidR="00E8393F" w:rsidRPr="00880776" w:rsidRDefault="00E8393F" w:rsidP="00E8393F">
      <w:pPr>
        <w:spacing w:line="240" w:lineRule="auto"/>
        <w:ind w:left="142"/>
        <w:jc w:val="both"/>
        <w:rPr>
          <w:rFonts w:ascii="Times New Roman" w:hAnsi="Times New Roman" w:cs="Times New Roman"/>
          <w:b/>
          <w:sz w:val="24"/>
          <w:szCs w:val="24"/>
        </w:rPr>
      </w:pPr>
      <w:r w:rsidRPr="00880776">
        <w:rPr>
          <w:rFonts w:ascii="Times New Roman" w:hAnsi="Times New Roman" w:cs="Times New Roman"/>
          <w:b/>
          <w:sz w:val="24"/>
          <w:szCs w:val="24"/>
        </w:rPr>
        <w:t>Keterangan :</w:t>
      </w:r>
    </w:p>
    <w:p w:rsidR="00E8393F" w:rsidRPr="00880776" w:rsidRDefault="00E8393F" w:rsidP="00E8393F">
      <w:pPr>
        <w:spacing w:line="240" w:lineRule="auto"/>
        <w:ind w:left="142"/>
        <w:jc w:val="both"/>
        <w:rPr>
          <w:rFonts w:ascii="Times New Roman" w:hAnsi="Times New Roman" w:cs="Times New Roman"/>
          <w:b/>
          <w:sz w:val="24"/>
          <w:szCs w:val="24"/>
        </w:rPr>
      </w:pPr>
      <w:r w:rsidRPr="00880776">
        <w:rPr>
          <w:rFonts w:ascii="Times New Roman" w:hAnsi="Times New Roman" w:cs="Times New Roman"/>
          <w:b/>
          <w:sz w:val="24"/>
          <w:szCs w:val="24"/>
        </w:rPr>
        <w:t>SS</w:t>
      </w:r>
      <w:r w:rsidRPr="00880776">
        <w:rPr>
          <w:rFonts w:ascii="Times New Roman" w:hAnsi="Times New Roman" w:cs="Times New Roman"/>
          <w:b/>
          <w:sz w:val="24"/>
          <w:szCs w:val="24"/>
        </w:rPr>
        <w:tab/>
        <w:t>: Sangat Setuju</w:t>
      </w:r>
    </w:p>
    <w:p w:rsidR="00E8393F" w:rsidRPr="00880776" w:rsidRDefault="00E8393F" w:rsidP="00E8393F">
      <w:pPr>
        <w:spacing w:line="240" w:lineRule="auto"/>
        <w:ind w:left="142"/>
        <w:jc w:val="both"/>
        <w:rPr>
          <w:rFonts w:ascii="Times New Roman" w:hAnsi="Times New Roman" w:cs="Times New Roman"/>
          <w:b/>
          <w:sz w:val="24"/>
          <w:szCs w:val="24"/>
        </w:rPr>
      </w:pPr>
      <w:r w:rsidRPr="00880776">
        <w:rPr>
          <w:rFonts w:ascii="Times New Roman" w:hAnsi="Times New Roman" w:cs="Times New Roman"/>
          <w:b/>
          <w:sz w:val="24"/>
          <w:szCs w:val="24"/>
        </w:rPr>
        <w:t>S</w:t>
      </w:r>
      <w:r w:rsidRPr="00880776">
        <w:rPr>
          <w:rFonts w:ascii="Times New Roman" w:hAnsi="Times New Roman" w:cs="Times New Roman"/>
          <w:b/>
          <w:sz w:val="24"/>
          <w:szCs w:val="24"/>
        </w:rPr>
        <w:tab/>
        <w:t>: Setuju</w:t>
      </w:r>
    </w:p>
    <w:p w:rsidR="00E8393F" w:rsidRPr="00880776" w:rsidRDefault="00E8393F" w:rsidP="00E8393F">
      <w:pPr>
        <w:spacing w:line="240" w:lineRule="auto"/>
        <w:ind w:left="142"/>
        <w:jc w:val="both"/>
        <w:rPr>
          <w:rFonts w:ascii="Times New Roman" w:hAnsi="Times New Roman" w:cs="Times New Roman"/>
          <w:b/>
          <w:sz w:val="24"/>
          <w:szCs w:val="24"/>
        </w:rPr>
      </w:pPr>
      <w:r w:rsidRPr="00880776">
        <w:rPr>
          <w:rFonts w:ascii="Times New Roman" w:hAnsi="Times New Roman" w:cs="Times New Roman"/>
          <w:b/>
          <w:sz w:val="24"/>
          <w:szCs w:val="24"/>
        </w:rPr>
        <w:t>RR</w:t>
      </w:r>
      <w:r w:rsidRPr="00880776">
        <w:rPr>
          <w:rFonts w:ascii="Times New Roman" w:hAnsi="Times New Roman" w:cs="Times New Roman"/>
          <w:b/>
          <w:sz w:val="24"/>
          <w:szCs w:val="24"/>
        </w:rPr>
        <w:tab/>
        <w:t>: Ragu-ragu</w:t>
      </w:r>
    </w:p>
    <w:p w:rsidR="00E8393F" w:rsidRDefault="00E8393F" w:rsidP="00E8393F">
      <w:pPr>
        <w:spacing w:line="240" w:lineRule="auto"/>
        <w:ind w:left="142"/>
        <w:jc w:val="both"/>
        <w:rPr>
          <w:rFonts w:ascii="Times New Roman" w:hAnsi="Times New Roman" w:cs="Times New Roman"/>
          <w:b/>
          <w:sz w:val="24"/>
          <w:szCs w:val="24"/>
        </w:rPr>
      </w:pPr>
      <w:r w:rsidRPr="00880776">
        <w:rPr>
          <w:rFonts w:ascii="Times New Roman" w:hAnsi="Times New Roman" w:cs="Times New Roman"/>
          <w:b/>
          <w:sz w:val="24"/>
          <w:szCs w:val="24"/>
        </w:rPr>
        <w:t>TS</w:t>
      </w:r>
      <w:r w:rsidRPr="00880776">
        <w:rPr>
          <w:rFonts w:ascii="Times New Roman" w:hAnsi="Times New Roman" w:cs="Times New Roman"/>
          <w:b/>
          <w:sz w:val="24"/>
          <w:szCs w:val="24"/>
        </w:rPr>
        <w:tab/>
        <w:t>: Tidak Setuju</w:t>
      </w:r>
    </w:p>
    <w:p w:rsidR="00E8393F" w:rsidRDefault="00E8393F" w:rsidP="00E8393F">
      <w:pPr>
        <w:spacing w:line="240" w:lineRule="auto"/>
        <w:ind w:left="142"/>
        <w:jc w:val="both"/>
        <w:rPr>
          <w:rFonts w:ascii="Times New Roman" w:hAnsi="Times New Roman" w:cs="Times New Roman"/>
          <w:b/>
          <w:sz w:val="24"/>
          <w:szCs w:val="24"/>
        </w:rPr>
      </w:pPr>
      <w:r w:rsidRPr="00880776">
        <w:rPr>
          <w:rFonts w:ascii="Times New Roman" w:hAnsi="Times New Roman" w:cs="Times New Roman"/>
          <w:b/>
          <w:sz w:val="24"/>
          <w:szCs w:val="24"/>
        </w:rPr>
        <w:t>STS</w:t>
      </w:r>
      <w:r w:rsidRPr="00880776">
        <w:rPr>
          <w:rFonts w:ascii="Times New Roman" w:hAnsi="Times New Roman" w:cs="Times New Roman"/>
          <w:b/>
          <w:sz w:val="24"/>
          <w:szCs w:val="24"/>
        </w:rPr>
        <w:tab/>
        <w:t>: Sangat Tidak Setuju</w:t>
      </w:r>
      <w:r>
        <w:rPr>
          <w:rFonts w:ascii="Times New Roman" w:hAnsi="Times New Roman" w:cs="Times New Roman"/>
          <w:b/>
          <w:sz w:val="24"/>
          <w:szCs w:val="24"/>
        </w:rPr>
        <w:t xml:space="preserve"> </w:t>
      </w:r>
      <w:r>
        <w:rPr>
          <w:rFonts w:ascii="Times New Roman" w:hAnsi="Times New Roman" w:cs="Times New Roman"/>
          <w:b/>
          <w:sz w:val="24"/>
          <w:szCs w:val="24"/>
        </w:rPr>
        <w:br w:type="page"/>
      </w:r>
    </w:p>
    <w:p w:rsidR="00E8393F" w:rsidRPr="00781668" w:rsidRDefault="00E8393F" w:rsidP="00E8393F">
      <w:pPr>
        <w:jc w:val="center"/>
        <w:rPr>
          <w:rFonts w:ascii="Times New Roman" w:hAnsi="Times New Roman" w:cs="Times New Roman"/>
          <w:sz w:val="24"/>
          <w:szCs w:val="24"/>
        </w:rPr>
      </w:pPr>
      <w:r w:rsidRPr="00781668">
        <w:rPr>
          <w:rFonts w:ascii="Times New Roman" w:hAnsi="Times New Roman" w:cs="Times New Roman"/>
          <w:sz w:val="24"/>
          <w:szCs w:val="24"/>
        </w:rPr>
        <w:lastRenderedPageBreak/>
        <w:t>Nilai</w:t>
      </w:r>
      <w:r>
        <w:rPr>
          <w:rFonts w:ascii="Times New Roman" w:hAnsi="Times New Roman" w:cs="Times New Roman"/>
          <w:sz w:val="24"/>
          <w:szCs w:val="24"/>
        </w:rPr>
        <w:t>-Nilai r</w:t>
      </w:r>
      <w:r w:rsidRPr="00781668">
        <w:rPr>
          <w:rFonts w:ascii="Times New Roman" w:hAnsi="Times New Roman" w:cs="Times New Roman"/>
          <w:sz w:val="24"/>
          <w:szCs w:val="24"/>
        </w:rPr>
        <w:t xml:space="preserve"> Product Moment</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006"/>
        <w:gridCol w:w="978"/>
        <w:gridCol w:w="1134"/>
        <w:gridCol w:w="1134"/>
      </w:tblGrid>
      <w:tr w:rsidR="00E8393F" w:rsidRPr="00FE642C" w:rsidTr="00AA59DF">
        <w:trPr>
          <w:jc w:val="center"/>
        </w:trPr>
        <w:tc>
          <w:tcPr>
            <w:tcW w:w="846" w:type="dxa"/>
            <w:vMerge w:val="restart"/>
            <w:vAlign w:val="center"/>
          </w:tcPr>
          <w:p w:rsidR="00E8393F" w:rsidRPr="00FE642C" w:rsidRDefault="00E8393F" w:rsidP="00AA59DF">
            <w:pPr>
              <w:spacing w:line="240" w:lineRule="auto"/>
              <w:jc w:val="center"/>
              <w:rPr>
                <w:rFonts w:ascii="Times New Roman" w:hAnsi="Times New Roman" w:cs="Times New Roman"/>
                <w:b/>
                <w:sz w:val="24"/>
                <w:szCs w:val="24"/>
              </w:rPr>
            </w:pPr>
            <w:r w:rsidRPr="00FE642C">
              <w:rPr>
                <w:rFonts w:ascii="Times New Roman" w:hAnsi="Times New Roman" w:cs="Times New Roman"/>
                <w:b/>
                <w:sz w:val="24"/>
                <w:szCs w:val="24"/>
              </w:rPr>
              <w:t>N</w:t>
            </w:r>
          </w:p>
        </w:tc>
        <w:tc>
          <w:tcPr>
            <w:tcW w:w="2140" w:type="dxa"/>
            <w:gridSpan w:val="2"/>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Taraf Signifikan</w:t>
            </w:r>
          </w:p>
        </w:tc>
        <w:tc>
          <w:tcPr>
            <w:tcW w:w="978" w:type="dxa"/>
            <w:vMerge w:val="restart"/>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b/>
                <w:sz w:val="24"/>
                <w:szCs w:val="24"/>
              </w:rPr>
              <w:t>N</w:t>
            </w:r>
          </w:p>
        </w:tc>
        <w:tc>
          <w:tcPr>
            <w:tcW w:w="2268" w:type="dxa"/>
            <w:gridSpan w:val="2"/>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Taraf Signifikan</w:t>
            </w:r>
          </w:p>
        </w:tc>
      </w:tr>
      <w:tr w:rsidR="00E8393F" w:rsidRPr="00FE642C" w:rsidTr="00AA59DF">
        <w:trPr>
          <w:jc w:val="center"/>
        </w:trPr>
        <w:tc>
          <w:tcPr>
            <w:tcW w:w="846" w:type="dxa"/>
            <w:vMerge/>
            <w:vAlign w:val="center"/>
          </w:tcPr>
          <w:p w:rsidR="00E8393F" w:rsidRPr="00FE642C" w:rsidRDefault="00E8393F" w:rsidP="00AA59DF">
            <w:pPr>
              <w:spacing w:line="240" w:lineRule="auto"/>
              <w:jc w:val="center"/>
              <w:rPr>
                <w:rFonts w:ascii="Times New Roman" w:hAnsi="Times New Roman" w:cs="Times New Roman"/>
                <w:sz w:val="24"/>
                <w:szCs w:val="24"/>
              </w:rPr>
            </w:pPr>
          </w:p>
        </w:tc>
        <w:tc>
          <w:tcPr>
            <w:tcW w:w="1134" w:type="dxa"/>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5%</w:t>
            </w:r>
          </w:p>
        </w:tc>
        <w:tc>
          <w:tcPr>
            <w:tcW w:w="1006" w:type="dxa"/>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w:t>
            </w:r>
          </w:p>
        </w:tc>
        <w:tc>
          <w:tcPr>
            <w:tcW w:w="978" w:type="dxa"/>
            <w:vMerge/>
            <w:vAlign w:val="center"/>
          </w:tcPr>
          <w:p w:rsidR="00E8393F" w:rsidRPr="00FE642C" w:rsidRDefault="00E8393F" w:rsidP="00AA59DF">
            <w:pPr>
              <w:spacing w:line="240" w:lineRule="auto"/>
              <w:jc w:val="center"/>
              <w:rPr>
                <w:rFonts w:ascii="Times New Roman" w:hAnsi="Times New Roman" w:cs="Times New Roman"/>
                <w:sz w:val="24"/>
                <w:szCs w:val="24"/>
              </w:rPr>
            </w:pPr>
          </w:p>
        </w:tc>
        <w:tc>
          <w:tcPr>
            <w:tcW w:w="1134" w:type="dxa"/>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5%</w:t>
            </w:r>
          </w:p>
        </w:tc>
        <w:tc>
          <w:tcPr>
            <w:tcW w:w="1134" w:type="dxa"/>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w:t>
            </w:r>
          </w:p>
        </w:tc>
      </w:tr>
      <w:tr w:rsidR="00E8393F" w:rsidRPr="00FE642C" w:rsidTr="00AA59DF">
        <w:trPr>
          <w:jc w:val="center"/>
        </w:trPr>
        <w:tc>
          <w:tcPr>
            <w:tcW w:w="846" w:type="dxa"/>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2</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3</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4</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5</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6</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7</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8</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9</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10</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11</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12</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13</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14</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15</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16</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17</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18</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19</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20</w:t>
            </w:r>
          </w:p>
        </w:tc>
        <w:tc>
          <w:tcPr>
            <w:tcW w:w="1134" w:type="dxa"/>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0,997</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0,950</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0,878</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0,811</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0,754</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0,707</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0,666</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0,632</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0,602</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0,576</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0,553</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0,532</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0,514</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0,497</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0,482</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FE642C">
              <w:rPr>
                <w:rFonts w:ascii="Times New Roman" w:hAnsi="Times New Roman" w:cs="Times New Roman"/>
                <w:sz w:val="24"/>
                <w:szCs w:val="24"/>
              </w:rPr>
              <w:t>468</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0,456</w:t>
            </w:r>
          </w:p>
          <w:p w:rsidR="00E8393F" w:rsidRPr="00FE642C" w:rsidRDefault="00E8393F" w:rsidP="00AA59D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FE642C">
              <w:rPr>
                <w:rFonts w:ascii="Times New Roman" w:hAnsi="Times New Roman" w:cs="Times New Roman"/>
                <w:sz w:val="24"/>
                <w:szCs w:val="24"/>
              </w:rPr>
              <w:t>444</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0,433</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0,423</w:t>
            </w:r>
          </w:p>
        </w:tc>
        <w:tc>
          <w:tcPr>
            <w:tcW w:w="1006" w:type="dxa"/>
            <w:vAlign w:val="center"/>
          </w:tcPr>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0,999</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0,990</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0,959</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0,917</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0,874</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0,834</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0,798</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0,765</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0,735</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0,708</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0,684</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0,661</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0,641</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0,623</w:t>
            </w:r>
          </w:p>
          <w:p w:rsidR="00E8393F" w:rsidRPr="00FE642C" w:rsidRDefault="00E8393F" w:rsidP="00AA59D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FE642C">
              <w:rPr>
                <w:rFonts w:ascii="Times New Roman" w:hAnsi="Times New Roman" w:cs="Times New Roman"/>
                <w:sz w:val="24"/>
                <w:szCs w:val="24"/>
              </w:rPr>
              <w:t>606</w:t>
            </w:r>
          </w:p>
          <w:p w:rsidR="00E8393F" w:rsidRPr="00FE642C" w:rsidRDefault="00E8393F" w:rsidP="00AA59DF">
            <w:pPr>
              <w:spacing w:line="240" w:lineRule="auto"/>
              <w:jc w:val="center"/>
              <w:rPr>
                <w:rFonts w:ascii="Times New Roman" w:hAnsi="Times New Roman" w:cs="Times New Roman"/>
                <w:sz w:val="24"/>
                <w:szCs w:val="24"/>
              </w:rPr>
            </w:pPr>
          </w:p>
          <w:p w:rsidR="00E8393F" w:rsidRPr="00FE642C" w:rsidRDefault="00E8393F" w:rsidP="00AA59D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FE642C">
              <w:rPr>
                <w:rFonts w:ascii="Times New Roman" w:hAnsi="Times New Roman" w:cs="Times New Roman"/>
                <w:sz w:val="24"/>
                <w:szCs w:val="24"/>
              </w:rPr>
              <w:t>590</w:t>
            </w:r>
          </w:p>
          <w:p w:rsidR="00E8393F" w:rsidRPr="00FE642C" w:rsidRDefault="00E8393F" w:rsidP="00AA59D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FE642C">
              <w:rPr>
                <w:rFonts w:ascii="Times New Roman" w:hAnsi="Times New Roman" w:cs="Times New Roman"/>
                <w:sz w:val="24"/>
                <w:szCs w:val="24"/>
              </w:rPr>
              <w:t>575</w:t>
            </w:r>
          </w:p>
          <w:p w:rsidR="00E8393F" w:rsidRPr="00FE642C" w:rsidRDefault="00E8393F" w:rsidP="00AA59D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FE642C">
              <w:rPr>
                <w:rFonts w:ascii="Times New Roman" w:hAnsi="Times New Roman" w:cs="Times New Roman"/>
                <w:sz w:val="24"/>
                <w:szCs w:val="24"/>
              </w:rPr>
              <w:t>561</w:t>
            </w:r>
          </w:p>
          <w:p w:rsidR="00E8393F" w:rsidRPr="00FE642C" w:rsidRDefault="00E8393F" w:rsidP="00AA59DF">
            <w:pPr>
              <w:spacing w:line="240" w:lineRule="auto"/>
              <w:jc w:val="center"/>
              <w:rPr>
                <w:rFonts w:ascii="Times New Roman" w:hAnsi="Times New Roman" w:cs="Times New Roman"/>
                <w:sz w:val="24"/>
                <w:szCs w:val="24"/>
              </w:rPr>
            </w:pPr>
            <w:r w:rsidRPr="00FE642C">
              <w:rPr>
                <w:rFonts w:ascii="Times New Roman" w:hAnsi="Times New Roman" w:cs="Times New Roman"/>
                <w:sz w:val="24"/>
                <w:szCs w:val="24"/>
              </w:rPr>
              <w:t>0,549</w:t>
            </w:r>
          </w:p>
          <w:p w:rsidR="00E8393F" w:rsidRPr="00FE642C" w:rsidRDefault="00E8393F" w:rsidP="00AA59D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FE642C">
              <w:rPr>
                <w:rFonts w:ascii="Times New Roman" w:hAnsi="Times New Roman" w:cs="Times New Roman"/>
                <w:sz w:val="24"/>
                <w:szCs w:val="24"/>
              </w:rPr>
              <w:t>537</w:t>
            </w:r>
          </w:p>
        </w:tc>
        <w:tc>
          <w:tcPr>
            <w:tcW w:w="978" w:type="dxa"/>
            <w:vAlign w:val="center"/>
          </w:tcPr>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21</w:t>
            </w:r>
          </w:p>
          <w:p w:rsidR="00E8393F" w:rsidRPr="007952F1" w:rsidRDefault="00E8393F" w:rsidP="00AA59DF">
            <w:pPr>
              <w:spacing w:line="240" w:lineRule="auto"/>
              <w:jc w:val="center"/>
              <w:rPr>
                <w:rFonts w:ascii="Times New Roman" w:hAnsi="Times New Roman" w:cs="Times New Roman"/>
                <w:b/>
                <w:sz w:val="24"/>
                <w:szCs w:val="24"/>
              </w:rPr>
            </w:pPr>
            <w:r w:rsidRPr="007952F1">
              <w:rPr>
                <w:rFonts w:ascii="Times New Roman" w:hAnsi="Times New Roman" w:cs="Times New Roman"/>
                <w:b/>
                <w:sz w:val="24"/>
                <w:szCs w:val="24"/>
              </w:rPr>
              <w:t>22</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23</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24</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25</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26</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27</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28</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29</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30</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35</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40</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45</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50</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60</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70</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80</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90</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100</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125</w:t>
            </w:r>
          </w:p>
        </w:tc>
        <w:tc>
          <w:tcPr>
            <w:tcW w:w="1134" w:type="dxa"/>
            <w:vAlign w:val="center"/>
          </w:tcPr>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0,413</w:t>
            </w:r>
          </w:p>
          <w:p w:rsidR="00E8393F" w:rsidRPr="007952F1" w:rsidRDefault="00E8393F" w:rsidP="00AA59DF">
            <w:pPr>
              <w:spacing w:line="240" w:lineRule="auto"/>
              <w:jc w:val="center"/>
              <w:rPr>
                <w:rFonts w:ascii="Times New Roman" w:hAnsi="Times New Roman" w:cs="Times New Roman"/>
                <w:b/>
                <w:sz w:val="24"/>
                <w:szCs w:val="24"/>
              </w:rPr>
            </w:pPr>
            <w:r w:rsidRPr="007952F1">
              <w:rPr>
                <w:rFonts w:ascii="Times New Roman" w:hAnsi="Times New Roman" w:cs="Times New Roman"/>
                <w:b/>
                <w:sz w:val="24"/>
                <w:szCs w:val="24"/>
              </w:rPr>
              <w:t>0,404</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0,396</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0,388</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0,381</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0,374</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0,367</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0,361</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0,355</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0,349</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0,325</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0,304</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0,288</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0,273</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0,250</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0,232</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0,217</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0,205</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0,195</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0,174</w:t>
            </w:r>
          </w:p>
        </w:tc>
        <w:tc>
          <w:tcPr>
            <w:tcW w:w="1134" w:type="dxa"/>
            <w:vAlign w:val="center"/>
          </w:tcPr>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0,526</w:t>
            </w:r>
          </w:p>
          <w:p w:rsidR="00E8393F" w:rsidRPr="007952F1" w:rsidRDefault="00E8393F" w:rsidP="00AA59DF">
            <w:pPr>
              <w:spacing w:line="240" w:lineRule="auto"/>
              <w:jc w:val="center"/>
              <w:rPr>
                <w:rFonts w:ascii="Times New Roman" w:hAnsi="Times New Roman" w:cs="Times New Roman"/>
                <w:b/>
                <w:sz w:val="24"/>
                <w:szCs w:val="24"/>
              </w:rPr>
            </w:pPr>
            <w:r w:rsidRPr="007952F1">
              <w:rPr>
                <w:rFonts w:ascii="Times New Roman" w:hAnsi="Times New Roman" w:cs="Times New Roman"/>
                <w:b/>
                <w:sz w:val="24"/>
                <w:szCs w:val="24"/>
              </w:rPr>
              <w:t>0,515</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0,505</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0,496</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0,487</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0,478</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0,470</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0,463</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0,456</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0,449</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0,418</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0,393</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0,372</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0,354</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0,325</w:t>
            </w:r>
          </w:p>
          <w:p w:rsidR="00E8393F" w:rsidRPr="007952F1" w:rsidRDefault="00E8393F" w:rsidP="00AA59DF">
            <w:pPr>
              <w:spacing w:line="240" w:lineRule="auto"/>
              <w:jc w:val="center"/>
              <w:rPr>
                <w:rFonts w:ascii="Times New Roman" w:hAnsi="Times New Roman" w:cs="Times New Roman"/>
                <w:sz w:val="24"/>
                <w:szCs w:val="24"/>
              </w:rPr>
            </w:pP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0,302</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0,283</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0,267</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0,254</w:t>
            </w:r>
          </w:p>
          <w:p w:rsidR="00E8393F" w:rsidRPr="007952F1" w:rsidRDefault="00E8393F" w:rsidP="00AA59DF">
            <w:pPr>
              <w:spacing w:line="240" w:lineRule="auto"/>
              <w:jc w:val="center"/>
              <w:rPr>
                <w:rFonts w:ascii="Times New Roman" w:hAnsi="Times New Roman" w:cs="Times New Roman"/>
                <w:sz w:val="24"/>
                <w:szCs w:val="24"/>
              </w:rPr>
            </w:pPr>
            <w:r w:rsidRPr="007952F1">
              <w:rPr>
                <w:rFonts w:ascii="Times New Roman" w:hAnsi="Times New Roman" w:cs="Times New Roman"/>
                <w:sz w:val="24"/>
                <w:szCs w:val="24"/>
              </w:rPr>
              <w:t>0,228</w:t>
            </w:r>
          </w:p>
        </w:tc>
      </w:tr>
    </w:tbl>
    <w:p w:rsidR="00015EE7" w:rsidRDefault="00015EE7" w:rsidP="00E8393F">
      <w:pPr>
        <w:spacing w:line="240" w:lineRule="auto"/>
        <w:ind w:left="142"/>
        <w:jc w:val="both"/>
        <w:rPr>
          <w:rFonts w:ascii="Times New Roman" w:hAnsi="Times New Roman" w:cs="Times New Roman"/>
          <w:b/>
          <w:sz w:val="24"/>
          <w:szCs w:val="24"/>
        </w:rPr>
      </w:pPr>
      <w:r>
        <w:rPr>
          <w:rFonts w:ascii="Times New Roman" w:hAnsi="Times New Roman" w:cs="Times New Roman"/>
          <w:b/>
          <w:sz w:val="24"/>
          <w:szCs w:val="24"/>
        </w:rPr>
        <w:br w:type="page"/>
      </w:r>
    </w:p>
    <w:p w:rsidR="002C5F97" w:rsidRDefault="002C5F97" w:rsidP="002C5F97">
      <w:pPr>
        <w:jc w:val="center"/>
        <w:rPr>
          <w:rFonts w:ascii="Times New Roman" w:hAnsi="Times New Roman" w:cs="Times New Roman"/>
          <w:b/>
          <w:sz w:val="24"/>
          <w:szCs w:val="24"/>
        </w:rPr>
      </w:pPr>
      <w:r>
        <w:rPr>
          <w:rFonts w:ascii="Times New Roman" w:hAnsi="Times New Roman" w:cs="Times New Roman"/>
          <w:b/>
          <w:sz w:val="24"/>
          <w:szCs w:val="24"/>
        </w:rPr>
        <w:lastRenderedPageBreak/>
        <w:t>DOKUMENTASI</w:t>
      </w:r>
    </w:p>
    <w:p w:rsidR="002C5F97" w:rsidRDefault="002C5F97" w:rsidP="002C5F97">
      <w:pPr>
        <w:jc w:val="both"/>
        <w:rPr>
          <w:rFonts w:ascii="Times New Roman" w:hAnsi="Times New Roman" w:cs="Times New Roman"/>
          <w:b/>
          <w:sz w:val="24"/>
          <w:szCs w:val="24"/>
        </w:rPr>
      </w:pPr>
    </w:p>
    <w:p w:rsidR="002C5F97" w:rsidRDefault="002C5F97" w:rsidP="002C5F97">
      <w:pPr>
        <w:jc w:val="both"/>
        <w:rPr>
          <w:rFonts w:ascii="Times New Roman" w:hAnsi="Times New Roman" w:cs="Times New Roman"/>
          <w:b/>
          <w:sz w:val="24"/>
          <w:szCs w:val="24"/>
        </w:rPr>
      </w:pPr>
    </w:p>
    <w:p w:rsidR="002C5F97" w:rsidRDefault="002C5F97" w:rsidP="002C5F97">
      <w:pPr>
        <w:jc w:val="both"/>
        <w:rPr>
          <w:rFonts w:ascii="Times New Roman" w:hAnsi="Times New Roman" w:cs="Times New Roman"/>
          <w:b/>
          <w:sz w:val="24"/>
          <w:szCs w:val="24"/>
        </w:rPr>
      </w:pPr>
    </w:p>
    <w:p w:rsidR="002C5F97" w:rsidRDefault="002C5F97" w:rsidP="002C5F97">
      <w:pPr>
        <w:jc w:val="both"/>
        <w:rPr>
          <w:rFonts w:ascii="Times New Roman" w:hAnsi="Times New Roman" w:cs="Times New Roman"/>
          <w:b/>
          <w:sz w:val="24"/>
          <w:szCs w:val="24"/>
        </w:rPr>
      </w:pPr>
    </w:p>
    <w:p w:rsidR="002C5F97" w:rsidRDefault="002C5F97" w:rsidP="002C5F97">
      <w:pPr>
        <w:jc w:val="center"/>
        <w:rPr>
          <w:rFonts w:ascii="Times New Roman" w:hAnsi="Times New Roman" w:cs="Times New Roman"/>
          <w:sz w:val="24"/>
          <w:szCs w:val="24"/>
        </w:rPr>
        <w:sectPr w:rsidR="002C5F97" w:rsidSect="00015EE7">
          <w:pgSz w:w="11906" w:h="16838" w:code="9"/>
          <w:pgMar w:top="1701" w:right="1701" w:bottom="1701" w:left="2268" w:header="765" w:footer="0" w:gutter="0"/>
          <w:cols w:space="708"/>
          <w:titlePg/>
          <w:docGrid w:linePitch="299"/>
        </w:sectPr>
      </w:pPr>
      <w:r>
        <w:rPr>
          <w:rFonts w:ascii="Times New Roman" w:hAnsi="Times New Roman" w:cs="Times New Roman"/>
          <w:b/>
          <w:noProof/>
          <w:sz w:val="24"/>
          <w:szCs w:val="24"/>
          <w:lang w:val="en-US"/>
        </w:rPr>
        <w:drawing>
          <wp:anchor distT="0" distB="0" distL="114300" distR="114300" simplePos="0" relativeHeight="251677696" behindDoc="0" locked="0" layoutInCell="1" allowOverlap="1" wp14:anchorId="72149D51" wp14:editId="1BE41AB9">
            <wp:simplePos x="0" y="0"/>
            <wp:positionH relativeFrom="margin">
              <wp:posOffset>2727325</wp:posOffset>
            </wp:positionH>
            <wp:positionV relativeFrom="margin">
              <wp:posOffset>4193589</wp:posOffset>
            </wp:positionV>
            <wp:extent cx="2384425" cy="31794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5-31 at 10.44.11.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84425" cy="31794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76672" behindDoc="0" locked="0" layoutInCell="1" allowOverlap="1" wp14:anchorId="18E1ED12" wp14:editId="2E50986B">
            <wp:simplePos x="0" y="0"/>
            <wp:positionH relativeFrom="margin">
              <wp:align>left</wp:align>
            </wp:positionH>
            <wp:positionV relativeFrom="margin">
              <wp:posOffset>4204188</wp:posOffset>
            </wp:positionV>
            <wp:extent cx="2413635" cy="3218180"/>
            <wp:effectExtent l="0" t="0" r="571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5-31 at 10.44.10(2).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413635" cy="3218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75648" behindDoc="0" locked="0" layoutInCell="1" allowOverlap="1" wp14:anchorId="64F40248" wp14:editId="000873F4">
            <wp:simplePos x="0" y="0"/>
            <wp:positionH relativeFrom="margin">
              <wp:posOffset>2693035</wp:posOffset>
            </wp:positionH>
            <wp:positionV relativeFrom="margin">
              <wp:posOffset>476267</wp:posOffset>
            </wp:positionV>
            <wp:extent cx="2346960" cy="31299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5-31 at 10.44.13(1).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346960" cy="3129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74624" behindDoc="0" locked="0" layoutInCell="1" allowOverlap="1" wp14:anchorId="5F550B6A" wp14:editId="5CA3CF0E">
            <wp:simplePos x="0" y="0"/>
            <wp:positionH relativeFrom="margin">
              <wp:align>left</wp:align>
            </wp:positionH>
            <wp:positionV relativeFrom="margin">
              <wp:posOffset>459105</wp:posOffset>
            </wp:positionV>
            <wp:extent cx="2355215" cy="3140710"/>
            <wp:effectExtent l="0" t="0" r="6985"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5-31 at 10.44.13.jpeg"/>
                    <pic:cNvPicPr/>
                  </pic:nvPicPr>
                  <pic:blipFill>
                    <a:blip r:embed="rId137" cstate="print">
                      <a:extLst>
                        <a:ext uri="{28A0092B-C50C-407E-A947-70E740481C1C}">
                          <a14:useLocalDpi xmlns:a14="http://schemas.microsoft.com/office/drawing/2010/main" val="0"/>
                        </a:ext>
                      </a:extLst>
                    </a:blip>
                    <a:stretch>
                      <a:fillRect/>
                    </a:stretch>
                  </pic:blipFill>
                  <pic:spPr>
                    <a:xfrm flipH="1">
                      <a:off x="0" y="0"/>
                      <a:ext cx="2355215" cy="31407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Santri mukim mengisi angket di Pondok Pesantren Miftahul Jannah</w:t>
      </w:r>
    </w:p>
    <w:p w:rsidR="002C5F97" w:rsidRDefault="002C5F97" w:rsidP="002C5F97">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79744" behindDoc="0" locked="0" layoutInCell="1" allowOverlap="1" wp14:anchorId="7D9609AE" wp14:editId="7FFE4467">
            <wp:simplePos x="0" y="0"/>
            <wp:positionH relativeFrom="margin">
              <wp:posOffset>2548890</wp:posOffset>
            </wp:positionH>
            <wp:positionV relativeFrom="margin">
              <wp:posOffset>389890</wp:posOffset>
            </wp:positionV>
            <wp:extent cx="2284730" cy="3047365"/>
            <wp:effectExtent l="0" t="0" r="127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5-31 at 10.44.12(1).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284730" cy="30473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78720" behindDoc="0" locked="0" layoutInCell="1" allowOverlap="1" wp14:anchorId="58932EB5" wp14:editId="2173C95F">
            <wp:simplePos x="0" y="0"/>
            <wp:positionH relativeFrom="margin">
              <wp:posOffset>-32419</wp:posOffset>
            </wp:positionH>
            <wp:positionV relativeFrom="margin">
              <wp:posOffset>411892</wp:posOffset>
            </wp:positionV>
            <wp:extent cx="2272169" cy="302965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5-31 at 10.44.12.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272169" cy="3029654"/>
                    </a:xfrm>
                    <a:prstGeom prst="rect">
                      <a:avLst/>
                    </a:prstGeom>
                  </pic:spPr>
                </pic:pic>
              </a:graphicData>
            </a:graphic>
            <wp14:sizeRelV relativeFrom="margin">
              <wp14:pctHeight>0</wp14:pctHeight>
            </wp14:sizeRelV>
          </wp:anchor>
        </w:drawing>
      </w:r>
      <w:r>
        <w:rPr>
          <w:rFonts w:ascii="Times New Roman" w:hAnsi="Times New Roman" w:cs="Times New Roman"/>
          <w:b/>
          <w:sz w:val="24"/>
          <w:szCs w:val="24"/>
        </w:rPr>
        <w:t>DOKUMENTASI</w:t>
      </w:r>
    </w:p>
    <w:p w:rsidR="002C5F97" w:rsidRDefault="002C5F97" w:rsidP="002C5F97">
      <w:pPr>
        <w:spacing w:after="0"/>
        <w:rPr>
          <w:rFonts w:ascii="Times New Roman" w:hAnsi="Times New Roman" w:cs="Times New Roman"/>
          <w:b/>
          <w:sz w:val="24"/>
          <w:szCs w:val="24"/>
        </w:rPr>
      </w:pPr>
    </w:p>
    <w:p w:rsidR="002C5F97" w:rsidRPr="002968C2" w:rsidRDefault="002C5F97" w:rsidP="002C5F97">
      <w:pPr>
        <w:spacing w:after="0"/>
        <w:rPr>
          <w:rFonts w:ascii="Times New Roman" w:hAnsi="Times New Roman" w:cs="Times New Roman"/>
          <w:sz w:val="20"/>
          <w:szCs w:val="20"/>
        </w:rPr>
      </w:pPr>
      <w:r w:rsidRPr="002968C2">
        <w:rPr>
          <w:rFonts w:ascii="Times New Roman" w:hAnsi="Times New Roman" w:cs="Times New Roman"/>
          <w:sz w:val="20"/>
          <w:szCs w:val="20"/>
        </w:rPr>
        <w:t>Wawancara bersama Ustad Ulum di Pondok Pesantren Miftahul Jannah.</w:t>
      </w:r>
    </w:p>
    <w:p w:rsidR="002C5F97" w:rsidRDefault="002C5F97" w:rsidP="002C5F97">
      <w:pPr>
        <w:jc w:val="center"/>
        <w:rPr>
          <w:rFonts w:ascii="Times New Roman" w:hAnsi="Times New Roman" w:cs="Times New Roman"/>
          <w:sz w:val="24"/>
          <w:szCs w:val="24"/>
        </w:rPr>
      </w:pPr>
    </w:p>
    <w:p w:rsidR="002C5F97" w:rsidRDefault="002C5F97" w:rsidP="002C5F97">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7200FF66" wp14:editId="2B52ED9B">
            <wp:simplePos x="0" y="0"/>
            <wp:positionH relativeFrom="margin">
              <wp:posOffset>2637155</wp:posOffset>
            </wp:positionH>
            <wp:positionV relativeFrom="margin">
              <wp:posOffset>4394818</wp:posOffset>
            </wp:positionV>
            <wp:extent cx="2322830" cy="3096895"/>
            <wp:effectExtent l="0" t="0" r="127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5-31 at 11.06.36.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322830" cy="3096895"/>
                    </a:xfrm>
                    <a:prstGeom prst="rect">
                      <a:avLst/>
                    </a:prstGeom>
                  </pic:spPr>
                </pic:pic>
              </a:graphicData>
            </a:graphic>
            <wp14:sizeRelH relativeFrom="margin">
              <wp14:pctWidth>0</wp14:pctWidth>
            </wp14:sizeRelH>
            <wp14:sizeRelV relativeFrom="margin">
              <wp14:pctHeight>0</wp14:pctHeight>
            </wp14:sizeRelV>
          </wp:anchor>
        </w:drawing>
      </w:r>
    </w:p>
    <w:p w:rsidR="002C5F97" w:rsidRDefault="002C5F97" w:rsidP="002C5F97">
      <w:pPr>
        <w:jc w:val="center"/>
        <w:rPr>
          <w:rFonts w:ascii="Times New Roman" w:hAnsi="Times New Roman" w:cs="Times New Roman"/>
          <w:sz w:val="24"/>
          <w:szCs w:val="24"/>
        </w:rPr>
      </w:pPr>
    </w:p>
    <w:p w:rsidR="00386B19" w:rsidRPr="002C5F97" w:rsidRDefault="002C5F97" w:rsidP="002C5F97">
      <w:pPr>
        <w:jc w:val="center"/>
        <w:rPr>
          <w:rFonts w:ascii="Times New Roman" w:hAnsi="Times New Roman" w:cs="Times New Roman"/>
          <w:sz w:val="20"/>
          <w:szCs w:val="20"/>
        </w:rPr>
      </w:pPr>
      <w:r w:rsidRPr="002968C2">
        <w:rPr>
          <w:rFonts w:ascii="Times New Roman" w:hAnsi="Times New Roman" w:cs="Times New Roman"/>
          <w:sz w:val="20"/>
          <w:szCs w:val="20"/>
        </w:rPr>
        <w:t xml:space="preserve">Bersama santri mukim </w:t>
      </w:r>
      <w:r w:rsidRPr="002968C2">
        <w:rPr>
          <w:rFonts w:ascii="Times New Roman" w:hAnsi="Times New Roman" w:cs="Times New Roman"/>
          <w:noProof/>
          <w:sz w:val="20"/>
          <w:szCs w:val="20"/>
          <w:lang w:val="en-US"/>
        </w:rPr>
        <w:drawing>
          <wp:anchor distT="0" distB="0" distL="114300" distR="114300" simplePos="0" relativeHeight="251680768" behindDoc="0" locked="0" layoutInCell="1" allowOverlap="1" wp14:anchorId="27722F66" wp14:editId="62911898">
            <wp:simplePos x="0" y="0"/>
            <wp:positionH relativeFrom="margin">
              <wp:posOffset>-89647</wp:posOffset>
            </wp:positionH>
            <wp:positionV relativeFrom="margin">
              <wp:posOffset>4459829</wp:posOffset>
            </wp:positionV>
            <wp:extent cx="2276475" cy="303593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5-31 at 10.45.07.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276475" cy="3035935"/>
                    </a:xfrm>
                    <a:prstGeom prst="rect">
                      <a:avLst/>
                    </a:prstGeom>
                  </pic:spPr>
                </pic:pic>
              </a:graphicData>
            </a:graphic>
            <wp14:sizeRelH relativeFrom="margin">
              <wp14:pctWidth>0</wp14:pctWidth>
            </wp14:sizeRelH>
            <wp14:sizeRelV relativeFrom="margin">
              <wp14:pctHeight>0</wp14:pctHeight>
            </wp14:sizeRelV>
          </wp:anchor>
        </w:drawing>
      </w:r>
      <w:r w:rsidRPr="002968C2">
        <w:rPr>
          <w:rFonts w:ascii="Times New Roman" w:hAnsi="Times New Roman" w:cs="Times New Roman"/>
          <w:sz w:val="20"/>
          <w:szCs w:val="20"/>
        </w:rPr>
        <w:t>Diniyah Pondok Pesantren Miftahul Jannah.</w:t>
      </w:r>
    </w:p>
    <w:sectPr w:rsidR="00386B19" w:rsidRPr="002C5F97" w:rsidSect="00FC495E">
      <w:headerReference w:type="first" r:id="rId142"/>
      <w:footerReference w:type="first" r:id="rId143"/>
      <w:pgSz w:w="11906" w:h="16838" w:code="9"/>
      <w:pgMar w:top="2268" w:right="1418"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118" w:rsidRDefault="00794118" w:rsidP="008F256A">
      <w:pPr>
        <w:spacing w:after="0" w:line="240" w:lineRule="auto"/>
      </w:pPr>
      <w:r>
        <w:separator/>
      </w:r>
    </w:p>
  </w:endnote>
  <w:endnote w:type="continuationSeparator" w:id="0">
    <w:p w:rsidR="00794118" w:rsidRDefault="00794118" w:rsidP="008F2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rsidP="005C4550">
    <w:pPr>
      <w:pStyle w:val="Footer"/>
    </w:pPr>
  </w:p>
  <w:p w:rsidR="000C0EF1" w:rsidRDefault="000C0EF1">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Footer"/>
      <w:jc w:val="center"/>
    </w:pPr>
  </w:p>
  <w:p w:rsidR="000C0EF1" w:rsidRDefault="000C0EF1">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452448"/>
      <w:docPartObj>
        <w:docPartGallery w:val="Page Numbers (Bottom of Page)"/>
        <w:docPartUnique/>
      </w:docPartObj>
    </w:sdtPr>
    <w:sdtEndPr>
      <w:rPr>
        <w:noProof/>
      </w:rPr>
    </w:sdtEndPr>
    <w:sdtContent>
      <w:p w:rsidR="000C0EF1" w:rsidRDefault="000C0EF1">
        <w:pPr>
          <w:pStyle w:val="Footer"/>
          <w:jc w:val="center"/>
        </w:pPr>
      </w:p>
    </w:sdtContent>
  </w:sdt>
  <w:p w:rsidR="000C0EF1" w:rsidRDefault="000C0EF1">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Footer"/>
      <w:jc w:val="center"/>
    </w:pPr>
  </w:p>
  <w:p w:rsidR="000C0EF1" w:rsidRDefault="000C0E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52286"/>
      <w:docPartObj>
        <w:docPartGallery w:val="Page Numbers (Bottom of Page)"/>
        <w:docPartUnique/>
      </w:docPartObj>
    </w:sdtPr>
    <w:sdtEndPr>
      <w:rPr>
        <w:noProof/>
      </w:rPr>
    </w:sdtEndPr>
    <w:sdtContent>
      <w:p w:rsidR="000C0EF1" w:rsidRDefault="000C0EF1">
        <w:pPr>
          <w:pStyle w:val="Footer"/>
          <w:jc w:val="center"/>
        </w:pPr>
        <w:r>
          <w:fldChar w:fldCharType="begin"/>
        </w:r>
        <w:r>
          <w:instrText xml:space="preserve"> PAGE   \* MERGEFORMAT </w:instrText>
        </w:r>
        <w:r>
          <w:fldChar w:fldCharType="separate"/>
        </w:r>
        <w:r w:rsidR="00FF3716">
          <w:rPr>
            <w:noProof/>
          </w:rPr>
          <w:t>35</w:t>
        </w:r>
        <w:r>
          <w:rPr>
            <w:noProof/>
          </w:rPr>
          <w:fldChar w:fldCharType="end"/>
        </w:r>
      </w:p>
    </w:sdtContent>
  </w:sdt>
  <w:p w:rsidR="000C0EF1" w:rsidRDefault="000C0EF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89424"/>
      <w:docPartObj>
        <w:docPartGallery w:val="Page Numbers (Bottom of Page)"/>
        <w:docPartUnique/>
      </w:docPartObj>
    </w:sdtPr>
    <w:sdtEndPr>
      <w:rPr>
        <w:noProof/>
      </w:rPr>
    </w:sdtEndPr>
    <w:sdtContent>
      <w:p w:rsidR="000C0EF1" w:rsidRDefault="000C0EF1">
        <w:pPr>
          <w:pStyle w:val="Footer"/>
          <w:jc w:val="center"/>
        </w:pPr>
        <w:r>
          <w:fldChar w:fldCharType="begin"/>
        </w:r>
        <w:r>
          <w:instrText xml:space="preserve"> PAGE   \* MERGEFORMAT </w:instrText>
        </w:r>
        <w:r>
          <w:fldChar w:fldCharType="separate"/>
        </w:r>
        <w:r w:rsidR="00FF3716">
          <w:rPr>
            <w:noProof/>
          </w:rPr>
          <w:t>iv</w:t>
        </w:r>
        <w:r>
          <w:rPr>
            <w:noProof/>
          </w:rPr>
          <w:fldChar w:fldCharType="end"/>
        </w:r>
      </w:p>
    </w:sdtContent>
  </w:sdt>
  <w:p w:rsidR="000C0EF1" w:rsidRDefault="000C0EF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rsidP="005C4550">
    <w:pPr>
      <w:pStyle w:val="Footer"/>
    </w:pPr>
  </w:p>
  <w:p w:rsidR="000C0EF1" w:rsidRDefault="000C0EF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Footer"/>
      <w:jc w:val="center"/>
    </w:pPr>
  </w:p>
  <w:p w:rsidR="000C0EF1" w:rsidRDefault="000C0EF1">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Footer"/>
      <w:jc w:val="center"/>
    </w:pPr>
  </w:p>
  <w:p w:rsidR="000C0EF1" w:rsidRDefault="000C0EF1">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Footer"/>
      <w:jc w:val="center"/>
    </w:pPr>
  </w:p>
  <w:p w:rsidR="000C0EF1" w:rsidRDefault="000C0EF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465147"/>
      <w:docPartObj>
        <w:docPartGallery w:val="Page Numbers (Bottom of Page)"/>
        <w:docPartUnique/>
      </w:docPartObj>
    </w:sdtPr>
    <w:sdtEndPr>
      <w:rPr>
        <w:noProof/>
      </w:rPr>
    </w:sdtEndPr>
    <w:sdtContent>
      <w:p w:rsidR="000C0EF1" w:rsidRDefault="000C0EF1">
        <w:pPr>
          <w:pStyle w:val="Footer"/>
          <w:jc w:val="center"/>
        </w:pPr>
        <w:r>
          <w:fldChar w:fldCharType="begin"/>
        </w:r>
        <w:r>
          <w:instrText xml:space="preserve"> PAGE   \* MERGEFORMAT </w:instrText>
        </w:r>
        <w:r>
          <w:fldChar w:fldCharType="separate"/>
        </w:r>
        <w:r w:rsidR="00FF3716">
          <w:rPr>
            <w:noProof/>
          </w:rPr>
          <w:t>48</w:t>
        </w:r>
        <w:r>
          <w:rPr>
            <w:noProof/>
          </w:rPr>
          <w:fldChar w:fldCharType="end"/>
        </w:r>
      </w:p>
    </w:sdtContent>
  </w:sdt>
  <w:p w:rsidR="000C0EF1" w:rsidRDefault="000C0EF1">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rsidP="00347B66">
    <w:pPr>
      <w:pStyle w:val="Footer"/>
    </w:pPr>
  </w:p>
  <w:p w:rsidR="000C0EF1" w:rsidRDefault="000C0E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118" w:rsidRDefault="00794118" w:rsidP="008F256A">
      <w:pPr>
        <w:spacing w:after="0" w:line="240" w:lineRule="auto"/>
      </w:pPr>
      <w:r>
        <w:separator/>
      </w:r>
    </w:p>
  </w:footnote>
  <w:footnote w:type="continuationSeparator" w:id="0">
    <w:p w:rsidR="00794118" w:rsidRDefault="00794118" w:rsidP="008F256A">
      <w:pPr>
        <w:spacing w:after="0" w:line="240" w:lineRule="auto"/>
      </w:pPr>
      <w:r>
        <w:continuationSeparator/>
      </w:r>
    </w:p>
  </w:footnote>
  <w:footnote w:id="1">
    <w:p w:rsidR="000C0EF1" w:rsidRPr="00F74778" w:rsidRDefault="000C0EF1" w:rsidP="00B142D2">
      <w:pPr>
        <w:pStyle w:val="FootnoteText"/>
        <w:ind w:firstLine="630"/>
        <w:jc w:val="both"/>
        <w:rPr>
          <w:rFonts w:ascii="Times New Roman" w:hAnsi="Times New Roman" w:cs="Times New Roman"/>
          <w:lang w:val="en-US"/>
        </w:rPr>
      </w:pPr>
      <w:r w:rsidRPr="00130AEC">
        <w:rPr>
          <w:rStyle w:val="FootnoteReference"/>
        </w:rPr>
        <w:footnoteRef/>
      </w:r>
      <w:r w:rsidRPr="00A00458">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{"citationItems":[{"id":"ITEM-1","itemData":{"author":[{"dropping-particle":"","family":"Hasbullah","given":"","non-dropping-particle":"","parse-names":false,"suffix":""}],"id":"ITEM-1","issued":{"date-parts":[["1995"]]},"number-of-pages":"39","publisher":"PT.Raja Grafindo Persada","publisher-place":"Jakarta","title":"Sejarah Pendidikan Islam di Indonesia: Lintas Sejarah Pertumbuhan dan Perkembangan","type":"book"},"uris":["http://www.mendeley.com/documents/?uuid=a0c6b24d-f939-4464-ad00-1ddc4505081f"]}],"mendeley":{"formattedCitation":"Hasbullah, &lt;i&gt;Sejarah Pendidikan Islam Di Indonesia: Lintas Sejarah Pertumbuhan Dan Perkembangan&lt;/i&gt; (Jakarta: PT.Raja Grafindo Persada, 1995).","manualFormatting":"Hasbullah, Sejarah Pendidikan Islam Di Indonesia: Lintas Sejarah Pertumbuhan Dan Perkembangan (Jakarta: PT.Raja Grafindo Persada, 1995),hlm.39","plainTextFormattedCitation":"Hasbullah, Sejarah Pendidikan Islam Di Indonesia: Lintas Sejarah Pertumbuhan Dan Perkembangan (Jakarta: PT.Raja Grafindo Persada, 1995).","previouslyFormattedCitation":"Hasbullah, &lt;i&gt;Sejarah Pendidikan Islam Di Indonesia: Lintas Sejarah Pertumbuhan Dan Perkembangan&lt;/i&gt; (Jakarta: PT.Raja Grafindo Persada, 1995)."},"properties":{"noteIndex":1},"schema":"https://github.com/citation-style-language/schema/raw/master/csl-citation.json"}</w:instrText>
      </w:r>
      <w:r>
        <w:rPr>
          <w:rFonts w:ascii="Times New Roman" w:hAnsi="Times New Roman" w:cs="Times New Roman"/>
        </w:rPr>
        <w:fldChar w:fldCharType="separate"/>
      </w:r>
      <w:r w:rsidRPr="00F74778">
        <w:rPr>
          <w:rFonts w:ascii="Times New Roman" w:hAnsi="Times New Roman" w:cs="Times New Roman"/>
          <w:noProof/>
        </w:rPr>
        <w:t xml:space="preserve">Hasbullah, </w:t>
      </w:r>
      <w:r w:rsidRPr="00F74778">
        <w:rPr>
          <w:rFonts w:ascii="Times New Roman" w:hAnsi="Times New Roman" w:cs="Times New Roman"/>
          <w:i/>
          <w:noProof/>
        </w:rPr>
        <w:t>Sejarah Pendidikan Islam Di Indonesia: Lintas Sejarah Pertumbuhan Dan Perkembangan</w:t>
      </w:r>
      <w:r w:rsidRPr="00F74778">
        <w:rPr>
          <w:rFonts w:ascii="Times New Roman" w:hAnsi="Times New Roman" w:cs="Times New Roman"/>
          <w:noProof/>
        </w:rPr>
        <w:t xml:space="preserve"> (Jakarta: PT.Raja Grafindo Persada, 1995)</w:t>
      </w:r>
      <w:r>
        <w:rPr>
          <w:rFonts w:ascii="Times New Roman" w:hAnsi="Times New Roman" w:cs="Times New Roman"/>
          <w:noProof/>
          <w:lang w:val="en-US"/>
        </w:rPr>
        <w:t>,hlm.39</w:t>
      </w:r>
      <w:r>
        <w:rPr>
          <w:rFonts w:ascii="Times New Roman" w:hAnsi="Times New Roman" w:cs="Times New Roman"/>
        </w:rPr>
        <w:fldChar w:fldCharType="end"/>
      </w:r>
      <w:r w:rsidRPr="00F74778">
        <w:rPr>
          <w:rFonts w:ascii="Times New Roman" w:hAnsi="Times New Roman" w:cs="Times New Roman"/>
          <w:lang w:val="en-US"/>
        </w:rPr>
        <w:t xml:space="preserve"> </w:t>
      </w:r>
    </w:p>
  </w:footnote>
  <w:footnote w:id="2">
    <w:p w:rsidR="000C0EF1" w:rsidRPr="00437B56" w:rsidRDefault="000C0EF1" w:rsidP="00B142D2">
      <w:pPr>
        <w:pStyle w:val="FootnoteText"/>
        <w:ind w:right="-18" w:firstLine="630"/>
        <w:jc w:val="both"/>
        <w:rPr>
          <w:rFonts w:ascii="Times New Roman" w:hAnsi="Times New Roman" w:cs="Times New Roman"/>
        </w:rPr>
      </w:pPr>
      <w:r w:rsidRPr="00130AEC">
        <w:rPr>
          <w:rStyle w:val="FootnoteReference"/>
        </w:rPr>
        <w:footnoteRef/>
      </w:r>
      <w:r w:rsidRPr="00437B56">
        <w:rPr>
          <w:rFonts w:ascii="Times New Roman" w:hAnsi="Times New Roman" w:cs="Times New Roman"/>
        </w:rPr>
        <w:t xml:space="preserve"> ditpdpontren.kemenag.go.id (Laporan Pondok Pesantren)</w:t>
      </w:r>
    </w:p>
  </w:footnote>
  <w:footnote w:id="3">
    <w:p w:rsidR="000C0EF1" w:rsidRPr="00F74778" w:rsidRDefault="000C0EF1" w:rsidP="00F74778">
      <w:pPr>
        <w:pStyle w:val="FootnoteText"/>
        <w:ind w:firstLine="630"/>
        <w:jc w:val="both"/>
        <w:rPr>
          <w:rFonts w:ascii="Times New Roman" w:hAnsi="Times New Roman" w:cs="Times New Roman"/>
          <w:lang w:val="en-US"/>
        </w:rPr>
      </w:pPr>
      <w:r w:rsidRPr="00F74778">
        <w:rPr>
          <w:rStyle w:val="FootnoteReference"/>
          <w:rFonts w:ascii="Times New Roman" w:hAnsi="Times New Roman" w:cs="Times New Roman"/>
        </w:rPr>
        <w:footnoteRef/>
      </w:r>
      <w:r w:rsidRPr="00F74778">
        <w:rPr>
          <w:rFonts w:ascii="Times New Roman" w:hAnsi="Times New Roman" w:cs="Times New Roman"/>
        </w:rPr>
        <w:t xml:space="preserve"> </w:t>
      </w:r>
      <w:r w:rsidRPr="00F74778">
        <w:rPr>
          <w:rFonts w:ascii="Times New Roman" w:hAnsi="Times New Roman" w:cs="Times New Roman"/>
        </w:rPr>
        <w:fldChar w:fldCharType="begin" w:fldLock="1"/>
      </w:r>
      <w:r w:rsidRPr="00F74778">
        <w:rPr>
          <w:rFonts w:ascii="Times New Roman" w:hAnsi="Times New Roman" w:cs="Times New Roman"/>
        </w:rPr>
        <w:instrText>ADDIN CSL_CITATION {"citationItems":[{"id":"ITEM-1","itemData":{"author":[{"dropping-particle":"","family":"Nuryanto","given":"","non-dropping-particle":"","parse-names":false,"suffix":""}],"container-title":"Jurnal Tarbawiyah","id":"ITEM-1","issued":{"date-parts":[["2013"]]},"page":"58-74","title":"Eksistensi Pendidikan Pondok Pesantren Terhadap Perubahan Akhlak Santri","type":"article-journal","volume":"10"},"uris":["http://www.mendeley.com/documents/?uuid=e1721429-2ad5-3b06-9a45-0dfbeef546f9"]}],"mendeley":{"formattedCitation":"Nuryanto, ‘Eksistensi Pendidikan Pondok Pesantren Terhadap Perubahan Akhlak Santri’, &lt;i&gt;Jurnal Tarbawiyah&lt;/i&gt;, 10 (2013), 58–74.","plainTextFormattedCitation":"Nuryanto, ‘Eksistensi Pendidikan Pondok Pesantren Terhadap Perubahan Akhlak Santri’, Jurnal Tarbawiyah, 10 (2013), 58–74.","previouslyFormattedCitation":"Nuryanto, ‘Eksistensi Pendidikan Pondok Pesantren Terhadap Perubahan Akhlak Santri’, &lt;i&gt;Jurnal Tarbawiyah&lt;/i&gt;, 10 (2013), 58–74."},"properties":{"noteIndex":3},"schema":"https://github.com/citation-style-language/schema/raw/master/csl-citation.json"}</w:instrText>
      </w:r>
      <w:r w:rsidRPr="00F74778">
        <w:rPr>
          <w:rFonts w:ascii="Times New Roman" w:hAnsi="Times New Roman" w:cs="Times New Roman"/>
        </w:rPr>
        <w:fldChar w:fldCharType="separate"/>
      </w:r>
      <w:r w:rsidRPr="00F74778">
        <w:rPr>
          <w:rFonts w:ascii="Times New Roman" w:hAnsi="Times New Roman" w:cs="Times New Roman"/>
          <w:noProof/>
        </w:rPr>
        <w:t xml:space="preserve">Nuryanto, ‘Eksistensi Pendidikan Pondok Pesantren Terhadap Perubahan Akhlak Santri’, </w:t>
      </w:r>
      <w:r w:rsidRPr="00F74778">
        <w:rPr>
          <w:rFonts w:ascii="Times New Roman" w:hAnsi="Times New Roman" w:cs="Times New Roman"/>
          <w:i/>
          <w:noProof/>
        </w:rPr>
        <w:t>Jurnal Tarbawiyah</w:t>
      </w:r>
      <w:r w:rsidRPr="00F74778">
        <w:rPr>
          <w:rFonts w:ascii="Times New Roman" w:hAnsi="Times New Roman" w:cs="Times New Roman"/>
          <w:noProof/>
        </w:rPr>
        <w:t>, 10 (2013), 58–74.</w:t>
      </w:r>
      <w:r w:rsidRPr="00F74778">
        <w:rPr>
          <w:rFonts w:ascii="Times New Roman" w:hAnsi="Times New Roman" w:cs="Times New Roman"/>
        </w:rPr>
        <w:fldChar w:fldCharType="end"/>
      </w:r>
    </w:p>
  </w:footnote>
  <w:footnote w:id="4">
    <w:p w:rsidR="000C0EF1" w:rsidRPr="00F74778" w:rsidRDefault="000C0EF1" w:rsidP="00F74778">
      <w:pPr>
        <w:pStyle w:val="FootnoteText"/>
        <w:ind w:firstLine="630"/>
        <w:jc w:val="both"/>
        <w:rPr>
          <w:lang w:val="en-US"/>
        </w:rPr>
      </w:pPr>
      <w:r w:rsidRPr="00F74778">
        <w:rPr>
          <w:rStyle w:val="FootnoteReference"/>
          <w:rFonts w:ascii="Times New Roman" w:hAnsi="Times New Roman" w:cs="Times New Roman"/>
        </w:rPr>
        <w:footnoteRef/>
      </w:r>
      <w:r w:rsidRPr="00F74778">
        <w:rPr>
          <w:rFonts w:ascii="Times New Roman" w:hAnsi="Times New Roman" w:cs="Times New Roman"/>
        </w:rPr>
        <w:t xml:space="preserve"> </w:t>
      </w:r>
      <w:r w:rsidRPr="00F7477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 Yatimin Abdullah","given":"","non-dropping-particle":"","parse-names":false,"suffix":""}],"id":"ITEM-1","issued":{"date-parts":[["2007"]]},"number-of-pages":"2","publisher":"Amzah","publisher-place":"Jakarta","title":"Studi Akhlak dalam Perspektif Al-Qur’an","type":"book"},"uris":["http://www.mendeley.com/documents/?uuid=d5ed05b0-51f6-4e85-b36c-790d820f3597"]}],"mendeley":{"formattedCitation":"M. Yatimin Abdullah, &lt;i&gt;Studi Akhlak Dalam Perspektif Al-Qur’an&lt;/i&gt; (Jakarta: Amzah, 2007).","manualFormatting":"M. Yatimin Abdullah, Studi Akhlak Dalam Perspektif Al-Qur’an (Jakarta: Amzah, 2007), hlm.2","plainTextFormattedCitation":"M. Yatimin Abdullah, Studi Akhlak Dalam Perspektif Al-Qur’an (Jakarta: Amzah, 2007).","previouslyFormattedCitation":"M. Yatimin Abdullah, &lt;i&gt;Studi Akhlak Dalam Perspektif Al-Qur’an&lt;/i&gt; (Jakarta: Amzah, 2007)."},"properties":{"noteIndex":4},"schema":"https://github.com/citation-style-language/schema/raw/master/csl-citation.json"}</w:instrText>
      </w:r>
      <w:r w:rsidRPr="00F74778">
        <w:rPr>
          <w:rFonts w:ascii="Times New Roman" w:hAnsi="Times New Roman" w:cs="Times New Roman"/>
        </w:rPr>
        <w:fldChar w:fldCharType="separate"/>
      </w:r>
      <w:r w:rsidRPr="00F74778">
        <w:rPr>
          <w:rFonts w:ascii="Times New Roman" w:hAnsi="Times New Roman" w:cs="Times New Roman"/>
          <w:noProof/>
        </w:rPr>
        <w:t xml:space="preserve">M. Yatimin Abdullah, </w:t>
      </w:r>
      <w:r w:rsidRPr="00F74778">
        <w:rPr>
          <w:rFonts w:ascii="Times New Roman" w:hAnsi="Times New Roman" w:cs="Times New Roman"/>
          <w:i/>
          <w:noProof/>
        </w:rPr>
        <w:t>Studi Akhlak Dalam Perspektif Al-Qur’an</w:t>
      </w:r>
      <w:r w:rsidRPr="00F74778">
        <w:rPr>
          <w:rFonts w:ascii="Times New Roman" w:hAnsi="Times New Roman" w:cs="Times New Roman"/>
          <w:noProof/>
        </w:rPr>
        <w:t xml:space="preserve"> (Jakarta: Amzah, 2007)</w:t>
      </w:r>
      <w:r>
        <w:rPr>
          <w:rFonts w:ascii="Times New Roman" w:hAnsi="Times New Roman" w:cs="Times New Roman"/>
          <w:noProof/>
          <w:lang w:val="en-US"/>
        </w:rPr>
        <w:t>, hlm.2</w:t>
      </w:r>
      <w:r w:rsidRPr="00F74778">
        <w:rPr>
          <w:rFonts w:ascii="Times New Roman" w:hAnsi="Times New Roman" w:cs="Times New Roman"/>
        </w:rPr>
        <w:fldChar w:fldCharType="end"/>
      </w:r>
      <w:r w:rsidRPr="00F74778">
        <w:rPr>
          <w:lang w:val="en-US"/>
        </w:rPr>
        <w:t xml:space="preserve"> </w:t>
      </w:r>
    </w:p>
  </w:footnote>
  <w:footnote w:id="5">
    <w:p w:rsidR="000C0EF1" w:rsidRPr="00B142D2" w:rsidRDefault="000C0EF1" w:rsidP="00B142D2">
      <w:pPr>
        <w:pStyle w:val="FootnoteText"/>
        <w:ind w:firstLine="630"/>
        <w:jc w:val="both"/>
        <w:rPr>
          <w:rFonts w:ascii="Times New Roman" w:hAnsi="Times New Roman" w:cs="Times New Roman"/>
          <w:lang w:val="en-US"/>
        </w:rPr>
      </w:pPr>
      <w:r w:rsidRPr="00B142D2">
        <w:rPr>
          <w:rStyle w:val="FootnoteReference"/>
          <w:rFonts w:ascii="Times New Roman" w:hAnsi="Times New Roman" w:cs="Times New Roman"/>
        </w:rPr>
        <w:footnoteRef/>
      </w:r>
      <w:r w:rsidRPr="00B142D2">
        <w:rPr>
          <w:rFonts w:ascii="Times New Roman" w:hAnsi="Times New Roman" w:cs="Times New Roman"/>
        </w:rPr>
        <w:t xml:space="preserve"> </w:t>
      </w:r>
      <w:r w:rsidRPr="00B142D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harsyah","given":"Adnan","non-dropping-particle":"","parse-names":false,"suffix":""}],"edition":"cet.1","id":"ITEM-1","issued":{"date-parts":[["2006"]]},"number-of-pages":"331","publisher":"Gema Insani","publisher-place":"Jakarta","title":"Yang Di Senangi Nabi dan Yang Tidak Disukai","type":"book"},"uris":["http://www.mendeley.com/documents/?uuid=c387abf6-e167-481e-ad9f-c7acac0b40fd"]}],"mendeley":{"formattedCitation":"Adnan Tharsyah, &lt;i&gt;Yang Di Senangi Nabi Dan Yang Tidak Disukai&lt;/i&gt;, cet. 1 (Jakarta: Gema Insani, 2006).","manualFormatting":"Adnan Tharsyah, Yang Di Senangi Nabi Dan Yang Tidak Disukai, cet. 1 (Jakarta: Gema Insani, 2006), hlm.331","plainTextFormattedCitation":"Adnan Tharsyah, Yang Di Senangi Nabi Dan Yang Tidak Disukai, cet. 1 (Jakarta: Gema Insani, 2006).","previouslyFormattedCitation":"Adnan Tharsyah, &lt;i&gt;Yang Di Senangi Nabi Dan Yang Tidak Disukai&lt;/i&gt;, cet. 1 (Jakarta: Gema Insani, 2006)."},"properties":{"noteIndex":5},"schema":"https://github.com/citation-style-language/schema/raw/master/csl-citation.json"}</w:instrText>
      </w:r>
      <w:r w:rsidRPr="00B142D2">
        <w:rPr>
          <w:rFonts w:ascii="Times New Roman" w:hAnsi="Times New Roman" w:cs="Times New Roman"/>
        </w:rPr>
        <w:fldChar w:fldCharType="separate"/>
      </w:r>
      <w:r w:rsidRPr="00B142D2">
        <w:rPr>
          <w:rFonts w:ascii="Times New Roman" w:hAnsi="Times New Roman" w:cs="Times New Roman"/>
          <w:noProof/>
        </w:rPr>
        <w:t xml:space="preserve">Adnan Tharsyah, </w:t>
      </w:r>
      <w:r w:rsidRPr="00B142D2">
        <w:rPr>
          <w:rFonts w:ascii="Times New Roman" w:hAnsi="Times New Roman" w:cs="Times New Roman"/>
          <w:i/>
          <w:noProof/>
        </w:rPr>
        <w:t>Yang Di Senangi Nabi Dan Yang Tidak Disukai</w:t>
      </w:r>
      <w:r w:rsidRPr="00B142D2">
        <w:rPr>
          <w:rFonts w:ascii="Times New Roman" w:hAnsi="Times New Roman" w:cs="Times New Roman"/>
          <w:noProof/>
        </w:rPr>
        <w:t>, cet. 1 (Jakarta: Gema Insani, 2006</w:t>
      </w:r>
      <w:r>
        <w:rPr>
          <w:rFonts w:ascii="Times New Roman" w:hAnsi="Times New Roman" w:cs="Times New Roman"/>
          <w:noProof/>
          <w:lang w:val="en-US"/>
        </w:rPr>
        <w:t>), hlm.331</w:t>
      </w:r>
      <w:r w:rsidRPr="00B142D2">
        <w:rPr>
          <w:rFonts w:ascii="Times New Roman" w:hAnsi="Times New Roman" w:cs="Times New Roman"/>
        </w:rPr>
        <w:fldChar w:fldCharType="end"/>
      </w:r>
    </w:p>
  </w:footnote>
  <w:footnote w:id="6">
    <w:p w:rsidR="000C0EF1" w:rsidRPr="00B142D2" w:rsidRDefault="000C0EF1" w:rsidP="00B142D2">
      <w:pPr>
        <w:pStyle w:val="FootnoteText"/>
        <w:ind w:firstLine="630"/>
        <w:jc w:val="both"/>
        <w:rPr>
          <w:rFonts w:ascii="Times New Roman" w:hAnsi="Times New Roman" w:cs="Times New Roman"/>
          <w:lang w:val="en-US"/>
        </w:rPr>
      </w:pPr>
      <w:r w:rsidRPr="00B142D2">
        <w:rPr>
          <w:rStyle w:val="FootnoteReference"/>
          <w:rFonts w:ascii="Times New Roman" w:hAnsi="Times New Roman" w:cs="Times New Roman"/>
        </w:rPr>
        <w:footnoteRef/>
      </w:r>
      <w:r w:rsidRPr="00B142D2">
        <w:rPr>
          <w:rFonts w:ascii="Times New Roman" w:hAnsi="Times New Roman" w:cs="Times New Roman"/>
        </w:rPr>
        <w:t xml:space="preserve"> </w:t>
      </w:r>
      <w:r w:rsidRPr="00B142D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{"citationItems":[{"id":"ITEM-1","itemData":{"author":[{"dropping-particle":"","family":"Sviri","given":"Sara","non-dropping-particle":"","parse-names":false,"suffix":""}],"id":"ITEM-1","issued":{"date-parts":[["2002"]]},"publisher":"Pustaka Hidayah","publisher-place":"bandung","title":"The Taste of Hidden Things","type":"book"},"uris":["http://www.mendeley.com/documents/?uuid=2f294df4-c06e-4073-9d74-0db147df9631"]}],"mendeley":{"formattedCitation":"Sara Sviri, &lt;i&gt;The Taste of Hidden Things&lt;/i&gt; (bandung: Pustaka Hidayah, 2002).","manualFormatting":"Sara Sviri, The Taste of Hidden Things (bandung: Pustaka Hidayah, 2002), hlm. 67","plainTextFormattedCitation":"Sara Sviri, The Taste of Hidden Things (bandung: Pustaka Hidayah, 2002).","previouslyFormattedCitation":"Sara Sviri, &lt;i&gt;The Taste of Hidden Things&lt;/i&gt; (bandung: Pustaka Hidayah, 2002)."},"properties":{"noteIndex":6},"schema":"https://github.com/citation-style-language/schema/raw/master/csl-citation.json"}</w:instrText>
      </w:r>
      <w:r w:rsidRPr="00B142D2">
        <w:rPr>
          <w:rFonts w:ascii="Times New Roman" w:hAnsi="Times New Roman" w:cs="Times New Roman"/>
        </w:rPr>
        <w:fldChar w:fldCharType="separate"/>
      </w:r>
      <w:r w:rsidRPr="00B142D2">
        <w:rPr>
          <w:rFonts w:ascii="Times New Roman" w:hAnsi="Times New Roman" w:cs="Times New Roman"/>
          <w:noProof/>
        </w:rPr>
        <w:t xml:space="preserve">Sara Sviri, </w:t>
      </w:r>
      <w:r w:rsidRPr="00B142D2">
        <w:rPr>
          <w:rFonts w:ascii="Times New Roman" w:hAnsi="Times New Roman" w:cs="Times New Roman"/>
          <w:i/>
          <w:noProof/>
        </w:rPr>
        <w:t>The Taste of Hidden Things</w:t>
      </w:r>
      <w:r w:rsidRPr="00B142D2">
        <w:rPr>
          <w:rFonts w:ascii="Times New Roman" w:hAnsi="Times New Roman" w:cs="Times New Roman"/>
          <w:noProof/>
        </w:rPr>
        <w:t xml:space="preserve"> (bandung: Pustaka Hidayah, 2002</w:t>
      </w:r>
      <w:r>
        <w:rPr>
          <w:rFonts w:ascii="Times New Roman" w:hAnsi="Times New Roman" w:cs="Times New Roman"/>
          <w:noProof/>
          <w:lang w:val="en-US"/>
        </w:rPr>
        <w:t>), hlm. 67</w:t>
      </w:r>
      <w:r w:rsidRPr="00B142D2">
        <w:rPr>
          <w:rFonts w:ascii="Times New Roman" w:hAnsi="Times New Roman" w:cs="Times New Roman"/>
        </w:rPr>
        <w:fldChar w:fldCharType="end"/>
      </w:r>
    </w:p>
  </w:footnote>
  <w:footnote w:id="7">
    <w:p w:rsidR="000C0EF1" w:rsidRPr="00F74778" w:rsidRDefault="000C0EF1" w:rsidP="00B142D2">
      <w:pPr>
        <w:pStyle w:val="FootnoteText"/>
        <w:ind w:firstLine="630"/>
        <w:jc w:val="both"/>
        <w:rPr>
          <w:lang w:val="en-US"/>
        </w:rPr>
      </w:pPr>
      <w:r w:rsidRPr="00B142D2">
        <w:rPr>
          <w:rStyle w:val="FootnoteReference"/>
          <w:rFonts w:ascii="Times New Roman" w:hAnsi="Times New Roman" w:cs="Times New Roman"/>
        </w:rPr>
        <w:footnoteRef/>
      </w:r>
      <w:r w:rsidRPr="00B142D2">
        <w:rPr>
          <w:rFonts w:ascii="Times New Roman" w:hAnsi="Times New Roman" w:cs="Times New Roman"/>
        </w:rPr>
        <w:t xml:space="preserve"> </w:t>
      </w:r>
      <w:r w:rsidRPr="00B142D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{"citationItems":[{"id":"ITEM-1","itemData":{"author":[{"dropping-particle":"","family":"Anshori","given":"Afif M","non-dropping-particle":"","parse-names":false,"suffix":""}],"id":"ITEM-1","issued":{"date-parts":[["2003"]]},"publisher":"Pustaka Pelajar","publisher-place":"Yogyakarta","title":"Dzikir demi Kedamaian Jiwa","type":"book"},"uris":["http://www.mendeley.com/documents/?uuid=f8389088-4741-4836-ba2d-14093b40937f"]}],"mendeley":{"formattedCitation":"Afif M Anshori, &lt;i&gt;Dzikir Demi Kedamaian Jiwa&lt;/i&gt; (Yogyakarta: Pustaka Pelajar, 2003).","manualFormatting":"Afif M Anshori, Dzikir Demi Kedamaian Jiwa (Yogyakarta: Pustaka Pelajar, 2003), hlm. 29","plainTextFormattedCitation":"Afif M Anshori, Dzikir Demi Kedamaian Jiwa (Yogyakarta: Pustaka Pelajar, 2003).","previouslyFormattedCitation":"Afif M Anshori, &lt;i&gt;Dzikir Demi Kedamaian Jiwa&lt;/i&gt; (Yogyakarta: Pustaka Pelajar, 2003)."},"properties":{"noteIndex":7},"schema":"https://github.com/citation-style-language/schema/raw/master/csl-citation.json"}</w:instrText>
      </w:r>
      <w:r w:rsidRPr="00B142D2">
        <w:rPr>
          <w:rFonts w:ascii="Times New Roman" w:hAnsi="Times New Roman" w:cs="Times New Roman"/>
        </w:rPr>
        <w:fldChar w:fldCharType="separate"/>
      </w:r>
      <w:r w:rsidRPr="00B142D2">
        <w:rPr>
          <w:rFonts w:ascii="Times New Roman" w:hAnsi="Times New Roman" w:cs="Times New Roman"/>
          <w:noProof/>
        </w:rPr>
        <w:t xml:space="preserve">Afif M Anshori, </w:t>
      </w:r>
      <w:r w:rsidRPr="00B142D2">
        <w:rPr>
          <w:rFonts w:ascii="Times New Roman" w:hAnsi="Times New Roman" w:cs="Times New Roman"/>
          <w:i/>
          <w:noProof/>
        </w:rPr>
        <w:t>Dzikir Demi Kedamaian Jiwa</w:t>
      </w:r>
      <w:r w:rsidRPr="00B142D2">
        <w:rPr>
          <w:rFonts w:ascii="Times New Roman" w:hAnsi="Times New Roman" w:cs="Times New Roman"/>
          <w:noProof/>
        </w:rPr>
        <w:t xml:space="preserve"> (Yogyakarta: Pustaka Pelajar, 2003)</w:t>
      </w:r>
      <w:r>
        <w:rPr>
          <w:rFonts w:ascii="Times New Roman" w:hAnsi="Times New Roman" w:cs="Times New Roman"/>
          <w:noProof/>
          <w:lang w:val="en-US"/>
        </w:rPr>
        <w:t>, hlm. 29</w:t>
      </w:r>
      <w:r w:rsidRPr="00B142D2">
        <w:rPr>
          <w:rFonts w:ascii="Times New Roman" w:hAnsi="Times New Roman" w:cs="Times New Roman"/>
        </w:rPr>
        <w:fldChar w:fldCharType="end"/>
      </w:r>
      <w:r>
        <w:rPr>
          <w:rFonts w:ascii="Times New Roman" w:hAnsi="Times New Roman" w:cs="Times New Roman"/>
          <w:lang w:val="en-US"/>
        </w:rPr>
        <w:t xml:space="preserve"> </w:t>
      </w:r>
      <w:r w:rsidRPr="00F74778">
        <w:rPr>
          <w:lang w:val="en-US"/>
        </w:rPr>
        <w:t xml:space="preserve"> </w:t>
      </w:r>
    </w:p>
  </w:footnote>
  <w:footnote w:id="8">
    <w:p w:rsidR="000C0EF1" w:rsidRPr="00040302" w:rsidRDefault="000C0EF1" w:rsidP="00040302">
      <w:pPr>
        <w:pStyle w:val="FootnoteText"/>
        <w:ind w:firstLine="630"/>
        <w:rPr>
          <w:lang w:val="en-US"/>
        </w:rPr>
      </w:pPr>
      <w:r>
        <w:rPr>
          <w:rStyle w:val="FootnoteReference"/>
        </w:rPr>
        <w:footnoteRef/>
      </w:r>
      <w: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{"citationItems":[{"id":"ITEM-1","itemData":{"id":"ITEM-1","issued":{"date-parts":[["0"]]},"number-of-pages":"427","publisher":"Yayasan Penerjemah Al-Qur'an","publisher-place":"Jakarta","title":"Al-Qur'an dan Terjemahnnya,","type":"book"},"uris":["http://www.mendeley.com/documents/?uuid=d7b49370-82a5-45c1-98b5-ea0631e5094b"]}],"mendeley":{"formattedCitation":"&lt;i&gt;Al-Qur’an Dan Terjemahnnya,&lt;/i&gt; (Jakarta: Yayasan Penerjemah Al-Qur’an).","plainTextFormattedCitation":"Al-Qur’an Dan Terjemahnnya, (Jakarta: Yayasan Penerjemah Al-Qur’an).","previouslyFormattedCitation":"&lt;i&gt;Al-Qur’an Dan Terjemahnnya,&lt;/i&gt; (Jakarta: Yayasan Penerjemah Al-Qur’an)."},"properties":{"noteIndex":36},"schema":"https://github.com/citation-style-language/schema/raw/master/csl-citation.json"}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i/>
          <w:noProof/>
        </w:rPr>
        <w:t>Al-Qur’an Dan Terjemahnnya,</w:t>
      </w:r>
      <w:r w:rsidRPr="00FA26DE">
        <w:rPr>
          <w:rFonts w:ascii="Times New Roman" w:hAnsi="Times New Roman" w:cs="Times New Roman"/>
          <w:noProof/>
        </w:rPr>
        <w:t xml:space="preserve"> (Jakarta: Yayasan Penerjemah Al-Qur’an).</w:t>
      </w:r>
      <w:r w:rsidRPr="00FA26DE">
        <w:rPr>
          <w:rFonts w:ascii="Times New Roman" w:hAnsi="Times New Roman" w:cs="Times New Roman"/>
        </w:rPr>
        <w:fldChar w:fldCharType="end"/>
      </w:r>
    </w:p>
  </w:footnote>
  <w:footnote w:id="9">
    <w:p w:rsidR="000C0EF1" w:rsidRPr="00B142D2" w:rsidRDefault="000C0EF1" w:rsidP="00447032">
      <w:pPr>
        <w:pStyle w:val="FootnoteText"/>
        <w:ind w:firstLine="630"/>
        <w:jc w:val="both"/>
        <w:rPr>
          <w:rFonts w:ascii="Times New Roman" w:hAnsi="Times New Roman" w:cs="Times New Roman"/>
          <w:lang w:val="en-US"/>
        </w:rPr>
      </w:pPr>
      <w:r w:rsidRPr="00B142D2">
        <w:rPr>
          <w:rStyle w:val="FootnoteReference"/>
          <w:rFonts w:ascii="Times New Roman" w:hAnsi="Times New Roman" w:cs="Times New Roman"/>
        </w:rPr>
        <w:footnoteRef/>
      </w:r>
      <w:r w:rsidRPr="00B142D2">
        <w:rPr>
          <w:rFonts w:ascii="Times New Roman" w:hAnsi="Times New Roman" w:cs="Times New Roman"/>
        </w:rPr>
        <w:t xml:space="preserve"> </w:t>
      </w:r>
      <w:r w:rsidRPr="00B142D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{"citationItems":[{"id":"ITEM-1","itemData":{"author":[{"dropping-particle":"","family":"Ahmad A. Alaydrus","given":"","non-dropping-particle":"","parse-names":false,"suffix":""}],"id":"ITEM-1","issued":{"date-parts":[["2007"]]},"number-of-pages":"11","publisher":"Cahaya Ilmu","publisher-place":"Surabaya","title":"Menyingkap Rahasia Dzikir dan Doa dalam Ratib al-Hadad","type":"book"},"uris":["http://www.mendeley.com/documents/?uuid=564e0608-da09-4665-80d0-4a744d25ee47"]}],"mendeley":{"formattedCitation":"Ahmad A. Alaydrus, &lt;i&gt;Menyingkap Rahasia Dzikir Dan Doa Dalam Ratib Al-Hadad&lt;/i&gt; (Surabaya: Cahaya Ilmu, 2007).","manualFormatting":"Ahmad A. Alaydrus, Menyingkap Rahasia Dzikir Dan Doa Dalam Ratib Al-Hadad (Surabaya: Cahaya Ilmu, 2007), hlm. 11","plainTextFormattedCitation":"Ahmad A. Alaydrus, Menyingkap Rahasia Dzikir Dan Doa Dalam Ratib Al-Hadad (Surabaya: Cahaya Ilmu, 2007).","previouslyFormattedCitation":"Ahmad A. Alaydrus, &lt;i&gt;Menyingkap Rahasia Dzikir Dan Doa Dalam Ratib Al-Hadad&lt;/i&gt; (Surabaya: Cahaya Ilmu, 2007)."},"properties":{"noteIndex":8},"schema":"https://github.com/citation-style-language/schema/raw/master/csl-citation.json"}</w:instrText>
      </w:r>
      <w:r w:rsidRPr="00B142D2">
        <w:rPr>
          <w:rFonts w:ascii="Times New Roman" w:hAnsi="Times New Roman" w:cs="Times New Roman"/>
        </w:rPr>
        <w:fldChar w:fldCharType="separate"/>
      </w:r>
      <w:r w:rsidRPr="00B142D2">
        <w:rPr>
          <w:rFonts w:ascii="Times New Roman" w:hAnsi="Times New Roman" w:cs="Times New Roman"/>
          <w:noProof/>
        </w:rPr>
        <w:t xml:space="preserve">Ahmad A. Alaydrus, </w:t>
      </w:r>
      <w:r w:rsidRPr="00B142D2">
        <w:rPr>
          <w:rFonts w:ascii="Times New Roman" w:hAnsi="Times New Roman" w:cs="Times New Roman"/>
          <w:i/>
          <w:noProof/>
        </w:rPr>
        <w:t>Menyingkap Rahasia Dzikir Dan Doa Dalam Ratib Al-Hadad</w:t>
      </w:r>
      <w:r w:rsidRPr="00B142D2">
        <w:rPr>
          <w:rFonts w:ascii="Times New Roman" w:hAnsi="Times New Roman" w:cs="Times New Roman"/>
          <w:noProof/>
        </w:rPr>
        <w:t xml:space="preserve"> (Surabaya: Cahaya Ilmu, 2007)</w:t>
      </w:r>
      <w:r>
        <w:rPr>
          <w:rFonts w:ascii="Times New Roman" w:hAnsi="Times New Roman" w:cs="Times New Roman"/>
          <w:noProof/>
          <w:lang w:val="en-US"/>
        </w:rPr>
        <w:t>, hlm. 11</w:t>
      </w:r>
      <w:r w:rsidRPr="00B142D2">
        <w:rPr>
          <w:rFonts w:ascii="Times New Roman" w:hAnsi="Times New Roman" w:cs="Times New Roman"/>
        </w:rPr>
        <w:fldChar w:fldCharType="end"/>
      </w:r>
      <w:r w:rsidRPr="00B142D2">
        <w:rPr>
          <w:rFonts w:ascii="Times New Roman" w:hAnsi="Times New Roman" w:cs="Times New Roman"/>
          <w:lang w:val="en-US"/>
        </w:rPr>
        <w:t xml:space="preserve"> </w:t>
      </w:r>
    </w:p>
  </w:footnote>
  <w:footnote w:id="10">
    <w:p w:rsidR="000C0EF1" w:rsidRPr="00F74778" w:rsidRDefault="000C0EF1" w:rsidP="00447032">
      <w:pPr>
        <w:pStyle w:val="FootnoteText"/>
        <w:ind w:firstLine="630"/>
        <w:jc w:val="both"/>
        <w:rPr>
          <w:lang w:val="en-US"/>
        </w:rPr>
      </w:pPr>
      <w:r w:rsidRPr="00B142D2">
        <w:rPr>
          <w:rStyle w:val="FootnoteReference"/>
          <w:rFonts w:ascii="Times New Roman" w:hAnsi="Times New Roman" w:cs="Times New Roman"/>
        </w:rPr>
        <w:footnoteRef/>
      </w:r>
      <w:r w:rsidRPr="00B142D2">
        <w:rPr>
          <w:rFonts w:ascii="Times New Roman" w:hAnsi="Times New Roman" w:cs="Times New Roman"/>
        </w:rPr>
        <w:t xml:space="preserve"> </w:t>
      </w:r>
      <w:r w:rsidRPr="00B142D2">
        <w:rPr>
          <w:rFonts w:ascii="Times New Roman" w:hAnsi="Times New Roman" w:cs="Times New Roman"/>
        </w:rPr>
        <w:fldChar w:fldCharType="begin" w:fldLock="1"/>
      </w:r>
      <w:r w:rsidRPr="00B142D2">
        <w:rPr>
          <w:rFonts w:ascii="Times New Roman" w:hAnsi="Times New Roman" w:cs="Times New Roman"/>
        </w:rPr>
        <w:instrText>ADDIN CSL_CITATION {"citationItems":[{"id":"ITEM-1","itemData":{"author":[{"dropping-particle":"","family":"Maesaroh","given":"Mamay","non-dropping-particle":"","parse-names":false,"suffix":""}],"container-title":"Bimbingan,penyuluhan,konseling dan psikoterapi islam","id":"ITEM-1","issued":{"date-parts":[["2019"]]},"page":"61-84","title":"Intensitas Dzikir Ratib Al-Haddad Dan Kecerdasan Spiritual Santri","type":"article-journal","volume":"1"},"uris":["http://www.mendeley.com/documents/?uuid=4e53caa1-3e21-4cbf-85a5-3f096a8a51bf"]}],"mendeley":{"formattedCitation":"Mamay Maesaroh, ‘Intensitas Dzikir Ratib Al-Haddad Dan Kecerdasan Spiritual Santri’, &lt;i&gt;Bimbingan,Penyuluhan,Konseling Dan Psikoterapi Islam&lt;/i&gt;, 1 (2019), 61–84.","plainTextFormattedCitation":"Mamay Maesaroh, ‘Intensitas Dzikir Ratib Al-Haddad Dan Kecerdasan Spiritual Santri’, Bimbingan,Penyuluhan,Konseling Dan Psikoterapi Islam, 1 (2019), 61–84.","previouslyFormattedCitation":"Mamay Maesaroh, ‘Intensitas Dzikir Ratib Al-Haddad Dan Kecerdasan Spiritual Santri’, &lt;i&gt;Bimbingan,Penyuluhan,Konseling Dan Psikoterapi Islam&lt;/i&gt;, 1 (2019), 61–84."},"properties":{"noteIndex":9},"schema":"https://github.com/citation-style-language/schema/raw/master/csl-citation.json"}</w:instrText>
      </w:r>
      <w:r w:rsidRPr="00B142D2">
        <w:rPr>
          <w:rFonts w:ascii="Times New Roman" w:hAnsi="Times New Roman" w:cs="Times New Roman"/>
        </w:rPr>
        <w:fldChar w:fldCharType="separate"/>
      </w:r>
      <w:r w:rsidRPr="00B142D2">
        <w:rPr>
          <w:rFonts w:ascii="Times New Roman" w:hAnsi="Times New Roman" w:cs="Times New Roman"/>
          <w:noProof/>
        </w:rPr>
        <w:t xml:space="preserve">Mamay Maesaroh, ‘Intensitas Dzikir Ratib Al-Haddad Dan Kecerdasan Spiritual Santri’, </w:t>
      </w:r>
      <w:r w:rsidRPr="00B142D2">
        <w:rPr>
          <w:rFonts w:ascii="Times New Roman" w:hAnsi="Times New Roman" w:cs="Times New Roman"/>
          <w:i/>
          <w:noProof/>
        </w:rPr>
        <w:t>Bimbingan,Penyuluhan,Konseling Dan Psikoterapi Islam</w:t>
      </w:r>
      <w:r w:rsidRPr="00B142D2">
        <w:rPr>
          <w:rFonts w:ascii="Times New Roman" w:hAnsi="Times New Roman" w:cs="Times New Roman"/>
          <w:noProof/>
        </w:rPr>
        <w:t>, 1 (2019), 61–84.</w:t>
      </w:r>
      <w:r w:rsidRPr="00B142D2">
        <w:rPr>
          <w:rFonts w:ascii="Times New Roman" w:hAnsi="Times New Roman" w:cs="Times New Roman"/>
        </w:rPr>
        <w:fldChar w:fldCharType="end"/>
      </w:r>
    </w:p>
  </w:footnote>
  <w:footnote w:id="11">
    <w:p w:rsidR="000C0EF1" w:rsidRPr="00447032" w:rsidRDefault="000C0EF1" w:rsidP="00447032">
      <w:pPr>
        <w:pStyle w:val="FootnoteText"/>
        <w:ind w:firstLine="720"/>
        <w:jc w:val="both"/>
        <w:rPr>
          <w:rFonts w:ascii="Times New Roman" w:hAnsi="Times New Roman" w:cs="Times New Roman"/>
          <w:noProof/>
          <w:lang w:val="en-US"/>
        </w:rPr>
      </w:pPr>
      <w:r w:rsidRPr="00447032">
        <w:rPr>
          <w:rStyle w:val="FootnoteReference"/>
          <w:rFonts w:ascii="Times New Roman" w:hAnsi="Times New Roman" w:cs="Times New Roman"/>
        </w:rPr>
        <w:footnoteRef/>
      </w:r>
      <w:r w:rsidRPr="00447032">
        <w:rPr>
          <w:rFonts w:ascii="Times New Roman" w:hAnsi="Times New Roman" w:cs="Times New Roman"/>
        </w:rPr>
        <w:t xml:space="preserve"> </w:t>
      </w:r>
      <w:r w:rsidRPr="0044703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{"citationItems":[{"id":"ITEM-1","itemData":{"author":[{"dropping-particle":"","family":"Badruzzaman Dimyati","given":"Ahmad","non-dropping-particle":"","parse-names":false,"suffix":""}],"edition":"cet.1","id":"ITEM-1","issued":{"date-parts":[["2006"]]},"number-of-pages":"69-72","publisher":"Nuansa Aulia","publisher-place":"Jakarta","title":"Dzikir Berjamaah Sunah atau Bid'ah","type":"book"},"uris":["http://www.mendeley.com/documents/?uuid=425561a9-a2d7-4ec0-932f-3f4e363c4e67"]}],"mendeley":{"formattedCitation":"Ahmad Badruzzaman Dimyati, &lt;i&gt;Dzikir Berjamaah Sunah Atau Bid’ah&lt;/i&gt;, cet. 1 (Jakarta: Nuansa Aulia, 2006).","manualFormatting":"Ahmad Badruzzaman Dimyati, Dzikir Berjamaah Sunah Atau Bid’ah, cet. 1 (Jakarta: Nuansa Aulia, 2006),69-72","plainTextFormattedCitation":"Ahmad Badruzzaman Dimyati, Dzikir Berjamaah Sunah Atau Bid’ah, cet. 1 (Jakarta: Nuansa Aulia, 2006).","previouslyFormattedCitation":"Ahmad Badruzzaman Dimyati, &lt;i&gt;Dzikir Berjamaah Sunah Atau Bid’ah&lt;/i&gt;, cet. 1 (Jakarta: Nuansa Aulia, 2006)."},"properties":{"noteIndex":10},"schema":"https://github.com/citation-style-language/schema/raw/master/csl-citation.json"}</w:instrText>
      </w:r>
      <w:r w:rsidRPr="00447032">
        <w:rPr>
          <w:rFonts w:ascii="Times New Roman" w:hAnsi="Times New Roman" w:cs="Times New Roman"/>
        </w:rPr>
        <w:fldChar w:fldCharType="separate"/>
      </w:r>
      <w:r w:rsidRPr="00447032">
        <w:rPr>
          <w:rFonts w:ascii="Times New Roman" w:hAnsi="Times New Roman" w:cs="Times New Roman"/>
          <w:noProof/>
        </w:rPr>
        <w:t xml:space="preserve">Ahmad Badruzzaman Dimyati, </w:t>
      </w:r>
      <w:r w:rsidRPr="00447032">
        <w:rPr>
          <w:rFonts w:ascii="Times New Roman" w:hAnsi="Times New Roman" w:cs="Times New Roman"/>
          <w:i/>
          <w:noProof/>
        </w:rPr>
        <w:t>Dzikir Berjamaah Sunah Atau Bid’ah</w:t>
      </w:r>
      <w:r w:rsidRPr="00447032">
        <w:rPr>
          <w:rFonts w:ascii="Times New Roman" w:hAnsi="Times New Roman" w:cs="Times New Roman"/>
          <w:noProof/>
        </w:rPr>
        <w:t>, cet. 1 (Jakarta: Nuansa Aulia, 2006)</w:t>
      </w:r>
      <w:r>
        <w:rPr>
          <w:rFonts w:ascii="Times New Roman" w:hAnsi="Times New Roman" w:cs="Times New Roman"/>
          <w:noProof/>
          <w:lang w:val="en-US"/>
        </w:rPr>
        <w:t>,69-72</w:t>
      </w:r>
      <w:r w:rsidRPr="00447032">
        <w:rPr>
          <w:rFonts w:ascii="Times New Roman" w:hAnsi="Times New Roman" w:cs="Times New Roman"/>
        </w:rPr>
        <w:fldChar w:fldCharType="end"/>
      </w:r>
      <w:r w:rsidRPr="00F74778">
        <w:rPr>
          <w:lang w:val="en-US"/>
        </w:rPr>
        <w:t xml:space="preserve"> </w:t>
      </w:r>
    </w:p>
  </w:footnote>
  <w:footnote w:id="12">
    <w:p w:rsidR="000C0EF1" w:rsidRPr="00447032" w:rsidRDefault="000C0EF1" w:rsidP="00447032">
      <w:pPr>
        <w:pStyle w:val="FootnoteText"/>
        <w:ind w:firstLine="720"/>
        <w:jc w:val="both"/>
        <w:rPr>
          <w:rFonts w:ascii="Times New Roman" w:hAnsi="Times New Roman" w:cs="Times New Roman"/>
          <w:lang w:val="en-US"/>
        </w:rPr>
      </w:pPr>
      <w:r w:rsidRPr="00447032">
        <w:rPr>
          <w:rStyle w:val="FootnoteReference"/>
          <w:rFonts w:ascii="Times New Roman" w:hAnsi="Times New Roman" w:cs="Times New Roman"/>
        </w:rPr>
        <w:footnoteRef/>
      </w:r>
      <w:r w:rsidRPr="00447032">
        <w:rPr>
          <w:rFonts w:ascii="Times New Roman" w:hAnsi="Times New Roman" w:cs="Times New Roman"/>
        </w:rPr>
        <w:t xml:space="preserve"> </w:t>
      </w:r>
      <w:r w:rsidRPr="00447032">
        <w:rPr>
          <w:rFonts w:ascii="Times New Roman" w:hAnsi="Times New Roman" w:cs="Times New Roman"/>
        </w:rPr>
        <w:fldChar w:fldCharType="begin" w:fldLock="1"/>
      </w:r>
      <w:r>
        <w:rPr>
          <w:rFonts w:ascii="Times New Roman" w:hAnsi="Times New Roman" w:cs="Times New Roman"/>
        </w:rPr>
        <w:instrText>ADDIN CSL_CITATION {"citationItems":[{"id":"ITEM-1","itemData":{"id":"ITEM-1","issued":{"date-parts":[["1984"]]},"number-of-pages":"482","publisher":"Pustaka Progresi","publisher-place":"Yogyakarta","title":"Kamus al-Munawwir Arab-Indonesia terlengkap","type":"book"},"uris":["http://www.mendeley.com/documents/?uuid=94ad9e92-11b9-4e55-b989-a4aaa2c5e0aa"]}],"mendeley":{"formattedCitation":"&lt;i&gt;Kamus Al-Munawwir Arab-Indonesia Terlengkap&lt;/i&gt; (Yogyakarta: Pustaka Progresi, 1984).","manualFormatting":"Kamus Al-Munawwir Arab-Indonesia Terlengkap (Yogyakarta: Pustaka Progresi, 1984), hlm. 1634","plainTextFormattedCitation":"Kamus Al-Munawwir Arab-Indonesia Terlengkap (Yogyakarta: Pustaka Progresi, 1984).","previouslyFormattedCitation":"&lt;i&gt;Kamus Al-Munawwir Arab-Indonesia Terlengkap&lt;/i&gt; (Yogyakarta: Pustaka Progresi, 1984)."},"properties":{"noteIndex":11},"schema":"https://github.com/citation-style-language/schema/raw/master/csl-citation.json"}</w:instrText>
      </w:r>
      <w:r w:rsidRPr="00447032">
        <w:rPr>
          <w:rFonts w:ascii="Times New Roman" w:hAnsi="Times New Roman" w:cs="Times New Roman"/>
        </w:rPr>
        <w:fldChar w:fldCharType="separate"/>
      </w:r>
      <w:r w:rsidRPr="00447032">
        <w:rPr>
          <w:rFonts w:ascii="Times New Roman" w:hAnsi="Times New Roman" w:cs="Times New Roman"/>
          <w:i/>
          <w:noProof/>
        </w:rPr>
        <w:t>Kamus Al-Munawwir Arab-Indonesia Terlengkap</w:t>
      </w:r>
      <w:r w:rsidRPr="00447032">
        <w:rPr>
          <w:rFonts w:ascii="Times New Roman" w:hAnsi="Times New Roman" w:cs="Times New Roman"/>
          <w:noProof/>
        </w:rPr>
        <w:t xml:space="preserve"> (Yogyakarta: Pustaka Progresi, 1984</w:t>
      </w:r>
      <w:r>
        <w:rPr>
          <w:rFonts w:ascii="Times New Roman" w:hAnsi="Times New Roman" w:cs="Times New Roman"/>
          <w:noProof/>
          <w:lang w:val="en-US"/>
        </w:rPr>
        <w:t>), hlm. 1634</w:t>
      </w:r>
      <w:r w:rsidRPr="00447032">
        <w:rPr>
          <w:rFonts w:ascii="Times New Roman" w:hAnsi="Times New Roman" w:cs="Times New Roman"/>
        </w:rPr>
        <w:fldChar w:fldCharType="end"/>
      </w:r>
    </w:p>
  </w:footnote>
  <w:footnote w:id="13">
    <w:p w:rsidR="000C0EF1" w:rsidRPr="00447032" w:rsidRDefault="000C0EF1" w:rsidP="00447032">
      <w:pPr>
        <w:pStyle w:val="FootnoteText"/>
        <w:ind w:firstLine="720"/>
        <w:jc w:val="both"/>
        <w:rPr>
          <w:rFonts w:ascii="Times New Roman" w:hAnsi="Times New Roman" w:cs="Times New Roman"/>
          <w:lang w:val="en-US"/>
        </w:rPr>
      </w:pPr>
      <w:r w:rsidRPr="00447032">
        <w:rPr>
          <w:rStyle w:val="FootnoteReference"/>
          <w:rFonts w:ascii="Times New Roman" w:hAnsi="Times New Roman" w:cs="Times New Roman"/>
        </w:rPr>
        <w:footnoteRef/>
      </w:r>
      <w:r w:rsidRPr="00447032">
        <w:rPr>
          <w:rFonts w:ascii="Times New Roman" w:hAnsi="Times New Roman" w:cs="Times New Roman"/>
        </w:rPr>
        <w:t xml:space="preserve"> </w:t>
      </w:r>
      <w:r w:rsidRPr="0044703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{"citationItems":[{"id":"ITEM-1","itemData":{"author":[{"dropping-particle":"","family":"Departemen Pendidikan Nasional","given":"","non-dropping-particle":"","parse-names":false,"suffix":""}],"id":"ITEM-1","issued":{"date-parts":[["2002"]]},"number-of-pages":"1280","publisher":"Balai Pustaka","publisher-place":"Jakarta","title":"Kamus Besar Bahasa Indonesia","type":"book"},"uris":["http://www.mendeley.com/documents/?uuid=4ff20486-bc20-4d98-9a7c-b470823bb1a9"]}],"mendeley":{"formattedCitation":"Departemen Pendidikan Nasional, &lt;i&gt;Kamus Besar Bahasa Indonesia&lt;/i&gt; (Jakarta: Balai Pustaka, 2002).","manualFormatting":"Departemen Pendidikan Nasional, Kamus Besar Bahasa Indonesia (Jakarta: Balai Pustaka, 2002), hlm 878","plainTextFormattedCitation":"Departemen Pendidikan Nasional, Kamus Besar Bahasa Indonesia (Jakarta: Balai Pustaka, 2002).","previouslyFormattedCitation":"Departemen Pendidikan Nasional, &lt;i&gt;Kamus Besar Bahasa Indonesia&lt;/i&gt; (Jakarta: Balai Pustaka, 2002)."},"properties":{"noteIndex":12},"schema":"https://github.com/citation-style-language/schema/raw/master/csl-citation.json"}</w:instrText>
      </w:r>
      <w:r w:rsidRPr="00447032">
        <w:rPr>
          <w:rFonts w:ascii="Times New Roman" w:hAnsi="Times New Roman" w:cs="Times New Roman"/>
        </w:rPr>
        <w:fldChar w:fldCharType="separate"/>
      </w:r>
      <w:r w:rsidRPr="00447032">
        <w:rPr>
          <w:rFonts w:ascii="Times New Roman" w:hAnsi="Times New Roman" w:cs="Times New Roman"/>
          <w:noProof/>
        </w:rPr>
        <w:t xml:space="preserve">Departemen Pendidikan Nasional, </w:t>
      </w:r>
      <w:r w:rsidRPr="00447032">
        <w:rPr>
          <w:rFonts w:ascii="Times New Roman" w:hAnsi="Times New Roman" w:cs="Times New Roman"/>
          <w:i/>
          <w:noProof/>
        </w:rPr>
        <w:t>Kamus Besar Bahasa Indonesia</w:t>
      </w:r>
      <w:r w:rsidRPr="00447032">
        <w:rPr>
          <w:rFonts w:ascii="Times New Roman" w:hAnsi="Times New Roman" w:cs="Times New Roman"/>
          <w:noProof/>
        </w:rPr>
        <w:t xml:space="preserve"> (Jakarta: Balai Pustaka, 2002)</w:t>
      </w:r>
      <w:r>
        <w:rPr>
          <w:rFonts w:ascii="Times New Roman" w:hAnsi="Times New Roman" w:cs="Times New Roman"/>
          <w:noProof/>
          <w:lang w:val="en-US"/>
        </w:rPr>
        <w:t>, hlm 878</w:t>
      </w:r>
      <w:r w:rsidRPr="00447032">
        <w:rPr>
          <w:rFonts w:ascii="Times New Roman" w:hAnsi="Times New Roman" w:cs="Times New Roman"/>
        </w:rPr>
        <w:fldChar w:fldCharType="end"/>
      </w:r>
      <w:r w:rsidRPr="00447032">
        <w:rPr>
          <w:rFonts w:ascii="Times New Roman" w:hAnsi="Times New Roman" w:cs="Times New Roman"/>
          <w:lang w:val="en-US"/>
        </w:rPr>
        <w:t xml:space="preserve"> </w:t>
      </w:r>
    </w:p>
  </w:footnote>
  <w:footnote w:id="14">
    <w:p w:rsidR="000C0EF1" w:rsidRPr="00447032" w:rsidRDefault="000C0EF1" w:rsidP="00447032">
      <w:pPr>
        <w:pStyle w:val="FootnoteText"/>
        <w:ind w:firstLine="720"/>
        <w:jc w:val="both"/>
        <w:rPr>
          <w:rFonts w:ascii="Times New Roman" w:hAnsi="Times New Roman" w:cs="Times New Roman"/>
          <w:lang w:val="en-US"/>
        </w:rPr>
      </w:pPr>
      <w:r w:rsidRPr="00447032">
        <w:rPr>
          <w:rStyle w:val="FootnoteReference"/>
          <w:rFonts w:ascii="Times New Roman" w:hAnsi="Times New Roman" w:cs="Times New Roman"/>
        </w:rPr>
        <w:footnoteRef/>
      </w:r>
      <w:r w:rsidRPr="00447032">
        <w:rPr>
          <w:rFonts w:ascii="Times New Roman" w:hAnsi="Times New Roman" w:cs="Times New Roman"/>
        </w:rPr>
        <w:t xml:space="preserve"> </w:t>
      </w:r>
      <w:r w:rsidRPr="0044703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{"citationItems":[{"id":"ITEM-1","itemData":{"author":[{"dropping-particle":"","family":"Amin munir","given":"Syamsul","non-dropping-particle":"","parse-names":false,"suffix":""},{"dropping-particle":"","family":"Al-Fandi","given":"Haryanto","non-dropping-particle":"","parse-names":false,"suffix":""}],"id":"ITEM-1","issued":{"date-parts":[["2014"]]},"number-of-pages":"11","publisher":"Amzah","publisher-place":"Jakarta","title":"Energi Dzikir","type":"book"},"uris":["http://www.mendeley.com/documents/?uuid=a539e83f-46d0-4e1a-be7a-850cfe8488fe"]}],"mendeley":{"formattedCitation":"Syamsul Amin munir and Haryanto Al-Fandi, &lt;i&gt;Energi Dzikir&lt;/i&gt; (Jakarta: Amzah, 2014).","manualFormatting":"Syamsul Amin munir and Haryanto Al-Fandi, Energi Dzikir (Jakarta: Amzah, 2014), hlm 59","plainTextFormattedCitation":"Syamsul Amin munir and Haryanto Al-Fandi, Energi Dzikir (Jakarta: Amzah, 2014).","previouslyFormattedCitation":"Syamsul Amin munir and Haryanto Al-Fandi, &lt;i&gt;Energi Dzikir&lt;/i&gt; (Jakarta: Amzah, 2014)."},"properties":{"noteIndex":13},"schema":"https://github.com/citation-style-language/schema/raw/master/csl-citation.json"}</w:instrText>
      </w:r>
      <w:r w:rsidRPr="00447032">
        <w:rPr>
          <w:rFonts w:ascii="Times New Roman" w:hAnsi="Times New Roman" w:cs="Times New Roman"/>
        </w:rPr>
        <w:fldChar w:fldCharType="separate"/>
      </w:r>
      <w:r w:rsidRPr="00447032">
        <w:rPr>
          <w:rFonts w:ascii="Times New Roman" w:hAnsi="Times New Roman" w:cs="Times New Roman"/>
          <w:noProof/>
        </w:rPr>
        <w:t xml:space="preserve">Syamsul Amin munir and Haryanto Al-Fandi, </w:t>
      </w:r>
      <w:r w:rsidRPr="00447032">
        <w:rPr>
          <w:rFonts w:ascii="Times New Roman" w:hAnsi="Times New Roman" w:cs="Times New Roman"/>
          <w:i/>
          <w:noProof/>
        </w:rPr>
        <w:t>Energi Dzikir</w:t>
      </w:r>
      <w:r w:rsidRPr="00447032">
        <w:rPr>
          <w:rFonts w:ascii="Times New Roman" w:hAnsi="Times New Roman" w:cs="Times New Roman"/>
          <w:noProof/>
        </w:rPr>
        <w:t xml:space="preserve"> (Jakarta: Amzah, 2014)</w:t>
      </w:r>
      <w:r>
        <w:rPr>
          <w:rFonts w:ascii="Times New Roman" w:hAnsi="Times New Roman" w:cs="Times New Roman"/>
          <w:noProof/>
          <w:lang w:val="en-US"/>
        </w:rPr>
        <w:t>, hlm 59</w:t>
      </w:r>
      <w:r w:rsidRPr="00447032">
        <w:rPr>
          <w:rFonts w:ascii="Times New Roman" w:hAnsi="Times New Roman" w:cs="Times New Roman"/>
        </w:rPr>
        <w:fldChar w:fldCharType="end"/>
      </w:r>
      <w:r w:rsidRPr="00447032">
        <w:rPr>
          <w:rFonts w:ascii="Times New Roman" w:hAnsi="Times New Roman" w:cs="Times New Roman"/>
          <w:lang w:val="en-US"/>
        </w:rPr>
        <w:t xml:space="preserve"> </w:t>
      </w:r>
    </w:p>
  </w:footnote>
  <w:footnote w:id="15">
    <w:p w:rsidR="000C0EF1" w:rsidRPr="00447032" w:rsidRDefault="000C0EF1" w:rsidP="00447032">
      <w:pPr>
        <w:pStyle w:val="FootnoteText"/>
        <w:ind w:firstLine="720"/>
        <w:jc w:val="both"/>
        <w:rPr>
          <w:rFonts w:ascii="Times New Roman" w:hAnsi="Times New Roman" w:cs="Times New Roman"/>
          <w:lang w:val="en-US"/>
        </w:rPr>
      </w:pPr>
      <w:r w:rsidRPr="00447032">
        <w:rPr>
          <w:rStyle w:val="FootnoteReference"/>
          <w:rFonts w:ascii="Times New Roman" w:hAnsi="Times New Roman" w:cs="Times New Roman"/>
        </w:rPr>
        <w:footnoteRef/>
      </w:r>
      <w:r w:rsidRPr="00447032">
        <w:rPr>
          <w:rFonts w:ascii="Times New Roman" w:hAnsi="Times New Roman" w:cs="Times New Roman"/>
        </w:rPr>
        <w:t xml:space="preserve"> </w:t>
      </w:r>
      <w:r w:rsidRPr="0044703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olihin","given":"","non-dropping-particle":"","parse-names":false,"suffix":""},{"dropping-particle":"","family":"Anwar","given":"Rosihon","non-dropping-particle":"","parse-names":false,"suffix":""}],"id":"ITEM-1","issued":{"date-parts":[["2002"]]},"number-of-pages":"36","publisher":"Remaja Rosdakarya","publisher-place":"Bandung","title":"Kamus tasawuf","type":"book"},"uris":["http://www.mendeley.com/documents/?uuid=529f2add-5100-47e5-b578-c71d43195c25"]}],"mendeley":{"formattedCitation":"Solihin and Rosihon Anwar, &lt;i&gt;Kamus Tasawuf&lt;/i&gt; (Bandung: Remaja Rosdakarya, 2002).","manualFormatting":"Solihin and Rosihon Anwar, Kamus Tasawuf (Bandung: Remaja Rosdakarya, 2002), hlm. 94-96 ","plainTextFormattedCitation":"Solihin and Rosihon Anwar, Kamus Tasawuf (Bandung: Remaja Rosdakarya, 2002).","previouslyFormattedCitation":"Solihin and Rosihon Anwar, &lt;i&gt;Kamus Tasawuf&lt;/i&gt; (Bandung: Remaja Rosdakarya, 2002)."},"properties":{"noteIndex":14},"schema":"https://github.com/citation-style-language/schema/raw/master/csl-citation.json"}</w:instrText>
      </w:r>
      <w:r w:rsidRPr="00447032">
        <w:rPr>
          <w:rFonts w:ascii="Times New Roman" w:hAnsi="Times New Roman" w:cs="Times New Roman"/>
        </w:rPr>
        <w:fldChar w:fldCharType="separate"/>
      </w:r>
      <w:r w:rsidRPr="00447032">
        <w:rPr>
          <w:rFonts w:ascii="Times New Roman" w:hAnsi="Times New Roman" w:cs="Times New Roman"/>
          <w:noProof/>
        </w:rPr>
        <w:t xml:space="preserve">Solihin and Rosihon Anwar, </w:t>
      </w:r>
      <w:r w:rsidRPr="00447032">
        <w:rPr>
          <w:rFonts w:ascii="Times New Roman" w:hAnsi="Times New Roman" w:cs="Times New Roman"/>
          <w:i/>
          <w:noProof/>
        </w:rPr>
        <w:t>Kamus Tasawuf</w:t>
      </w:r>
      <w:r w:rsidRPr="00447032">
        <w:rPr>
          <w:rFonts w:ascii="Times New Roman" w:hAnsi="Times New Roman" w:cs="Times New Roman"/>
          <w:noProof/>
        </w:rPr>
        <w:t xml:space="preserve"> (Bandung: Remaja Rosdakarya, 2002)</w:t>
      </w:r>
      <w:r>
        <w:rPr>
          <w:rFonts w:ascii="Times New Roman" w:hAnsi="Times New Roman" w:cs="Times New Roman"/>
          <w:noProof/>
          <w:lang w:val="en-US"/>
        </w:rPr>
        <w:t xml:space="preserve">, hlm. 94-96 </w:t>
      </w:r>
      <w:r w:rsidRPr="00447032">
        <w:rPr>
          <w:rFonts w:ascii="Times New Roman" w:hAnsi="Times New Roman" w:cs="Times New Roman"/>
        </w:rPr>
        <w:fldChar w:fldCharType="end"/>
      </w:r>
      <w:r w:rsidRPr="00447032">
        <w:rPr>
          <w:rFonts w:ascii="Times New Roman" w:hAnsi="Times New Roman" w:cs="Times New Roman"/>
          <w:lang w:val="en-US"/>
        </w:rPr>
        <w:t xml:space="preserve"> </w:t>
      </w:r>
    </w:p>
  </w:footnote>
  <w:footnote w:id="16">
    <w:p w:rsidR="000C0EF1" w:rsidRPr="000719E8" w:rsidRDefault="000C0EF1" w:rsidP="000719E8">
      <w:pPr>
        <w:pStyle w:val="FootnoteText"/>
        <w:ind w:firstLine="720"/>
        <w:jc w:val="both"/>
        <w:rPr>
          <w:rFonts w:ascii="Times New Roman" w:hAnsi="Times New Roman" w:cs="Times New Roman"/>
          <w:lang w:val="en-US"/>
        </w:rPr>
      </w:pPr>
      <w:r w:rsidRPr="000719E8">
        <w:rPr>
          <w:rStyle w:val="FootnoteReference"/>
          <w:rFonts w:ascii="Times New Roman" w:hAnsi="Times New Roman" w:cs="Times New Roman"/>
        </w:rPr>
        <w:footnoteRef/>
      </w:r>
      <w:r w:rsidRPr="000719E8">
        <w:rPr>
          <w:rFonts w:ascii="Times New Roman" w:hAnsi="Times New Roman" w:cs="Times New Roman"/>
        </w:rPr>
        <w:t xml:space="preserve"> </w:t>
      </w:r>
      <w:r w:rsidRPr="000719E8">
        <w:rPr>
          <w:rFonts w:ascii="Times New Roman" w:hAnsi="Times New Roman" w:cs="Times New Roman"/>
        </w:rPr>
        <w:fldChar w:fldCharType="begin" w:fldLock="1"/>
      </w:r>
      <w:r w:rsidRPr="000719E8">
        <w:rPr>
          <w:rFonts w:ascii="Times New Roman" w:hAnsi="Times New Roman" w:cs="Times New Roman"/>
        </w:rPr>
        <w:instrText>ADDIN CSL_CITATION {"citationItems":[{"id":"ITEM-1","itemData":{"author":[{"dropping-particle":"","family":"Damasqy Ismail bin umar","given":"","non-dropping-particle":"","parse-names":false,"suffix":""}],"container-title":"Beirut Lebanon: Dar al-Kotob Al-Ilmiyah, 2","id":"ITEM-1","issued":{"date-parts":[["2010"]]},"page":"464","title":", Tafsir Ibnu Katsir,","type":"article-journal","volume":"1"},"uris":["http://www.mendeley.com/documents/?uuid=491cd158-7fd0-4ff5-9812-02c5b06fb92c"]}],"mendeley":{"formattedCitation":"Damasqy Ismail bin umar, ‘, Tafsir Ibnu Katsir’, &lt;i&gt;Beirut Lebanon: Dar Al-Kotob Al-Ilmiyah, 2&lt;/i&gt;, 1 (2010), 464.","plainTextFormattedCitation":"Damasqy Ismail bin umar, ‘, Tafsir Ibnu Katsir’, Beirut Lebanon: Dar Al-Kotob Al-Ilmiyah, 2, 1 (2010), 464.","previouslyFormattedCitation":"Damasqy Ismail bin umar, ‘, Tafsir Ibnu Katsir’, &lt;i&gt;Beirut Lebanon: Dar Al-Kotob Al-Ilmiyah, 2&lt;/i&gt;, 1 (2010), 464."},"properties":{"noteIndex":15},"schema":"https://github.com/citation-style-language/schema/raw/master/csl-citation.json"}</w:instrText>
      </w:r>
      <w:r w:rsidRPr="000719E8">
        <w:rPr>
          <w:rFonts w:ascii="Times New Roman" w:hAnsi="Times New Roman" w:cs="Times New Roman"/>
        </w:rPr>
        <w:fldChar w:fldCharType="separate"/>
      </w:r>
      <w:r w:rsidRPr="000719E8">
        <w:rPr>
          <w:rFonts w:ascii="Times New Roman" w:hAnsi="Times New Roman" w:cs="Times New Roman"/>
          <w:noProof/>
        </w:rPr>
        <w:t xml:space="preserve">Damasqy Ismail bin umar, ‘, Tafsir Ibnu Katsir’, </w:t>
      </w:r>
      <w:r w:rsidRPr="000719E8">
        <w:rPr>
          <w:rFonts w:ascii="Times New Roman" w:hAnsi="Times New Roman" w:cs="Times New Roman"/>
          <w:i/>
          <w:noProof/>
        </w:rPr>
        <w:t>Beirut Lebanon: Dar Al-Kotob Al-Ilmiyah, 2</w:t>
      </w:r>
      <w:r w:rsidRPr="000719E8">
        <w:rPr>
          <w:rFonts w:ascii="Times New Roman" w:hAnsi="Times New Roman" w:cs="Times New Roman"/>
          <w:noProof/>
        </w:rPr>
        <w:t>, 1 (2010), 464.</w:t>
      </w:r>
      <w:r w:rsidRPr="000719E8">
        <w:rPr>
          <w:rFonts w:ascii="Times New Roman" w:hAnsi="Times New Roman" w:cs="Times New Roman"/>
        </w:rPr>
        <w:fldChar w:fldCharType="end"/>
      </w:r>
    </w:p>
  </w:footnote>
  <w:footnote w:id="17">
    <w:p w:rsidR="000C0EF1" w:rsidRPr="000719E8" w:rsidRDefault="000C0EF1" w:rsidP="000719E8">
      <w:pPr>
        <w:pStyle w:val="FootnoteText"/>
        <w:ind w:firstLine="720"/>
        <w:jc w:val="both"/>
        <w:rPr>
          <w:rFonts w:ascii="Times New Roman" w:hAnsi="Times New Roman" w:cs="Times New Roman"/>
          <w:lang w:val="en-US"/>
        </w:rPr>
      </w:pPr>
      <w:r w:rsidRPr="000719E8">
        <w:rPr>
          <w:rStyle w:val="FootnoteReference"/>
          <w:rFonts w:ascii="Times New Roman" w:hAnsi="Times New Roman" w:cs="Times New Roman"/>
        </w:rPr>
        <w:footnoteRef/>
      </w:r>
      <w:r w:rsidRPr="000719E8">
        <w:rPr>
          <w:rFonts w:ascii="Times New Roman" w:hAnsi="Times New Roman" w:cs="Times New Roman"/>
        </w:rPr>
        <w:t xml:space="preserve"> </w:t>
      </w:r>
      <w:r w:rsidRPr="000719E8">
        <w:rPr>
          <w:rFonts w:ascii="Times New Roman" w:hAnsi="Times New Roman" w:cs="Times New Roman"/>
          <w:lang w:val="en-US"/>
        </w:rPr>
        <w:t xml:space="preserve">Muhammad Rasyid Ridho, </w:t>
      </w:r>
      <w:r w:rsidRPr="000719E8">
        <w:rPr>
          <w:rFonts w:ascii="Times New Roman" w:hAnsi="Times New Roman" w:cs="Times New Roman"/>
          <w:i/>
          <w:lang w:val="en-US"/>
        </w:rPr>
        <w:t>Tafsir al-mahar</w:t>
      </w:r>
      <w:r w:rsidRPr="000719E8">
        <w:rPr>
          <w:rFonts w:ascii="Times New Roman" w:hAnsi="Times New Roman" w:cs="Times New Roman"/>
          <w:lang w:val="en-US"/>
        </w:rPr>
        <w:t>, jld. VIII, Dar al-Fikr, Beirut, Tt., p. 193.</w:t>
      </w:r>
    </w:p>
  </w:footnote>
  <w:footnote w:id="18">
    <w:p w:rsidR="000C0EF1" w:rsidRPr="000719E8" w:rsidRDefault="000C0EF1" w:rsidP="000719E8">
      <w:pPr>
        <w:pStyle w:val="FootnoteText"/>
        <w:ind w:firstLine="720"/>
        <w:jc w:val="both"/>
        <w:rPr>
          <w:rFonts w:ascii="Times New Roman" w:hAnsi="Times New Roman" w:cs="Times New Roman"/>
          <w:lang w:val="en-US"/>
        </w:rPr>
      </w:pPr>
      <w:r w:rsidRPr="000719E8">
        <w:rPr>
          <w:rStyle w:val="FootnoteReference"/>
          <w:rFonts w:ascii="Times New Roman" w:hAnsi="Times New Roman" w:cs="Times New Roman"/>
        </w:rPr>
        <w:footnoteRef/>
      </w:r>
      <w:r w:rsidRPr="000719E8">
        <w:rPr>
          <w:rFonts w:ascii="Times New Roman" w:hAnsi="Times New Roman" w:cs="Times New Roman"/>
        </w:rPr>
        <w:t xml:space="preserve"> </w:t>
      </w:r>
      <w:r w:rsidRPr="000719E8">
        <w:rPr>
          <w:rStyle w:val="markedcontent"/>
          <w:rFonts w:ascii="Times New Roman" w:hAnsi="Times New Roman" w:cs="Times New Roman"/>
        </w:rPr>
        <w:t xml:space="preserve">Departemen Pendidikan Nasional, </w:t>
      </w:r>
      <w:r w:rsidRPr="000719E8">
        <w:rPr>
          <w:rStyle w:val="markedcontent"/>
          <w:rFonts w:ascii="Times New Roman" w:hAnsi="Times New Roman" w:cs="Times New Roman"/>
          <w:i/>
        </w:rPr>
        <w:t>Op. Cit</w:t>
      </w:r>
      <w:r w:rsidRPr="000719E8">
        <w:rPr>
          <w:rStyle w:val="markedcontent"/>
          <w:rFonts w:ascii="Times New Roman" w:hAnsi="Times New Roman" w:cs="Times New Roman"/>
        </w:rPr>
        <w:t>., h. 934.</w:t>
      </w:r>
    </w:p>
  </w:footnote>
  <w:footnote w:id="19">
    <w:p w:rsidR="000C0EF1" w:rsidRPr="00D36216" w:rsidRDefault="000C0EF1" w:rsidP="00D36216">
      <w:pPr>
        <w:pStyle w:val="FootnoteText"/>
        <w:ind w:firstLine="720"/>
        <w:rPr>
          <w:rFonts w:ascii="Times New Roman" w:hAnsi="Times New Roman" w:cs="Times New Roman"/>
          <w:lang w:val="en-US"/>
        </w:rPr>
      </w:pPr>
      <w:r w:rsidRPr="00D36216">
        <w:rPr>
          <w:rStyle w:val="FootnoteReference"/>
          <w:rFonts w:ascii="Times New Roman" w:hAnsi="Times New Roman" w:cs="Times New Roman"/>
        </w:rPr>
        <w:footnoteRef/>
      </w:r>
      <w:r w:rsidRPr="00D36216">
        <w:rPr>
          <w:rFonts w:ascii="Times New Roman" w:hAnsi="Times New Roman" w:cs="Times New Roman"/>
        </w:rPr>
        <w:t xml:space="preserve"> </w:t>
      </w:r>
      <w:r w:rsidRPr="00D362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{"citationItems":[{"id":"ITEM-1","itemData":{"author":[{"dropping-particle":"","family":"Al-Habib ‘Alwi bin Ahmad bin al-Hasan bin ‘Abdullah bin Alwi al-Hadad","given":"Syarh Ratib","non-dropping-particle":"","parse-names":false,"suffix":""},{"dropping-particle":"","family":"Al-Haddad","given":"","non-dropping-particle":"","parse-names":false,"suffix":""}],"id":"ITEM-1","issued":{"date-parts":[["2016"]]},"number-of-pages":"8-9","publisher":"Pustaka Hidayah","publisher-place":"Bandung","title":"Kumpulan Mutiara Zikir dan Doa, (ter.) Al-Hamid Al-Husaini, dari judul asli Syarh Ratibal-Haddad","type":"book"},"uris":["http://www.mendeley.com/documents/?uuid=63be54c3-38ad-41e4-baca-1ee4c91f1279"]}],"mendeley":{"formattedCitation":"Syarh Ratib Al-Habib ‘Alwi bin Ahmad bin al-Hasan bin ‘Abdullah bin Alwi al-Hadad and Al-Haddad, &lt;i&gt;Kumpulan Mutiara Zikir Dan Doa, (Ter.) Al-Hamid Al-Husaini, Dari Judul Asli Syarh Ratibal-Haddad&lt;/i&gt; (Bandung: Pustaka Hidayah, 2016).","manualFormatting":"Syarh Ratib Al-Habib ‘Alwi bin Ahmad bin al-Hasan bin ‘Abdullah bin Alwi al-Hadad and Al-Haddad, Kumpulan Mutiara Zikir Dan Doa, (Ter.) Al-Hamid Al-Husaini, Dari Judul Asli Syarh Ratibal-Haddad (Bandung: Pustaka Hidayah, 2016), hlm. 8-9","plainTextFormattedCitation":"Syarh Ratib Al-Habib ‘Alwi bin Ahmad bin al-Hasan bin ‘Abdullah bin Alwi al-Hadad and Al-Haddad, Kumpulan Mutiara Zikir Dan Doa, (Ter.) Al-Hamid Al-Husaini, Dari Judul Asli Syarh Ratibal-Haddad (Bandung: Pustaka Hidayah, 2016).","previouslyFormattedCitation":"Syarh Ratib Al-Habib ‘Alwi bin Ahmad bin al-Hasan bin ‘Abdullah bin Alwi al-Hadad and Al-Haddad, &lt;i&gt;Kumpulan Mutiara Zikir Dan Doa, (Ter.) Al-Hamid Al-Husaini, Dari Judul Asli Syarh Ratibal-Haddad&lt;/i&gt; (Bandung: Pustaka Hidayah, 2016)."},"properties":{"noteIndex":18},"schema":"https://github.com/citation-style-language/schema/raw/master/csl-citation.json"}</w:instrText>
      </w:r>
      <w:r w:rsidRPr="00D36216">
        <w:rPr>
          <w:rFonts w:ascii="Times New Roman" w:hAnsi="Times New Roman" w:cs="Times New Roman"/>
        </w:rPr>
        <w:fldChar w:fldCharType="separate"/>
      </w:r>
      <w:r w:rsidRPr="00D36216">
        <w:rPr>
          <w:rFonts w:ascii="Times New Roman" w:hAnsi="Times New Roman" w:cs="Times New Roman"/>
          <w:noProof/>
        </w:rPr>
        <w:t xml:space="preserve">Syarh Ratib Al-Habib ‘Alwi bin Ahmad bin al-Hasan bin ‘Abdullah bin Alwi al-Hadad and Al-Haddad, </w:t>
      </w:r>
      <w:r w:rsidRPr="00D36216">
        <w:rPr>
          <w:rFonts w:ascii="Times New Roman" w:hAnsi="Times New Roman" w:cs="Times New Roman"/>
          <w:i/>
          <w:noProof/>
        </w:rPr>
        <w:t>Kumpulan Mutiara Zikir Dan Doa, (Ter.) Al-Hamid Al-Husaini, Dari Judul Asli Syarh Ratibal-Haddad</w:t>
      </w:r>
      <w:r w:rsidRPr="00D36216">
        <w:rPr>
          <w:rFonts w:ascii="Times New Roman" w:hAnsi="Times New Roman" w:cs="Times New Roman"/>
          <w:noProof/>
        </w:rPr>
        <w:t xml:space="preserve"> (Bandung: Pustaka Hidayah, 2016)</w:t>
      </w:r>
      <w:r>
        <w:rPr>
          <w:rFonts w:ascii="Times New Roman" w:hAnsi="Times New Roman" w:cs="Times New Roman"/>
          <w:noProof/>
          <w:lang w:val="en-US"/>
        </w:rPr>
        <w:t>, hlm. 8-9</w:t>
      </w:r>
      <w:r w:rsidRPr="00D36216">
        <w:rPr>
          <w:rFonts w:ascii="Times New Roman" w:hAnsi="Times New Roman" w:cs="Times New Roman"/>
        </w:rPr>
        <w:fldChar w:fldCharType="end"/>
      </w:r>
      <w:r w:rsidRPr="00D36216">
        <w:rPr>
          <w:rFonts w:ascii="Times New Roman" w:hAnsi="Times New Roman" w:cs="Times New Roman"/>
          <w:lang w:val="en-US"/>
        </w:rPr>
        <w:t xml:space="preserve"> </w:t>
      </w:r>
    </w:p>
  </w:footnote>
  <w:footnote w:id="20">
    <w:p w:rsidR="000C0EF1" w:rsidRPr="00992D80" w:rsidRDefault="000C0EF1" w:rsidP="00992D80">
      <w:pPr>
        <w:pStyle w:val="FootnoteText"/>
        <w:ind w:firstLine="720"/>
        <w:jc w:val="both"/>
        <w:rPr>
          <w:rFonts w:ascii="Times New Roman" w:hAnsi="Times New Roman" w:cs="Times New Roman"/>
          <w:lang w:val="en-US"/>
        </w:rPr>
      </w:pPr>
      <w:r w:rsidRPr="00992D80">
        <w:rPr>
          <w:rStyle w:val="FootnoteReference"/>
          <w:rFonts w:ascii="Times New Roman" w:hAnsi="Times New Roman" w:cs="Times New Roman"/>
        </w:rPr>
        <w:footnoteRef/>
      </w:r>
      <w:r w:rsidRPr="00992D80">
        <w:rPr>
          <w:rFonts w:ascii="Times New Roman" w:hAnsi="Times New Roman" w:cs="Times New Roman"/>
        </w:rPr>
        <w:t xml:space="preserve"> </w:t>
      </w:r>
      <w:r w:rsidRPr="00992D80">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tudi","given":"Progam","non-dropping-particle":"","parse-names":false,"suffix":""},{"dropping-particle":"","family":"Agama","given":"Pendidikan","non-dropping-particle":"","parse-names":false,"suffix":""},{"dropping-particle":"","family":"Pratama","given":"J Aditya Wahyu","non-dropping-particle":"","parse-names":false,"suffix":""}],"id":"ITEM-1","issue":"November","issued":{"date-parts":[["2022"]]},"title":"INTERNALISASI NILAI-NILAI AGAMA ISLAM DALAM MEMBENTUK AKHLAK KARIMAH MELALUI KITAB RATIB AL-HADDAD SKRIPSI FAKULTAS TARBIYAH DAN ILMU KEGURUAN NOVEMBER 2022 INTERNALISASI NILAI-NILAI AGAMA ISLAM DALAM MEMBENTUK AKHLAK KARIMAH MELALUI KITAB RATIB AL-HADDAD","type":"article-journal"},"uris":["http://www.mendeley.com/documents/?uuid=ec2a27e1-dfbc-41b5-a714-aa064965a1fe"]}],"mendeley":{"formattedCitation":"Progam Studi, Pendidikan Agama, and J Aditya Wahyu Pratama, ‘INTERNALISASI NILAI-NILAI AGAMA ISLAM DALAM MEMBENTUK AKHLAK KARIMAH MELALUI KITAB RATIB AL-HADDAD SKRIPSI FAKULTAS TARBIYAH DAN ILMU KEGURUAN NOVEMBER 2022 INTERNALISASI NILAI-NILAI AGAMA ISLAM DALAM MEMBENTUK AKHLAK KARIMAH MELALUI KITAB RATIB AL-HADDAD’, November, 2022.","manualFormatting":"Progam Studi, Pendidikan Agama, and J Aditya Wahyu Pratama, ‘Internalisasi Nilai-Nilai Agama Islam Dalam Membentuk Akhlak Karimah Melalui Kitab Ratib Al-Haddad Skripsi Fakultas Tarbiyah Dan Ilmu Keguruan November 2022 Internalisasi Nilai-Nilai Agama Islam Dalam Membentuk Akhlak Karimah Melalui Kitab Ratib Al-Haddad’, November, 2022.","plainTextFormattedCitation":"Progam Studi, Pendidikan Agama, and J Aditya Wahyu Pratama, ‘INTERNALISASI NILAI-NILAI AGAMA ISLAM DALAM MEMBENTUK AKHLAK KARIMAH MELALUI KITAB RATIB AL-HADDAD SKRIPSI FAKULTAS TARBIYAH DAN ILMU KEGURUAN NOVEMBER 2022 INTERNALISASI NILAI-NILAI AGAMA ISLAM DALAM MEMBENTUK AKHLAK KARIMAH MELALUI KITAB RATIB AL-HADDAD’, November, 2022.","previouslyFormattedCitation":"Progam Studi, Pendidikan Agama, and J Aditya Wahyu Pratama, ‘INTERNALISASI NILAI-NILAI AGAMA ISLAM DALAM MEMBENTUK AKHLAK KARIMAH MELALUI KITAB RATIB AL-HADDAD SKRIPSI FAKULTAS TARBIYAH DAN ILMU KEGURUAN NOVEMBER 2022 INTERNALISASI NILAI-NILAI AGAMA ISLAM DALAM MEMBENTUK AKHLAK KARIMAH MELALUI KITAB RATIB AL-HADDAD’, November, 2022."},"properties":{"noteIndex":19},"schema":"https://github.com/citation-style-language/schema/raw/master/csl-citation.json"}</w:instrText>
      </w:r>
      <w:r w:rsidRPr="00992D80">
        <w:rPr>
          <w:rFonts w:ascii="Times New Roman" w:hAnsi="Times New Roman" w:cs="Times New Roman"/>
        </w:rPr>
        <w:fldChar w:fldCharType="separate"/>
      </w:r>
      <w:r w:rsidRPr="00992D80">
        <w:rPr>
          <w:rFonts w:ascii="Times New Roman" w:hAnsi="Times New Roman" w:cs="Times New Roman"/>
          <w:noProof/>
        </w:rPr>
        <w:t>Progam Studi, Pendidikan Agama, and J Aditya Wahyu Pratama, ‘Internalisasi Nilai-Nilai Agama Islam Dalam Membentuk Akhlak Karimah Melalui Kitab Ratib Al-Haddad Skripsi Fakultas Tarbiyah Dan Ilmu Keguruan November 2022 Internalisasi Nilai-Nilai Agama Islam Dalam Membentuk Akhlak Karimah Melalui Kitab Ratib Al-Haddad’, November, 2022.</w:t>
      </w:r>
      <w:r w:rsidRPr="00992D80">
        <w:rPr>
          <w:rFonts w:ascii="Times New Roman" w:hAnsi="Times New Roman" w:cs="Times New Roman"/>
        </w:rPr>
        <w:fldChar w:fldCharType="end"/>
      </w:r>
    </w:p>
  </w:footnote>
  <w:footnote w:id="21">
    <w:p w:rsidR="000C0EF1" w:rsidRPr="00992D80" w:rsidRDefault="000C0EF1" w:rsidP="00992D80">
      <w:pPr>
        <w:pStyle w:val="FootnoteText"/>
        <w:ind w:firstLine="720"/>
        <w:jc w:val="both"/>
        <w:rPr>
          <w:rFonts w:ascii="Times New Roman" w:hAnsi="Times New Roman" w:cs="Times New Roman"/>
          <w:lang w:val="en-US"/>
        </w:rPr>
      </w:pPr>
      <w:r>
        <w:rPr>
          <w:rStyle w:val="FootnoteReference"/>
        </w:rPr>
        <w:footnoteRef/>
      </w:r>
      <w:r>
        <w:t xml:space="preserve"> </w:t>
      </w:r>
      <w:r w:rsidRPr="00992D80">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{"citationItems":[{"id":"ITEM-1","itemData":{"author":[{"dropping-particle":"","family":"Vera","given":"Azima Prisma","non-dropping-particle":"","parse-names":false,"suffix":""}],"id":"ITEM-1","issued":{"date-parts":[["2018"]]},"publisher":"Skripsi Universitas negeri sunan kalijaga","publisher-place":"Yogyakarta","title":"Dzikir ratib al haddad dalam meningkatkan ketenangan jiwa jamaah warga emas di yayasan al-jenderami dengkil selangor malaysia","type":"book"},"uris":["http://www.mendeley.com/documents/?uuid=57643ced-95a2-4f14-b83f-20d9e0f9185e"]}],"mendeley":{"formattedCitation":"Azima Prisma Vera, &lt;i&gt;Dzikir Ratib Al Haddad Dalam Meningkatkan Ketenangan Jiwa Jamaah Warga Emas Di Yayasan Al-Jenderami Dengkil Selangor Malaysia&lt;/i&gt; (Yogyakarta: Skripsi Universitas negeri sunan kalijaga, 2018).","manualFormatting":"Azima Prisma Vera, Dzikir Ratib Al Haddad Dalam Meningkatkan Ketenangan Jiwa Jamaah Warga Emas Di Yayasan Al-Jenderami Dengkil Selangor Malaysia (Yogyakarta: Skripsi Universitas negeri sunan kalijaga, 2018), hlm. 125","plainTextFormattedCitation":"Azima Prisma Vera, Dzikir Ratib Al Haddad Dalam Meningkatkan Ketenangan Jiwa Jamaah Warga Emas Di Yayasan Al-Jenderami Dengkil Selangor Malaysia (Yogyakarta: Skripsi Universitas negeri sunan kalijaga, 2018).","previouslyFormattedCitation":"Azima Prisma Vera, &lt;i&gt;Dzikir Ratib Al Haddad Dalam Meningkatkan Ketenangan Jiwa Jamaah Warga Emas Di Yayasan Al-Jenderami Dengkil Selangor Malaysia&lt;/i&gt; (Yogyakarta: Skripsi Universitas negeri sunan kalijaga, 2018)."},"properties":{"noteIndex":20},"schema":"https://github.com/citation-style-language/schema/raw/master/csl-citation.json"}</w:instrText>
      </w:r>
      <w:r w:rsidRPr="00992D80">
        <w:rPr>
          <w:rFonts w:ascii="Times New Roman" w:hAnsi="Times New Roman" w:cs="Times New Roman"/>
        </w:rPr>
        <w:fldChar w:fldCharType="separate"/>
      </w:r>
      <w:r w:rsidRPr="00992D80">
        <w:rPr>
          <w:rFonts w:ascii="Times New Roman" w:hAnsi="Times New Roman" w:cs="Times New Roman"/>
          <w:noProof/>
        </w:rPr>
        <w:t xml:space="preserve">Azima Prisma Vera, </w:t>
      </w:r>
      <w:r w:rsidRPr="00992D80">
        <w:rPr>
          <w:rFonts w:ascii="Times New Roman" w:hAnsi="Times New Roman" w:cs="Times New Roman"/>
          <w:i/>
          <w:noProof/>
        </w:rPr>
        <w:t>Dzikir Ratib Al Haddad Dalam Meningkatkan Ketenangan Jiwa Jamaah Warga Emas Di Yayasan Al-Jenderami Dengkil Selangor Malaysia</w:t>
      </w:r>
      <w:r w:rsidRPr="00992D80">
        <w:rPr>
          <w:rFonts w:ascii="Times New Roman" w:hAnsi="Times New Roman" w:cs="Times New Roman"/>
          <w:noProof/>
        </w:rPr>
        <w:t xml:space="preserve"> (Yogyakarta: Skripsi Universitas negeri sunan kalijaga, 2018)</w:t>
      </w:r>
      <w:r>
        <w:rPr>
          <w:rFonts w:ascii="Times New Roman" w:hAnsi="Times New Roman" w:cs="Times New Roman"/>
          <w:noProof/>
          <w:lang w:val="en-US"/>
        </w:rPr>
        <w:t>, hlm. 125</w:t>
      </w:r>
      <w:r w:rsidRPr="00992D80">
        <w:rPr>
          <w:rFonts w:ascii="Times New Roman" w:hAnsi="Times New Roman" w:cs="Times New Roman"/>
        </w:rPr>
        <w:fldChar w:fldCharType="end"/>
      </w:r>
      <w:r w:rsidRPr="00992D80">
        <w:rPr>
          <w:rFonts w:ascii="Times New Roman" w:hAnsi="Times New Roman" w:cs="Times New Roman"/>
          <w:lang w:val="en-US"/>
        </w:rPr>
        <w:t xml:space="preserve"> </w:t>
      </w:r>
    </w:p>
  </w:footnote>
  <w:footnote w:id="22">
    <w:p w:rsidR="000C0EF1" w:rsidRPr="008837A7" w:rsidRDefault="000C0EF1" w:rsidP="008837A7">
      <w:pPr>
        <w:pStyle w:val="FootnoteText"/>
        <w:ind w:firstLine="720"/>
        <w:rPr>
          <w:rFonts w:ascii="Times New Roman" w:hAnsi="Times New Roman" w:cs="Times New Roman"/>
          <w:lang w:val="en-US"/>
        </w:rPr>
      </w:pPr>
      <w:r w:rsidRPr="008837A7">
        <w:rPr>
          <w:rStyle w:val="FootnoteReference"/>
          <w:rFonts w:ascii="Times New Roman" w:hAnsi="Times New Roman" w:cs="Times New Roman"/>
        </w:rPr>
        <w:footnoteRef/>
      </w:r>
      <w:r w:rsidRPr="008837A7">
        <w:rPr>
          <w:rFonts w:ascii="Times New Roman" w:hAnsi="Times New Roman" w:cs="Times New Roman"/>
        </w:rPr>
        <w:t xml:space="preserve"> </w:t>
      </w:r>
      <w:r w:rsidRPr="008837A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{"citationItems":[{"id":"ITEM-1","itemData":{"author":[{"dropping-particle":"","family":"Maesaroh","given":"Mamay","non-dropping-particle":"","parse-names":false,"suffix":""}],"container-title":"Irsad: Penyuluhan, Konseling, dan Psikologi Islam","id":"ITEM-1","issued":{"date-parts":[["2019"]]},"page":"65","title":"Intensitas Dzikir Ratib Al-Haddad dan Kecerdasan Spiritual Santri","type":"article-journal","volume":"1"},"uris":["http://www.mendeley.com/documents/?uuid=b1689fab-ebd1-474c-b440-5a498d5b6694"]}],"mendeley":{"formattedCitation":"Mamay Maesaroh, ‘Intensitas Dzikir Ratib Al-Haddad Dan Kecerdasan Spiritual Santri’, &lt;i&gt;Irsad: Penyuluhan, Konseling, Dan Psikologi Islam&lt;/i&gt;, 1 (2019), 65.","plainTextFormattedCitation":"Mamay Maesaroh, ‘Intensitas Dzikir Ratib Al-Haddad Dan Kecerdasan Spiritual Santri’, Irsad: Penyuluhan, Konseling, Dan Psikologi Islam, 1 (2019), 65.","previouslyFormattedCitation":"Mamay Maesaroh, ‘Intensitas Dzikir Ratib Al-Haddad Dan Kecerdasan Spiritual Santri’, &lt;i&gt;Irsad: Penyuluhan, Konseling, Dan Psikologi Islam&lt;/i&gt;, 1 (2019), 65."},"properties":{"noteIndex":21},"schema":"https://github.com/citation-style-language/schema/raw/master/csl-citation.json"}</w:instrText>
      </w:r>
      <w:r w:rsidRPr="008837A7">
        <w:rPr>
          <w:rFonts w:ascii="Times New Roman" w:hAnsi="Times New Roman" w:cs="Times New Roman"/>
        </w:rPr>
        <w:fldChar w:fldCharType="separate"/>
      </w:r>
      <w:r w:rsidRPr="008837A7">
        <w:rPr>
          <w:rFonts w:ascii="Times New Roman" w:hAnsi="Times New Roman" w:cs="Times New Roman"/>
          <w:noProof/>
        </w:rPr>
        <w:t xml:space="preserve">Mamay Maesaroh, ‘Intensitas Dzikir Ratib Al-Haddad Dan Kecerdasan Spiritual Santri’, </w:t>
      </w:r>
      <w:r w:rsidRPr="008837A7">
        <w:rPr>
          <w:rFonts w:ascii="Times New Roman" w:hAnsi="Times New Roman" w:cs="Times New Roman"/>
          <w:i/>
          <w:noProof/>
        </w:rPr>
        <w:t>Irsad: Penyuluhan, Konseling, Dan Psikologi Islam</w:t>
      </w:r>
      <w:r w:rsidRPr="008837A7">
        <w:rPr>
          <w:rFonts w:ascii="Times New Roman" w:hAnsi="Times New Roman" w:cs="Times New Roman"/>
          <w:noProof/>
        </w:rPr>
        <w:t>, 1 (2019), 65.</w:t>
      </w:r>
      <w:r w:rsidRPr="008837A7">
        <w:rPr>
          <w:rFonts w:ascii="Times New Roman" w:hAnsi="Times New Roman" w:cs="Times New Roman"/>
        </w:rPr>
        <w:fldChar w:fldCharType="end"/>
      </w:r>
    </w:p>
  </w:footnote>
  <w:footnote w:id="23">
    <w:p w:rsidR="000C0EF1" w:rsidRPr="00F74778" w:rsidRDefault="000C0EF1" w:rsidP="00992D80">
      <w:pPr>
        <w:pStyle w:val="FootnoteText"/>
        <w:ind w:firstLine="720"/>
        <w:jc w:val="both"/>
        <w:rPr>
          <w:lang w:val="en-US"/>
        </w:rPr>
      </w:pPr>
      <w:r w:rsidRPr="00992D80">
        <w:rPr>
          <w:rStyle w:val="FootnoteReference"/>
          <w:rFonts w:ascii="Times New Roman" w:hAnsi="Times New Roman" w:cs="Times New Roman"/>
        </w:rPr>
        <w:footnoteRef/>
      </w:r>
      <w:r w:rsidRPr="00992D80">
        <w:rPr>
          <w:rFonts w:ascii="Times New Roman" w:hAnsi="Times New Roman" w:cs="Times New Roman"/>
        </w:rPr>
        <w:t xml:space="preserve"> </w:t>
      </w:r>
      <w:r w:rsidRPr="00992D80">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{"citationItems":[{"id":"ITEM-1","itemData":{"author":[{"dropping-particle":"","family":"Nurdin","given":"Muslim. et.al","non-dropping-particle":"","parse-names":false,"suffix":""}],"id":"ITEM-1","issued":{"date-parts":[["1995"]]},"number-of-pages":"205","publisher":"CV Alfabeta","publisher-place":"Bandung","title":"Moral dan Kognisi Islam (Buku Teks Agama Islam untuk Perguruan Tinggi Umum)","type":"book"},"uris":["http://www.mendeley.com/documents/?uuid=d35ec2a7-15a1-4dc1-b29f-f3ac036e2e87"]}],"mendeley":{"formattedCitation":"Muslim. et.al Nurdin, &lt;i&gt;Moral Dan Kognisi Islam (Buku Teks Agama Islam Untuk Perguruan Tinggi Umum)&lt;/i&gt; (Bandung: CV Alfabeta, 1995).","manualFormatting":"Muslim. et.al Nurdin, Moral Dan Kognisi Islam (Buku Teks Agama Islam Untuk Perguruan Tinggi Umum) (Bandung: CV Alfabeta, 1995), hlm. 205","plainTextFormattedCitation":"Muslim. et.al Nurdin, Moral Dan Kognisi Islam (Buku Teks Agama Islam Untuk Perguruan Tinggi Umum) (Bandung: CV Alfabeta, 1995).","previouslyFormattedCitation":"Muslim. et.al Nurdin, &lt;i&gt;Moral Dan Kognisi Islam (Buku Teks Agama Islam Untuk Perguruan Tinggi Umum)&lt;/i&gt; (Bandung: CV Alfabeta, 1995)."},"properties":{"noteIndex":22},"schema":"https://github.com/citation-style-language/schema/raw/master/csl-citation.json"}</w:instrText>
      </w:r>
      <w:r w:rsidRPr="00992D80">
        <w:rPr>
          <w:rFonts w:ascii="Times New Roman" w:hAnsi="Times New Roman" w:cs="Times New Roman"/>
        </w:rPr>
        <w:fldChar w:fldCharType="separate"/>
      </w:r>
      <w:r w:rsidRPr="00992D80">
        <w:rPr>
          <w:rFonts w:ascii="Times New Roman" w:hAnsi="Times New Roman" w:cs="Times New Roman"/>
          <w:noProof/>
        </w:rPr>
        <w:t xml:space="preserve">Muslim. et.al Nurdin, </w:t>
      </w:r>
      <w:r w:rsidRPr="00992D80">
        <w:rPr>
          <w:rFonts w:ascii="Times New Roman" w:hAnsi="Times New Roman" w:cs="Times New Roman"/>
          <w:i/>
          <w:noProof/>
        </w:rPr>
        <w:t>Moral Dan Kognisi Islam (Buku Teks Agama Islam Untuk Perguruan Tinggi Umum)</w:t>
      </w:r>
      <w:r w:rsidRPr="00992D80">
        <w:rPr>
          <w:rFonts w:ascii="Times New Roman" w:hAnsi="Times New Roman" w:cs="Times New Roman"/>
          <w:noProof/>
        </w:rPr>
        <w:t xml:space="preserve"> (Bandung: CV Alfabeta, 1995</w:t>
      </w:r>
      <w:r>
        <w:rPr>
          <w:rFonts w:ascii="Times New Roman" w:hAnsi="Times New Roman" w:cs="Times New Roman"/>
          <w:noProof/>
          <w:lang w:val="en-US"/>
        </w:rPr>
        <w:t>), hlm. 205</w:t>
      </w:r>
      <w:r w:rsidRPr="00992D80">
        <w:rPr>
          <w:rFonts w:ascii="Times New Roman" w:hAnsi="Times New Roman" w:cs="Times New Roman"/>
        </w:rPr>
        <w:fldChar w:fldCharType="end"/>
      </w:r>
    </w:p>
  </w:footnote>
  <w:footnote w:id="24">
    <w:p w:rsidR="000C0EF1" w:rsidRPr="000451F3" w:rsidRDefault="000C0EF1" w:rsidP="000451F3">
      <w:pPr>
        <w:pStyle w:val="FootnoteText"/>
        <w:ind w:firstLine="720"/>
        <w:jc w:val="both"/>
        <w:rPr>
          <w:rFonts w:ascii="Times New Roman" w:hAnsi="Times New Roman" w:cs="Times New Roman"/>
          <w:lang w:val="en-US"/>
        </w:rPr>
      </w:pPr>
      <w:r w:rsidRPr="000451F3">
        <w:rPr>
          <w:rStyle w:val="FootnoteReference"/>
          <w:rFonts w:ascii="Times New Roman" w:hAnsi="Times New Roman" w:cs="Times New Roman"/>
        </w:rPr>
        <w:footnoteRef/>
      </w:r>
      <w:r w:rsidRPr="000451F3">
        <w:rPr>
          <w:rFonts w:ascii="Times New Roman" w:hAnsi="Times New Roman" w:cs="Times New Roman"/>
        </w:rPr>
        <w:t xml:space="preserve"> </w:t>
      </w:r>
      <w:r w:rsidRPr="000451F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{"citationItems":[{"id":"ITEM-1","itemData":{"author":[{"dropping-particle":"","family":"Atang Hakim","given":"Abdul","non-dropping-particle":"","parse-names":false,"suffix":""},{"dropping-particle":"","family":"Mubarok","given":"Jaih","non-dropping-particle":"","parse-names":false,"suffix":""}],"id":"ITEM-1","issued":{"date-parts":[["2007"]]},"number-of-pages":"78","publisher":"Rosdakarya","publisher-place":"Bandung","title":"Metodologi Studi Islam","type":"book"},"uris":["http://www.mendeley.com/documents/?uuid=73b41ed0-08ad-4711-8914-781678a3befb"]}],"mendeley":{"formattedCitation":"Abdul Atang Hakim and Jaih Mubarok, &lt;i&gt;Metodologi Studi Islam&lt;/i&gt; (Bandung: Rosdakarya, 2007).","manualFormatting":"Abdul Atang Hakim and Jaih Mubarok, Metodologi Studi Islam (Bandung: Rosdakarya, 2007), hlm. 78","plainTextFormattedCitation":"Abdul Atang Hakim and Jaih Mubarok, Metodologi Studi Islam (Bandung: Rosdakarya, 2007).","previouslyFormattedCitation":"Abdul Atang Hakim and Jaih Mubarok, &lt;i&gt;Metodologi Studi Islam&lt;/i&gt; (Bandung: Rosdakarya, 2007)."},"properties":{"noteIndex":23},"schema":"https://github.com/citation-style-language/schema/raw/master/csl-citation.json"}</w:instrText>
      </w:r>
      <w:r w:rsidRPr="000451F3">
        <w:rPr>
          <w:rFonts w:ascii="Times New Roman" w:hAnsi="Times New Roman" w:cs="Times New Roman"/>
        </w:rPr>
        <w:fldChar w:fldCharType="separate"/>
      </w:r>
      <w:r w:rsidRPr="000451F3">
        <w:rPr>
          <w:rFonts w:ascii="Times New Roman" w:hAnsi="Times New Roman" w:cs="Times New Roman"/>
          <w:noProof/>
        </w:rPr>
        <w:t xml:space="preserve">Abdul Atang Hakim and Jaih Mubarok, </w:t>
      </w:r>
      <w:r w:rsidRPr="000451F3">
        <w:rPr>
          <w:rFonts w:ascii="Times New Roman" w:hAnsi="Times New Roman" w:cs="Times New Roman"/>
          <w:i/>
          <w:noProof/>
        </w:rPr>
        <w:t>Metodologi Studi Islam</w:t>
      </w:r>
      <w:r w:rsidRPr="000451F3">
        <w:rPr>
          <w:rFonts w:ascii="Times New Roman" w:hAnsi="Times New Roman" w:cs="Times New Roman"/>
          <w:noProof/>
        </w:rPr>
        <w:t xml:space="preserve"> (Bandung: Rosdakarya, 2007)</w:t>
      </w:r>
      <w:r>
        <w:rPr>
          <w:rFonts w:ascii="Times New Roman" w:hAnsi="Times New Roman" w:cs="Times New Roman"/>
          <w:noProof/>
          <w:lang w:val="en-US"/>
        </w:rPr>
        <w:t>, hlm. 78</w:t>
      </w:r>
      <w:r w:rsidRPr="000451F3">
        <w:rPr>
          <w:rFonts w:ascii="Times New Roman" w:hAnsi="Times New Roman" w:cs="Times New Roman"/>
        </w:rPr>
        <w:fldChar w:fldCharType="end"/>
      </w:r>
    </w:p>
  </w:footnote>
  <w:footnote w:id="25">
    <w:p w:rsidR="000C0EF1" w:rsidRPr="000451F3" w:rsidRDefault="000C0EF1" w:rsidP="000451F3">
      <w:pPr>
        <w:pStyle w:val="FootnoteText"/>
        <w:ind w:firstLine="720"/>
        <w:jc w:val="both"/>
        <w:rPr>
          <w:rFonts w:ascii="Times New Roman" w:hAnsi="Times New Roman" w:cs="Times New Roman"/>
          <w:lang w:val="en-US"/>
        </w:rPr>
      </w:pPr>
      <w:r w:rsidRPr="000451F3">
        <w:rPr>
          <w:rStyle w:val="FootnoteReference"/>
          <w:rFonts w:ascii="Times New Roman" w:hAnsi="Times New Roman" w:cs="Times New Roman"/>
        </w:rPr>
        <w:footnoteRef/>
      </w:r>
      <w:r w:rsidRPr="000451F3">
        <w:rPr>
          <w:rFonts w:ascii="Times New Roman" w:hAnsi="Times New Roman" w:cs="Times New Roman"/>
        </w:rPr>
        <w:t xml:space="preserve"> </w:t>
      </w:r>
      <w:r w:rsidRPr="000451F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{"citationItems":[{"id":"ITEM-1","itemData":{"author":[{"dropping-particle":"","family":"Nata","given":"Abuddin","non-dropping-particle":"","parse-names":false,"suffix":""}],"id":"ITEM-1","issued":{"date-parts":[["1996"]]},"number-of-pages":"147","publisher":"PT. Raja Grafindo Persada","publisher-place":"Jakarta","title":"Akhlak Tasawuf","type":"book"},"uris":["http://www.mendeley.com/documents/?uuid=2429eb15-8b00-4dce-b527-b735fd49f261"]}],"mendeley":{"formattedCitation":"Abuddin Nata, &lt;i&gt;Akhlak Tasawuf&lt;/i&gt; (Jakarta: PT. Raja Grafindo Persada, 1996).","manualFormatting":"Abuddin Nata, Akhlak Tasawuf (Jakarta: PT. Raja Grafindo Persada, 1996), hlm. 147","plainTextFormattedCitation":"Abuddin Nata, Akhlak Tasawuf (Jakarta: PT. Raja Grafindo Persada, 1996).","previouslyFormattedCitation":"Abuddin Nata, &lt;i&gt;Akhlak Tasawuf&lt;/i&gt; (Jakarta: PT. Raja Grafindo Persada, 1996)."},"properties":{"noteIndex":24},"schema":"https://github.com/citation-style-language/schema/raw/master/csl-citation.json"}</w:instrText>
      </w:r>
      <w:r w:rsidRPr="000451F3">
        <w:rPr>
          <w:rFonts w:ascii="Times New Roman" w:hAnsi="Times New Roman" w:cs="Times New Roman"/>
        </w:rPr>
        <w:fldChar w:fldCharType="separate"/>
      </w:r>
      <w:r w:rsidRPr="000451F3">
        <w:rPr>
          <w:rFonts w:ascii="Times New Roman" w:hAnsi="Times New Roman" w:cs="Times New Roman"/>
          <w:noProof/>
        </w:rPr>
        <w:t xml:space="preserve">Abuddin Nata, </w:t>
      </w:r>
      <w:r w:rsidRPr="000451F3">
        <w:rPr>
          <w:rFonts w:ascii="Times New Roman" w:hAnsi="Times New Roman" w:cs="Times New Roman"/>
          <w:i/>
          <w:noProof/>
        </w:rPr>
        <w:t>Akhlak Tasawuf</w:t>
      </w:r>
      <w:r w:rsidRPr="000451F3">
        <w:rPr>
          <w:rFonts w:ascii="Times New Roman" w:hAnsi="Times New Roman" w:cs="Times New Roman"/>
          <w:noProof/>
        </w:rPr>
        <w:t xml:space="preserve"> (Jakarta: PT. Raja Grafindo Persada, 1996)</w:t>
      </w:r>
      <w:r>
        <w:rPr>
          <w:rFonts w:ascii="Times New Roman" w:hAnsi="Times New Roman" w:cs="Times New Roman"/>
          <w:noProof/>
          <w:lang w:val="en-US"/>
        </w:rPr>
        <w:t>, hlm. 147</w:t>
      </w:r>
      <w:r w:rsidRPr="000451F3">
        <w:rPr>
          <w:rFonts w:ascii="Times New Roman" w:hAnsi="Times New Roman" w:cs="Times New Roman"/>
        </w:rPr>
        <w:fldChar w:fldCharType="end"/>
      </w:r>
      <w:r w:rsidRPr="000451F3">
        <w:rPr>
          <w:rFonts w:ascii="Times New Roman" w:hAnsi="Times New Roman" w:cs="Times New Roman"/>
          <w:lang w:val="en-US"/>
        </w:rPr>
        <w:t xml:space="preserve"> </w:t>
      </w:r>
    </w:p>
  </w:footnote>
  <w:footnote w:id="26">
    <w:p w:rsidR="000C0EF1" w:rsidRPr="000451F3" w:rsidRDefault="000C0EF1" w:rsidP="000451F3">
      <w:pPr>
        <w:pStyle w:val="FootnoteText"/>
        <w:ind w:firstLine="720"/>
        <w:jc w:val="both"/>
        <w:rPr>
          <w:rFonts w:ascii="Times New Roman" w:hAnsi="Times New Roman" w:cs="Times New Roman"/>
          <w:lang w:val="en-US"/>
        </w:rPr>
      </w:pPr>
      <w:r w:rsidRPr="000451F3">
        <w:rPr>
          <w:rStyle w:val="FootnoteReference"/>
          <w:rFonts w:ascii="Times New Roman" w:hAnsi="Times New Roman" w:cs="Times New Roman"/>
        </w:rPr>
        <w:footnoteRef/>
      </w:r>
      <w:r w:rsidRPr="000451F3">
        <w:rPr>
          <w:rFonts w:ascii="Times New Roman" w:hAnsi="Times New Roman" w:cs="Times New Roman"/>
        </w:rPr>
        <w:t xml:space="preserve"> </w:t>
      </w:r>
      <w:r w:rsidRPr="000451F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{"citationItems":[{"id":"ITEM-1","itemData":{"author":[{"dropping-particle":"","family":"Mustofa","given":"","non-dropping-particle":"","parse-names":false,"suffix":""}],"id":"ITEM-1","issued":{"date-parts":[["2010"]]},"number-of-pages":"211","publisher":"Pustaka Setia","publisher-place":"Bandung","title":"Akhlak Tasawuf","type":"book"},"uris":["http://www.mendeley.com/documents/?uuid=8d704294-b024-4522-9ee7-437db361dc99"]}],"mendeley":{"formattedCitation":"Mustofa, &lt;i&gt;Akhlak Tasawuf&lt;/i&gt; (Bandung: Pustaka Setia, 2010).","manualFormatting":"Mustofa, Akhlak Tasawuf (Bandung: Pustaka Setia, 2010), hlm. 211","plainTextFormattedCitation":"Mustofa, Akhlak Tasawuf (Bandung: Pustaka Setia, 2010).","previouslyFormattedCitation":"Mustofa, &lt;i&gt;Akhlak Tasawuf&lt;/i&gt; (Bandung: Pustaka Setia, 2010)."},"properties":{"noteIndex":25},"schema":"https://github.com/citation-style-language/schema/raw/master/csl-citation.json"}</w:instrText>
      </w:r>
      <w:r w:rsidRPr="000451F3">
        <w:rPr>
          <w:rFonts w:ascii="Times New Roman" w:hAnsi="Times New Roman" w:cs="Times New Roman"/>
        </w:rPr>
        <w:fldChar w:fldCharType="separate"/>
      </w:r>
      <w:r w:rsidRPr="000451F3">
        <w:rPr>
          <w:rFonts w:ascii="Times New Roman" w:hAnsi="Times New Roman" w:cs="Times New Roman"/>
          <w:noProof/>
        </w:rPr>
        <w:t xml:space="preserve">Mustofa, </w:t>
      </w:r>
      <w:r w:rsidRPr="000451F3">
        <w:rPr>
          <w:rFonts w:ascii="Times New Roman" w:hAnsi="Times New Roman" w:cs="Times New Roman"/>
          <w:i/>
          <w:noProof/>
        </w:rPr>
        <w:t>Akhlak Tasawuf</w:t>
      </w:r>
      <w:r w:rsidRPr="000451F3">
        <w:rPr>
          <w:rFonts w:ascii="Times New Roman" w:hAnsi="Times New Roman" w:cs="Times New Roman"/>
          <w:noProof/>
        </w:rPr>
        <w:t xml:space="preserve"> (Bandung: Pustaka Setia, 2010)</w:t>
      </w:r>
      <w:r>
        <w:rPr>
          <w:rFonts w:ascii="Times New Roman" w:hAnsi="Times New Roman" w:cs="Times New Roman"/>
          <w:noProof/>
          <w:lang w:val="en-US"/>
        </w:rPr>
        <w:t>, hlm. 211</w:t>
      </w:r>
      <w:r w:rsidRPr="000451F3">
        <w:rPr>
          <w:rFonts w:ascii="Times New Roman" w:hAnsi="Times New Roman" w:cs="Times New Roman"/>
        </w:rPr>
        <w:fldChar w:fldCharType="end"/>
      </w:r>
    </w:p>
  </w:footnote>
  <w:footnote w:id="27">
    <w:p w:rsidR="000C0EF1" w:rsidRPr="00F74778" w:rsidRDefault="000C0EF1" w:rsidP="000451F3">
      <w:pPr>
        <w:pStyle w:val="FootnoteText"/>
        <w:ind w:firstLine="720"/>
        <w:jc w:val="both"/>
        <w:rPr>
          <w:lang w:val="en-US"/>
        </w:rPr>
      </w:pPr>
      <w:r w:rsidRPr="000451F3">
        <w:rPr>
          <w:rStyle w:val="FootnoteReference"/>
          <w:rFonts w:ascii="Times New Roman" w:hAnsi="Times New Roman" w:cs="Times New Roman"/>
        </w:rPr>
        <w:footnoteRef/>
      </w:r>
      <w:r w:rsidRPr="000451F3">
        <w:rPr>
          <w:rFonts w:ascii="Times New Roman" w:hAnsi="Times New Roman" w:cs="Times New Roman"/>
        </w:rPr>
        <w:t xml:space="preserve"> </w:t>
      </w:r>
      <w:r w:rsidRPr="000451F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{"citationItems":[{"id":"ITEM-1","itemData":{"author":[{"dropping-particle":"","family":"Daud","given":"Muhammad Ali","non-dropping-particle":"","parse-names":false,"suffix":""}],"id":"ITEM-1","issued":{"date-parts":[["2002"]]},"number-of-pages":"346","publisher":"PT.Raja Grafindo Persada","publisher-place":"Jakarta","title":"Pendidikan Agama Islam,","type":"book"},"uris":["http://www.mendeley.com/documents/?uuid=47ce29d9-4e55-4aca-b382-559e7110cd60"]}],"mendeley":{"formattedCitation":"Muhammad Ali Daud, &lt;i&gt;Pendidikan Agama Islam,&lt;/i&gt; (Jakarta: PT.Raja Grafindo Persada, 2002).","manualFormatting":"Muhammad Ali Daud, Pendidikan Agama Islam, (Jakarta: PT.Raja Grafindo Persada, 2002), hlm. 346","plainTextFormattedCitation":"Muhammad Ali Daud, Pendidikan Agama Islam, (Jakarta: PT.Raja Grafindo Persada, 2002).","previouslyFormattedCitation":"Muhammad Ali Daud, &lt;i&gt;Pendidikan Agama Islam,&lt;/i&gt; (Jakarta: PT.Raja Grafindo Persada, 2002)."},"properties":{"noteIndex":26},"schema":"https://github.com/citation-style-language/schema/raw/master/csl-citation.json"}</w:instrText>
      </w:r>
      <w:r w:rsidRPr="000451F3">
        <w:rPr>
          <w:rFonts w:ascii="Times New Roman" w:hAnsi="Times New Roman" w:cs="Times New Roman"/>
        </w:rPr>
        <w:fldChar w:fldCharType="separate"/>
      </w:r>
      <w:r w:rsidRPr="000451F3">
        <w:rPr>
          <w:rFonts w:ascii="Times New Roman" w:hAnsi="Times New Roman" w:cs="Times New Roman"/>
          <w:noProof/>
        </w:rPr>
        <w:t xml:space="preserve">Muhammad Ali Daud, </w:t>
      </w:r>
      <w:r w:rsidRPr="000451F3">
        <w:rPr>
          <w:rFonts w:ascii="Times New Roman" w:hAnsi="Times New Roman" w:cs="Times New Roman"/>
          <w:i/>
          <w:noProof/>
        </w:rPr>
        <w:t>Pendidikan Agama Islam,</w:t>
      </w:r>
      <w:r w:rsidRPr="000451F3">
        <w:rPr>
          <w:rFonts w:ascii="Times New Roman" w:hAnsi="Times New Roman" w:cs="Times New Roman"/>
          <w:noProof/>
        </w:rPr>
        <w:t xml:space="preserve"> (Jakarta: PT.Raja Grafindo Persada, 2002)</w:t>
      </w:r>
      <w:r>
        <w:rPr>
          <w:rFonts w:ascii="Times New Roman" w:hAnsi="Times New Roman" w:cs="Times New Roman"/>
          <w:noProof/>
          <w:lang w:val="en-US"/>
        </w:rPr>
        <w:t>, hlm. 346</w:t>
      </w:r>
      <w:r w:rsidRPr="000451F3">
        <w:rPr>
          <w:rFonts w:ascii="Times New Roman" w:hAnsi="Times New Roman" w:cs="Times New Roman"/>
        </w:rPr>
        <w:fldChar w:fldCharType="end"/>
      </w:r>
      <w:r w:rsidRPr="00F74778">
        <w:rPr>
          <w:lang w:val="en-US"/>
        </w:rPr>
        <w:t xml:space="preserve"> </w:t>
      </w:r>
    </w:p>
  </w:footnote>
  <w:footnote w:id="28">
    <w:p w:rsidR="000C0EF1" w:rsidRPr="000451F3" w:rsidRDefault="000C0EF1" w:rsidP="000451F3">
      <w:pPr>
        <w:pStyle w:val="FootnoteText"/>
        <w:ind w:firstLine="720"/>
        <w:rPr>
          <w:rFonts w:ascii="Times New Roman" w:hAnsi="Times New Roman" w:cs="Times New Roman"/>
          <w:lang w:val="en-US"/>
        </w:rPr>
      </w:pPr>
      <w:r w:rsidRPr="000451F3">
        <w:rPr>
          <w:rStyle w:val="FootnoteReference"/>
          <w:rFonts w:ascii="Times New Roman" w:hAnsi="Times New Roman" w:cs="Times New Roman"/>
        </w:rPr>
        <w:footnoteRef/>
      </w:r>
      <w:r w:rsidRPr="000451F3">
        <w:rPr>
          <w:rFonts w:ascii="Times New Roman" w:hAnsi="Times New Roman" w:cs="Times New Roman"/>
        </w:rPr>
        <w:t xml:space="preserve"> </w:t>
      </w:r>
      <w:r w:rsidRPr="000451F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{"citationItems":[{"id":"ITEM-1","itemData":{"author":[{"dropping-particle":"","family":"Dkk","given":"Aminuddin","non-dropping-particle":"","parse-names":false,"suffix":""}],"id":"ITEM-1","issued":{"date-parts":[["2005"]]},"number-of-pages":"153","publisher":"Ghalia Indonesia","publisher-place":"Bogor","title":"Pendidikan Agama Islam untuk Perguruan Tinggi Umum","type":"book"},"uris":["http://www.mendeley.com/documents/?uuid=31428267-be8b-4d6f-a3b4-50493b2a7fcf"]}],"mendeley":{"formattedCitation":"Aminuddin Dkk, &lt;i&gt;Pendidikan Agama Islam Untuk Perguruan Tinggi Umum&lt;/i&gt; (Bogor: Ghalia Indonesia, 2005).","manualFormatting":"Aminuddin Dkk, Pendidikan Agama Islam Untuk Perguruan Tinggi Umum (Bogor: Ghalia Indonesia, 2005), hlm. 153","plainTextFormattedCitation":"Aminuddin Dkk, Pendidikan Agama Islam Untuk Perguruan Tinggi Umum (Bogor: Ghalia Indonesia, 2005).","previouslyFormattedCitation":"Aminuddin Dkk, &lt;i&gt;Pendidikan Agama Islam Untuk Perguruan Tinggi Umum&lt;/i&gt; (Bogor: Ghalia Indonesia, 2005)."},"properties":{"noteIndex":27},"schema":"https://github.com/citation-style-language/schema/raw/master/csl-citation.json"}</w:instrText>
      </w:r>
      <w:r w:rsidRPr="000451F3">
        <w:rPr>
          <w:rFonts w:ascii="Times New Roman" w:hAnsi="Times New Roman" w:cs="Times New Roman"/>
        </w:rPr>
        <w:fldChar w:fldCharType="separate"/>
      </w:r>
      <w:r w:rsidRPr="000451F3">
        <w:rPr>
          <w:rFonts w:ascii="Times New Roman" w:hAnsi="Times New Roman" w:cs="Times New Roman"/>
          <w:noProof/>
        </w:rPr>
        <w:t xml:space="preserve">Aminuddin Dkk, </w:t>
      </w:r>
      <w:r w:rsidRPr="000451F3">
        <w:rPr>
          <w:rFonts w:ascii="Times New Roman" w:hAnsi="Times New Roman" w:cs="Times New Roman"/>
          <w:i/>
          <w:noProof/>
        </w:rPr>
        <w:t>Pendidikan Agama Islam Untuk Perguruan Tinggi Umum</w:t>
      </w:r>
      <w:r w:rsidRPr="000451F3">
        <w:rPr>
          <w:rFonts w:ascii="Times New Roman" w:hAnsi="Times New Roman" w:cs="Times New Roman"/>
          <w:noProof/>
        </w:rPr>
        <w:t xml:space="preserve"> (Bogor: Ghalia Indonesia, 2005)</w:t>
      </w:r>
      <w:r>
        <w:rPr>
          <w:rFonts w:ascii="Times New Roman" w:hAnsi="Times New Roman" w:cs="Times New Roman"/>
          <w:noProof/>
          <w:lang w:val="en-US"/>
        </w:rPr>
        <w:t>, hlm. 153</w:t>
      </w:r>
      <w:r w:rsidRPr="000451F3">
        <w:rPr>
          <w:rFonts w:ascii="Times New Roman" w:hAnsi="Times New Roman" w:cs="Times New Roman"/>
        </w:rPr>
        <w:fldChar w:fldCharType="end"/>
      </w:r>
      <w:r w:rsidRPr="000451F3">
        <w:rPr>
          <w:rFonts w:ascii="Times New Roman" w:hAnsi="Times New Roman" w:cs="Times New Roman"/>
          <w:lang w:val="en-US"/>
        </w:rPr>
        <w:t xml:space="preserve"> </w:t>
      </w:r>
    </w:p>
  </w:footnote>
  <w:footnote w:id="29">
    <w:p w:rsidR="000C0EF1" w:rsidRPr="000451F3" w:rsidRDefault="000C0EF1" w:rsidP="000451F3">
      <w:pPr>
        <w:pStyle w:val="FootnoteText"/>
        <w:ind w:firstLine="720"/>
        <w:rPr>
          <w:rFonts w:ascii="Times New Roman" w:hAnsi="Times New Roman" w:cs="Times New Roman"/>
          <w:lang w:val="en-US"/>
        </w:rPr>
      </w:pPr>
      <w:r w:rsidRPr="000451F3">
        <w:rPr>
          <w:rStyle w:val="FootnoteReference"/>
          <w:rFonts w:ascii="Times New Roman" w:hAnsi="Times New Roman" w:cs="Times New Roman"/>
        </w:rPr>
        <w:footnoteRef/>
      </w:r>
      <w:r w:rsidRPr="000451F3">
        <w:rPr>
          <w:rFonts w:ascii="Times New Roman" w:hAnsi="Times New Roman" w:cs="Times New Roman"/>
        </w:rPr>
        <w:t xml:space="preserve"> </w:t>
      </w:r>
      <w:r w:rsidRPr="000451F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{"citationItems":[{"id":"ITEM-1","itemData":{"author":[{"dropping-particle":"","family":"Abdullah","given":"M Yatimin","non-dropping-particle":"","parse-names":false,"suffix":""}],"id":"ITEM-1","issued":{"date-parts":[["2007"]]},"number-of-pages":"40","publisher":"Amzah","publisher-place":"Jakarta","title":"Dalam Perspektif Alquran","type":"book"},"uris":["http://www.mendeley.com/documents/?uuid=308724bb-de60-43b6-8d3a-ac06de689e68"]}],"mendeley":{"formattedCitation":"M Yatimin Abdullah, &lt;i&gt;Dalam Perspektif Alquran&lt;/i&gt; (Jakarta: Amzah, 2007).","manualFormatting":"M Yatimin Abdullah, Dalam Perspektif Alquran (Jakarta: Amzah, 2007), hlm. 40","plainTextFormattedCitation":"M Yatimin Abdullah, Dalam Perspektif Alquran (Jakarta: Amzah, 2007).","previouslyFormattedCitation":"M Yatimin Abdullah, &lt;i&gt;Dalam Perspektif Alquran&lt;/i&gt; (Jakarta: Amzah, 2007)."},"properties":{"noteIndex":28},"schema":"https://github.com/citation-style-language/schema/raw/master/csl-citation.json"}</w:instrText>
      </w:r>
      <w:r w:rsidRPr="000451F3">
        <w:rPr>
          <w:rFonts w:ascii="Times New Roman" w:hAnsi="Times New Roman" w:cs="Times New Roman"/>
        </w:rPr>
        <w:fldChar w:fldCharType="separate"/>
      </w:r>
      <w:r w:rsidRPr="000451F3">
        <w:rPr>
          <w:rFonts w:ascii="Times New Roman" w:hAnsi="Times New Roman" w:cs="Times New Roman"/>
          <w:noProof/>
        </w:rPr>
        <w:t xml:space="preserve">M Yatimin Abdullah, </w:t>
      </w:r>
      <w:r w:rsidRPr="000451F3">
        <w:rPr>
          <w:rFonts w:ascii="Times New Roman" w:hAnsi="Times New Roman" w:cs="Times New Roman"/>
          <w:i/>
          <w:noProof/>
        </w:rPr>
        <w:t>Dalam Perspektif Alquran</w:t>
      </w:r>
      <w:r w:rsidRPr="000451F3">
        <w:rPr>
          <w:rFonts w:ascii="Times New Roman" w:hAnsi="Times New Roman" w:cs="Times New Roman"/>
          <w:noProof/>
        </w:rPr>
        <w:t xml:space="preserve"> (Jakarta: Amzah, 2007)</w:t>
      </w:r>
      <w:r>
        <w:rPr>
          <w:rFonts w:ascii="Times New Roman" w:hAnsi="Times New Roman" w:cs="Times New Roman"/>
          <w:noProof/>
          <w:lang w:val="en-US"/>
        </w:rPr>
        <w:t>, hlm. 40</w:t>
      </w:r>
      <w:r w:rsidRPr="000451F3">
        <w:rPr>
          <w:rFonts w:ascii="Times New Roman" w:hAnsi="Times New Roman" w:cs="Times New Roman"/>
        </w:rPr>
        <w:fldChar w:fldCharType="end"/>
      </w:r>
      <w:r w:rsidRPr="000451F3">
        <w:rPr>
          <w:rFonts w:ascii="Times New Roman" w:hAnsi="Times New Roman" w:cs="Times New Roman"/>
          <w:lang w:val="en-US"/>
        </w:rPr>
        <w:t xml:space="preserve"> </w:t>
      </w:r>
    </w:p>
  </w:footnote>
  <w:footnote w:id="30">
    <w:p w:rsidR="000C0EF1" w:rsidRPr="00F74778" w:rsidRDefault="000C0EF1" w:rsidP="000451F3">
      <w:pPr>
        <w:pStyle w:val="FootnoteText"/>
        <w:ind w:firstLine="720"/>
        <w:rPr>
          <w:lang w:val="en-US"/>
        </w:rPr>
      </w:pPr>
      <w:r w:rsidRPr="000451F3">
        <w:rPr>
          <w:rStyle w:val="FootnoteReference"/>
          <w:rFonts w:ascii="Times New Roman" w:hAnsi="Times New Roman" w:cs="Times New Roman"/>
        </w:rPr>
        <w:footnoteRef/>
      </w:r>
      <w:r w:rsidRPr="000451F3">
        <w:rPr>
          <w:rFonts w:ascii="Times New Roman" w:hAnsi="Times New Roman" w:cs="Times New Roman"/>
        </w:rPr>
        <w:t xml:space="preserve"> </w:t>
      </w:r>
      <w:r w:rsidRPr="000451F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{"citationItems":[{"id":"ITEM-1","itemData":{"author":[{"dropping-particle":"","family":"Daudy","given":"Ahmad","non-dropping-particle":"","parse-names":false,"suffix":""}],"id":"ITEM-1","issued":{"date-parts":[["1997"]]},"number-of-pages":"64","publisher":"Bulan Bintang","publisher-place":"Jakarta","title":"Kuliah Akidah Islam","type":"book"},"uris":["http://www.mendeley.com/documents/?uuid=27da465a-81a9-4dbc-b030-b958bb30593e"]}],"mendeley":{"formattedCitation":"Ahmad Daudy, &lt;i&gt;Kuliah Akidah Islam&lt;/i&gt; (Jakarta: Bulan Bintang, 1997).","manualFormatting":"Ahmad Daudy, Kuliah Akidah Islam (Jakarta: Bulan Bintang, 1997), hlm. 64","plainTextFormattedCitation":"Ahmad Daudy, Kuliah Akidah Islam (Jakarta: Bulan Bintang, 1997).","previouslyFormattedCitation":"Ahmad Daudy, &lt;i&gt;Kuliah Akidah Islam&lt;/i&gt; (Jakarta: Bulan Bintang, 1997)."},"properties":{"noteIndex":29},"schema":"https://github.com/citation-style-language/schema/raw/master/csl-citation.json"}</w:instrText>
      </w:r>
      <w:r w:rsidRPr="000451F3">
        <w:rPr>
          <w:rFonts w:ascii="Times New Roman" w:hAnsi="Times New Roman" w:cs="Times New Roman"/>
        </w:rPr>
        <w:fldChar w:fldCharType="separate"/>
      </w:r>
      <w:r w:rsidRPr="000451F3">
        <w:rPr>
          <w:rFonts w:ascii="Times New Roman" w:hAnsi="Times New Roman" w:cs="Times New Roman"/>
          <w:noProof/>
        </w:rPr>
        <w:t xml:space="preserve">Ahmad Daudy, </w:t>
      </w:r>
      <w:r w:rsidRPr="000451F3">
        <w:rPr>
          <w:rFonts w:ascii="Times New Roman" w:hAnsi="Times New Roman" w:cs="Times New Roman"/>
          <w:i/>
          <w:noProof/>
        </w:rPr>
        <w:t>Kuliah Akidah Islam</w:t>
      </w:r>
      <w:r w:rsidRPr="000451F3">
        <w:rPr>
          <w:rFonts w:ascii="Times New Roman" w:hAnsi="Times New Roman" w:cs="Times New Roman"/>
          <w:noProof/>
        </w:rPr>
        <w:t xml:space="preserve"> (Jakarta: Bulan Bintang, 1997</w:t>
      </w:r>
      <w:r>
        <w:rPr>
          <w:rFonts w:ascii="Times New Roman" w:hAnsi="Times New Roman" w:cs="Times New Roman"/>
          <w:noProof/>
          <w:lang w:val="en-US"/>
        </w:rPr>
        <w:t>), hlm. 64</w:t>
      </w:r>
      <w:r w:rsidRPr="000451F3">
        <w:rPr>
          <w:rFonts w:ascii="Times New Roman" w:hAnsi="Times New Roman" w:cs="Times New Roman"/>
        </w:rPr>
        <w:fldChar w:fldCharType="end"/>
      </w:r>
    </w:p>
  </w:footnote>
  <w:footnote w:id="31">
    <w:p w:rsidR="000C0EF1" w:rsidRPr="00FA26DE" w:rsidRDefault="000C0EF1" w:rsidP="00FA26DE">
      <w:pPr>
        <w:pStyle w:val="FootnoteText"/>
        <w:ind w:firstLine="720"/>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{"citationItems":[{"id":"ITEM-1","itemData":{"author":[{"dropping-particle":"","family":"Arifin","given":"Samsul Munir","non-dropping-particle":"","parse-names":false,"suffix":""}],"edition":"3","id":"ITEM-1","issued":{"date-parts":[["2015"]]},"number-of-pages":"174","publisher":"Amzah","publisher-place":"Jakarta","title":"Ilmu Tasawuf","type":"book"},"uris":["http://www.mendeley.com/documents/?uuid=96fb544b-0c29-493d-b30e-9fa03fcc120d"]}],"mendeley":{"formattedCitation":"Samsul Munir Arifin, &lt;i&gt;Ilmu Tasawuf&lt;/i&gt;, 3rd edn (Jakarta: Amzah, 2015).","manualFormatting":"Samsul Munir Arifin, Ilmu Tasawuf, 3rd edn (Jakarta: Amzah, 2015), hlm 174","plainTextFormattedCitation":"Samsul Munir Arifin, Ilmu Tasawuf, 3rd edn (Jakarta: Amzah, 2015).","previouslyFormattedCitation":"Samsul Munir Arifin, &lt;i&gt;Ilmu Tasawuf&lt;/i&gt;, 3rd edn (Jakarta: Amzah, 2015)."},"properties":{"noteIndex":30},"schema":"https://github.com/citation-style-language/schema/raw/master/csl-citation.json"}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 xml:space="preserve">Samsul Munir Arifin, </w:t>
      </w:r>
      <w:r w:rsidRPr="00FA26DE">
        <w:rPr>
          <w:rFonts w:ascii="Times New Roman" w:hAnsi="Times New Roman" w:cs="Times New Roman"/>
          <w:i/>
          <w:noProof/>
        </w:rPr>
        <w:t>Ilmu Tasawuf</w:t>
      </w:r>
      <w:r w:rsidRPr="00FA26DE">
        <w:rPr>
          <w:rFonts w:ascii="Times New Roman" w:hAnsi="Times New Roman" w:cs="Times New Roman"/>
          <w:noProof/>
        </w:rPr>
        <w:t>, 3rd edn (Jakarta: Amzah, 2015)</w:t>
      </w:r>
      <w:r>
        <w:rPr>
          <w:rFonts w:ascii="Times New Roman" w:hAnsi="Times New Roman" w:cs="Times New Roman"/>
          <w:noProof/>
          <w:lang w:val="en-US"/>
        </w:rPr>
        <w:t>, hlm 174</w:t>
      </w:r>
      <w:r w:rsidRPr="00FA26DE">
        <w:rPr>
          <w:rFonts w:ascii="Times New Roman" w:hAnsi="Times New Roman" w:cs="Times New Roman"/>
        </w:rPr>
        <w:fldChar w:fldCharType="end"/>
      </w:r>
      <w:r w:rsidRPr="00FA26DE">
        <w:rPr>
          <w:rFonts w:ascii="Times New Roman" w:hAnsi="Times New Roman" w:cs="Times New Roman"/>
          <w:lang w:val="en-US"/>
        </w:rPr>
        <w:t xml:space="preserve"> </w:t>
      </w:r>
    </w:p>
  </w:footnote>
  <w:footnote w:id="32">
    <w:p w:rsidR="000C0EF1" w:rsidRPr="00FA26DE" w:rsidRDefault="000C0EF1" w:rsidP="00FA26DE">
      <w:pPr>
        <w:pStyle w:val="FootnoteText"/>
        <w:ind w:firstLine="720"/>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{"citationItems":[{"id":"ITEM-1","itemData":{"author":[{"dropping-particle":"","family":"Anwar","given":"Rosihon","non-dropping-particle":"","parse-names":false,"suffix":""}],"id":"ITEM-1","issued":{"date-parts":[["2010"]]},"number-of-pages":"94-96","publisher":"Pustaka Setia","publisher-place":"Bandung","title":"Akhlak Tasawuf","type":"book"},"uris":["http://www.mendeley.com/documents/?uuid=ae7ff1aa-4372-4528-bff3-6ff581cefa0b"]}],"mendeley":{"formattedCitation":"Rosihon Anwar, &lt;i&gt;Akhlak Tasawuf&lt;/i&gt; (Bandung: Pustaka Setia, 2010).","manualFormatting":"Rosihon Anwar, Akhlak Tasawuf (Bandung: Pustaka Setia, 2010), hlm 94-96","plainTextFormattedCitation":"Rosihon Anwar, Akhlak Tasawuf (Bandung: Pustaka Setia, 2010).","previouslyFormattedCitation":"Rosihon Anwar, &lt;i&gt;Akhlak Tasawuf&lt;/i&gt; (Bandung: Pustaka Setia, 2010)."},"properties":{"noteIndex":31},"schema":"https://github.com/citation-style-language/schema/raw/master/csl-citation.json"}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 xml:space="preserve">Rosihon Anwar, </w:t>
      </w:r>
      <w:r w:rsidRPr="00FA26DE">
        <w:rPr>
          <w:rFonts w:ascii="Times New Roman" w:hAnsi="Times New Roman" w:cs="Times New Roman"/>
          <w:i/>
          <w:noProof/>
        </w:rPr>
        <w:t>Akhlak Tasawuf</w:t>
      </w:r>
      <w:r w:rsidRPr="00FA26DE">
        <w:rPr>
          <w:rFonts w:ascii="Times New Roman" w:hAnsi="Times New Roman" w:cs="Times New Roman"/>
          <w:noProof/>
        </w:rPr>
        <w:t xml:space="preserve"> (Bandung: Pustaka Setia, 2010)</w:t>
      </w:r>
      <w:r>
        <w:rPr>
          <w:rFonts w:ascii="Times New Roman" w:hAnsi="Times New Roman" w:cs="Times New Roman"/>
          <w:noProof/>
          <w:lang w:val="en-US"/>
        </w:rPr>
        <w:t>, hlm 94-96</w:t>
      </w:r>
      <w:r w:rsidRPr="00FA26DE">
        <w:rPr>
          <w:rFonts w:ascii="Times New Roman" w:hAnsi="Times New Roman" w:cs="Times New Roman"/>
        </w:rPr>
        <w:fldChar w:fldCharType="end"/>
      </w:r>
      <w:r w:rsidRPr="00FA26DE">
        <w:rPr>
          <w:rFonts w:ascii="Times New Roman" w:hAnsi="Times New Roman" w:cs="Times New Roman"/>
          <w:lang w:val="en-US"/>
        </w:rPr>
        <w:t xml:space="preserve"> </w:t>
      </w:r>
    </w:p>
  </w:footnote>
  <w:footnote w:id="33">
    <w:p w:rsidR="000C0EF1" w:rsidRPr="00247297" w:rsidRDefault="000C0EF1" w:rsidP="0082002D">
      <w:pPr>
        <w:pStyle w:val="FootnoteText"/>
        <w:ind w:firstLine="720"/>
        <w:jc w:val="both"/>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lang w:val="en-US"/>
        </w:rPr>
        <w:t xml:space="preserve"> Rosihon Anwar,</w:t>
      </w:r>
      <w:r w:rsidRPr="00FA26DE">
        <w:rPr>
          <w:rFonts w:ascii="Times New Roman" w:hAnsi="Times New Roman" w:cs="Times New Roman"/>
        </w:rPr>
        <w:t xml:space="preserve"> </w:t>
      </w:r>
      <w:r w:rsidRPr="00FA26DE">
        <w:rPr>
          <w:rStyle w:val="markedcontent"/>
          <w:rFonts w:ascii="Times New Roman" w:hAnsi="Times New Roman" w:cs="Times New Roman"/>
          <w:i/>
        </w:rPr>
        <w:t>Ibid</w:t>
      </w:r>
      <w:r w:rsidRPr="00FA26DE">
        <w:rPr>
          <w:rStyle w:val="markedcontent"/>
          <w:rFonts w:ascii="Times New Roman" w:hAnsi="Times New Roman" w:cs="Times New Roman"/>
          <w:i/>
          <w:lang w:val="en-US"/>
        </w:rPr>
        <w:t xml:space="preserve">, </w:t>
      </w:r>
      <w:r w:rsidRPr="00FA26DE">
        <w:rPr>
          <w:rStyle w:val="markedcontent"/>
          <w:rFonts w:ascii="Times New Roman" w:hAnsi="Times New Roman" w:cs="Times New Roman"/>
          <w:lang w:val="en-US"/>
        </w:rPr>
        <w:t>h. 97-98</w:t>
      </w:r>
    </w:p>
  </w:footnote>
  <w:footnote w:id="34">
    <w:p w:rsidR="000C0EF1" w:rsidRPr="00FA26DE" w:rsidRDefault="000C0EF1" w:rsidP="00812EAC">
      <w:pPr>
        <w:pStyle w:val="FootnoteText"/>
        <w:ind w:firstLine="720"/>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lang w:val="en-US"/>
        </w:rPr>
        <w:t>Rosihon Anwar</w:t>
      </w:r>
      <w:r w:rsidRPr="00FA26DE">
        <w:rPr>
          <w:rFonts w:ascii="Times New Roman" w:hAnsi="Times New Roman" w:cs="Times New Roman"/>
        </w:rPr>
        <w:t xml:space="preserve"> </w:t>
      </w:r>
      <w:r w:rsidRPr="00FA26DE">
        <w:rPr>
          <w:rStyle w:val="markedcontent"/>
          <w:rFonts w:ascii="Times New Roman" w:hAnsi="Times New Roman" w:cs="Times New Roman"/>
          <w:i/>
        </w:rPr>
        <w:t>Ibid</w:t>
      </w:r>
      <w:r w:rsidRPr="00FA26DE">
        <w:rPr>
          <w:rStyle w:val="markedcontent"/>
          <w:rFonts w:ascii="Times New Roman" w:hAnsi="Times New Roman" w:cs="Times New Roman"/>
          <w:i/>
          <w:lang w:val="en-US"/>
        </w:rPr>
        <w:t xml:space="preserve">, </w:t>
      </w:r>
      <w:r w:rsidRPr="00FA26DE">
        <w:rPr>
          <w:rStyle w:val="markedcontent"/>
          <w:rFonts w:ascii="Times New Roman" w:hAnsi="Times New Roman" w:cs="Times New Roman"/>
          <w:lang w:val="en-US"/>
        </w:rPr>
        <w:t>h. 100-104</w:t>
      </w:r>
    </w:p>
  </w:footnote>
  <w:footnote w:id="35">
    <w:p w:rsidR="000C0EF1" w:rsidRPr="00FA26DE" w:rsidRDefault="000C0EF1" w:rsidP="00FA26DE">
      <w:pPr>
        <w:pStyle w:val="FootnoteText"/>
        <w:ind w:firstLine="720"/>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bnu","given":"Muhammad","non-dropping-particle":"","parse-names":false,"suffix":""},{"dropping-particle":"","family":"Ali","given":"Muhammad","non-dropping-particle":"","parse-names":false,"suffix":""}],"id":"ITEM-1","issued":{"date-parts":[["2002"]]},"number-of-pages":"3","publisher":"Pustaka Sufi","publisher-place":"Yogyakarta","title":"Hijab Risalah Tentang Aurat","type":"book"},"uris":["http://www.mendeley.com/documents/?uuid=4e190c21-ed61-458e-bee4-dcb33339d044"]}],"mendeley":{"formattedCitation":"Muhammad Ibnu and Muhammad Ali, &lt;i&gt;Hijab Risalah Tentang Aurat&lt;/i&gt; (Yogyakarta: Pustaka Sufi, 2002).","manualFormatting":"Muhammad Ibnu and Muhammad Ali, Hijab Risalah Tentang Aurat (Yogyakarta: Pustaka Sufi, 2002), h. 3","plainTextFormattedCitation":"Muhammad Ibnu and Muhammad Ali, Hijab Risalah Tentang Aurat (Yogyakarta: Pustaka Sufi, 2002).","previouslyFormattedCitation":"Muhammad Ibnu and Muhammad Ali, &lt;i&gt;Hijab Risalah Tentang Aurat&lt;/i&gt; (Yogyakarta: Pustaka Sufi, 2002)."},"properties":{"noteIndex":34},"schema":"https://github.com/citation-style-language/schema/raw/master/csl-citation.json"}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 xml:space="preserve">Muhammad Ibnu and Muhammad Ali, </w:t>
      </w:r>
      <w:r w:rsidRPr="00FA26DE">
        <w:rPr>
          <w:rFonts w:ascii="Times New Roman" w:hAnsi="Times New Roman" w:cs="Times New Roman"/>
          <w:i/>
          <w:noProof/>
        </w:rPr>
        <w:t>Hijab Risalah Tentang Aurat</w:t>
      </w:r>
      <w:r w:rsidRPr="00FA26DE">
        <w:rPr>
          <w:rFonts w:ascii="Times New Roman" w:hAnsi="Times New Roman" w:cs="Times New Roman"/>
          <w:noProof/>
        </w:rPr>
        <w:t xml:space="preserve"> (Yogyakarta: Pustaka Sufi, 2002)</w:t>
      </w:r>
      <w:r>
        <w:rPr>
          <w:rFonts w:ascii="Times New Roman" w:hAnsi="Times New Roman" w:cs="Times New Roman"/>
          <w:noProof/>
          <w:lang w:val="en-US"/>
        </w:rPr>
        <w:t>, h. 3</w:t>
      </w:r>
      <w:r w:rsidRPr="00FA26DE">
        <w:rPr>
          <w:rFonts w:ascii="Times New Roman" w:hAnsi="Times New Roman" w:cs="Times New Roman"/>
        </w:rPr>
        <w:fldChar w:fldCharType="end"/>
      </w:r>
      <w:r w:rsidRPr="00FA26DE">
        <w:rPr>
          <w:rFonts w:ascii="Times New Roman" w:hAnsi="Times New Roman" w:cs="Times New Roman"/>
          <w:lang w:val="en-US"/>
        </w:rPr>
        <w:t xml:space="preserve"> </w:t>
      </w:r>
    </w:p>
  </w:footnote>
  <w:footnote w:id="36">
    <w:p w:rsidR="000C0EF1" w:rsidRPr="00FA26DE" w:rsidRDefault="000C0EF1" w:rsidP="00FA26DE">
      <w:pPr>
        <w:pStyle w:val="FootnoteText"/>
        <w:ind w:firstLine="720"/>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{"citationItems":[{"id":"ITEM-1","itemData":{"author":[{"dropping-particle":"","family":"Dkk Tono","given":"Sidik","non-dropping-particle":"","parse-names":false,"suffix":""}],"id":"ITEM-1","issued":{"date-parts":[["1998"]]},"number-of-pages":"96","publisher":"UII Press","publisher-place":"Yogyakarta","title":"Ibadah dan Akhlak dalam Islam","type":"book"},"uris":["http://www.mendeley.com/documents/?uuid=00cc1c68-8e60-4162-b9c6-18cf6f7936c9"]}],"mendeley":{"formattedCitation":"Sidik Dkk Tono, &lt;i&gt;Ibadah Dan Akhlak Dalam Islam&lt;/i&gt; (Yogyakarta: UII Press, 1998).","manualFormatting":"Sidik Tono Dkk, Ibadah Dan Akhlak Dalam Islam (Yogyakarta: UII Press, 1998), h.96","plainTextFormattedCitation":"Sidik Dkk Tono, Ibadah Dan Akhlak Dalam Islam (Yogyakarta: UII Press, 1998).","previouslyFormattedCitation":"Sidik Dkk Tono, &lt;i&gt;Ibadah Dan Akhlak Dalam Islam&lt;/i&gt; (Yogyakarta: UII Press, 1998)."},"properties":{"noteIndex":35},"schema":"https://github.com/citation-style-language/schema/raw/master/csl-citation.json"}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Sidik Tono Dkk,</w:t>
      </w:r>
      <w:r w:rsidRPr="00FA26DE">
        <w:rPr>
          <w:rFonts w:ascii="Times New Roman" w:hAnsi="Times New Roman" w:cs="Times New Roman"/>
          <w:i/>
          <w:noProof/>
        </w:rPr>
        <w:t xml:space="preserve"> Ibadah Dan Akhlak Dalam Islam</w:t>
      </w:r>
      <w:r w:rsidRPr="00FA26DE">
        <w:rPr>
          <w:rFonts w:ascii="Times New Roman" w:hAnsi="Times New Roman" w:cs="Times New Roman"/>
          <w:noProof/>
        </w:rPr>
        <w:t xml:space="preserve"> (Yogyakarta: UII Press, 1998)</w:t>
      </w:r>
      <w:r>
        <w:rPr>
          <w:rFonts w:ascii="Times New Roman" w:hAnsi="Times New Roman" w:cs="Times New Roman"/>
          <w:noProof/>
          <w:lang w:val="en-US"/>
        </w:rPr>
        <w:t>, h.96</w:t>
      </w:r>
      <w:r w:rsidRPr="00FA26DE">
        <w:rPr>
          <w:rFonts w:ascii="Times New Roman" w:hAnsi="Times New Roman" w:cs="Times New Roman"/>
        </w:rPr>
        <w:fldChar w:fldCharType="end"/>
      </w:r>
      <w:r w:rsidRPr="00FA26DE">
        <w:rPr>
          <w:rFonts w:ascii="Times New Roman" w:hAnsi="Times New Roman" w:cs="Times New Roman"/>
          <w:lang w:val="en-US"/>
        </w:rPr>
        <w:t xml:space="preserve"> </w:t>
      </w:r>
    </w:p>
  </w:footnote>
  <w:footnote w:id="37">
    <w:p w:rsidR="000C0EF1" w:rsidRPr="00F74778" w:rsidRDefault="000C0EF1" w:rsidP="00FA26DE">
      <w:pPr>
        <w:pStyle w:val="FootnoteText"/>
        <w:ind w:firstLine="720"/>
        <w:rPr>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{"citationItems":[{"id":"ITEM-1","itemData":{"id":"ITEM-1","issued":{"date-parts":[["0"]]},"number-of-pages":"427","publisher":"Yayasan Penerjemah Al-Qur'an","publisher-place":"Jakarta","title":"Al-Qur'an dan Terjemahnnya,","type":"book"},"uris":["http://www.mendeley.com/documents/?uuid=d7b49370-82a5-45c1-98b5-ea0631e5094b"]}],"mendeley":{"formattedCitation":"&lt;i&gt;Al-Qur’an Dan Terjemahnnya,&lt;/i&gt; (Jakarta: Yayasan Penerjemah Al-Qur’an).","plainTextFormattedCitation":"Al-Qur’an Dan Terjemahnnya, (Jakarta: Yayasan Penerjemah Al-Qur’an).","previouslyFormattedCitation":"&lt;i&gt;Al-Qur’an Dan Terjemahnnya,&lt;/i&gt; (Jakarta: Yayasan Penerjemah Al-Qur’an)."},"properties":{"noteIndex":36},"schema":"https://github.com/citation-style-language/schema/raw/master/csl-citation.json"}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i/>
          <w:noProof/>
        </w:rPr>
        <w:t>Al-Qur’an Dan Terjemahnnya,</w:t>
      </w:r>
      <w:r w:rsidRPr="00FA26DE">
        <w:rPr>
          <w:rFonts w:ascii="Times New Roman" w:hAnsi="Times New Roman" w:cs="Times New Roman"/>
          <w:noProof/>
        </w:rPr>
        <w:t xml:space="preserve"> (Jakarta: Yayasan Penerjemah Al-Qur’an).</w:t>
      </w:r>
      <w:r w:rsidRPr="00FA26DE">
        <w:rPr>
          <w:rFonts w:ascii="Times New Roman" w:hAnsi="Times New Roman" w:cs="Times New Roman"/>
        </w:rPr>
        <w:fldChar w:fldCharType="end"/>
      </w:r>
    </w:p>
  </w:footnote>
  <w:footnote w:id="38">
    <w:p w:rsidR="000C0EF1" w:rsidRPr="00FA26DE" w:rsidRDefault="000C0EF1" w:rsidP="00FA26DE">
      <w:pPr>
        <w:pStyle w:val="FootnoteText"/>
        <w:ind w:firstLine="720"/>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fendi","given":"Ferry","non-dropping-particle":"","parse-names":false,"suffix":""},{"dropping-particle":"","family":"Makhfudli","given":"","non-dropping-particle":"","parse-names":false,"suffix":""}],"id":"ITEM-1","issued":{"date-parts":[["2009"]]},"number-of-pages":"313","publisher":"Salemba Medika","publisher-place":"Jakarta","title":"Teori dan Praktik dalam Keperawatan","type":"book"},"uris":["http://www.mendeley.com/documents/?uuid=237c8027-4907-4512-8ffa-e3b593fe9c5c"]}],"mendeley":{"formattedCitation":"Ferry Efendi and Makhfudli, &lt;i&gt;Teori Dan Praktik Dalam Keperawatan&lt;/i&gt; (Jakarta: Salemba Medika, 2009).","manualFormatting":"Ferry Efendi and Makhfudli, Teori Dan Praktik Dalam Keperawatan (Jakarta: Salemba Medika, 2009), hlm. 313","plainTextFormattedCitation":"Ferry Efendi and Makhfudli, Teori Dan Praktik Dalam Keperawatan (Jakarta: Salemba Medika, 2009).","previouslyFormattedCitation":"Ferry Efendi and Makhfudli, &lt;i&gt;Teori Dan Praktik Dalam Keperawatan&lt;/i&gt; (Jakarta: Salemba Medika, 2009)."},"properties":{"noteIndex":37},"schema":"https://github.com/citation-style-language/schema/raw/master/csl-citation.json"}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 xml:space="preserve">Ferry Efendi and Makhfudli, </w:t>
      </w:r>
      <w:r w:rsidRPr="00FA26DE">
        <w:rPr>
          <w:rFonts w:ascii="Times New Roman" w:hAnsi="Times New Roman" w:cs="Times New Roman"/>
          <w:i/>
          <w:noProof/>
        </w:rPr>
        <w:t>Teori Dan Praktik Dalam Keperawatan</w:t>
      </w:r>
      <w:r w:rsidRPr="00FA26DE">
        <w:rPr>
          <w:rFonts w:ascii="Times New Roman" w:hAnsi="Times New Roman" w:cs="Times New Roman"/>
          <w:noProof/>
        </w:rPr>
        <w:t xml:space="preserve"> (Jakarta: Salemba Medika, 2009)</w:t>
      </w:r>
      <w:r>
        <w:rPr>
          <w:rFonts w:ascii="Times New Roman" w:hAnsi="Times New Roman" w:cs="Times New Roman"/>
          <w:noProof/>
          <w:lang w:val="en-US"/>
        </w:rPr>
        <w:t>, hlm. 313</w:t>
      </w:r>
      <w:r w:rsidRPr="00FA26DE">
        <w:rPr>
          <w:rFonts w:ascii="Times New Roman" w:hAnsi="Times New Roman" w:cs="Times New Roman"/>
        </w:rPr>
        <w:fldChar w:fldCharType="end"/>
      </w:r>
      <w:r w:rsidRPr="00FA26DE">
        <w:rPr>
          <w:rFonts w:ascii="Times New Roman" w:hAnsi="Times New Roman" w:cs="Times New Roman"/>
          <w:lang w:val="en-US"/>
        </w:rPr>
        <w:t xml:space="preserve"> </w:t>
      </w:r>
    </w:p>
  </w:footnote>
  <w:footnote w:id="39">
    <w:p w:rsidR="000C0EF1" w:rsidRPr="00F74778" w:rsidRDefault="000C0EF1" w:rsidP="00FA26DE">
      <w:pPr>
        <w:pStyle w:val="FootnoteText"/>
        <w:ind w:firstLine="720"/>
        <w:rPr>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{"citationItems":[{"id":"ITEM-1","itemData":{"author":[{"dropping-particle":"","family":"Penyusun","given":"Tim","non-dropping-particle":"","parse-names":false,"suffix":""}],"id":"ITEM-1","issued":{"date-parts":[["2008"]]},"number-of-pages":"878","publisher":"Pusat Bahasa Departemen Pendidikan Nasiona","publisher-place":"Jakarta","title":"Kamus Besar Bahasa Indonesia","type":"book"},"uris":["http://www.mendeley.com/documents/?uuid=7f440f7b-3532-4ff0-9b5e-461c6aa5ed5d"]}],"mendeley":{"formattedCitation":"Tim Penyusun, &lt;i&gt;Kamus Besar Bahasa Indonesia&lt;/i&gt; (Jakarta: Pusat Bahasa Departemen Pendidikan Nasiona, 2008).","manualFormatting":"Tim Penyusun, Kamus Besar Bahasa Indonesia (Jakarta: Pusat Bahasa Departemen Pendidikan Nasiona, 2008), hlm 878","plainTextFormattedCitation":"Tim Penyusun, Kamus Besar Bahasa Indonesia (Jakarta: Pusat Bahasa Departemen Pendidikan Nasiona, 2008).","previouslyFormattedCitation":"Tim Penyusun, &lt;i&gt;Kamus Besar Bahasa Indonesia&lt;/i&gt; (Jakarta: Pusat Bahasa Departemen Pendidikan Nasiona, 2008)."},"properties":{"noteIndex":38},"schema":"https://github.com/citation-style-language/schema/raw/master/csl-citation.json"}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 xml:space="preserve">Tim Penyusun, </w:t>
      </w:r>
      <w:r w:rsidRPr="00FA26DE">
        <w:rPr>
          <w:rFonts w:ascii="Times New Roman" w:hAnsi="Times New Roman" w:cs="Times New Roman"/>
          <w:i/>
          <w:noProof/>
        </w:rPr>
        <w:t>Kamus Besar Bahasa Indonesia</w:t>
      </w:r>
      <w:r w:rsidRPr="00FA26DE">
        <w:rPr>
          <w:rFonts w:ascii="Times New Roman" w:hAnsi="Times New Roman" w:cs="Times New Roman"/>
          <w:noProof/>
        </w:rPr>
        <w:t xml:space="preserve"> (Jakarta: Pusat Bahasa Departemen Pendidikan Nasiona, 2008)</w:t>
      </w:r>
      <w:r>
        <w:rPr>
          <w:rFonts w:ascii="Times New Roman" w:hAnsi="Times New Roman" w:cs="Times New Roman"/>
          <w:noProof/>
          <w:lang w:val="en-US"/>
        </w:rPr>
        <w:t>, hlm 878</w:t>
      </w:r>
      <w:r w:rsidRPr="00FA26DE">
        <w:rPr>
          <w:rFonts w:ascii="Times New Roman" w:hAnsi="Times New Roman" w:cs="Times New Roman"/>
        </w:rPr>
        <w:fldChar w:fldCharType="end"/>
      </w:r>
      <w:r w:rsidRPr="00F74778">
        <w:rPr>
          <w:lang w:val="en-US"/>
        </w:rPr>
        <w:t xml:space="preserve"> </w:t>
      </w:r>
    </w:p>
  </w:footnote>
  <w:footnote w:id="40">
    <w:p w:rsidR="000C0EF1" w:rsidRPr="00FA26DE" w:rsidRDefault="000C0EF1" w:rsidP="00FA26DE">
      <w:pPr>
        <w:pStyle w:val="FootnoteText"/>
        <w:ind w:firstLine="720"/>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{"citationItems":[{"id":"ITEM-1","itemData":{"author":[{"dropping-particle":"","family":"Huda","given":"Muhammad Nurul","non-dropping-particle":"","parse-names":false,"suffix":""},{"dropping-particle":"","family":"Yani","given":"Muhammad Turhan","non-dropping-particle":"","parse-names":false,"suffix":""}],"container-title":"Jurnal Kajian Moral dan Kewarganegaraan","id":"ITEM-1","issued":{"date-parts":[["2015"]]},"page":"743","title":"“Pelanggaran Santri terhadap Peraturan Tata Tertib Pondok Pesantren Tarbiyatut Tholabah Kranji Lamongan”","type":"article-journal","volume":"03"},"uris":["http://www.mendeley.com/documents/?uuid=5b97c4c9-e5fc-43f3-be04-e67d30fc9ea0"]}],"mendeley":{"formattedCitation":"Muhammad Nurul Huda and Muhammad Turhan Yani, ‘“Pelanggaran Santri Terhadap Peraturan Tata Tertib Pondok Pesantren Tarbiyatut Tholabah Kranji Lamongan”’, &lt;i&gt;Jurnal Kajian Moral Dan Kewarganegaraan&lt;/i&gt;, 03 (2015), 743.","plainTextFormattedCitation":"Muhammad Nurul Huda and Muhammad Turhan Yani, ‘“Pelanggaran Santri Terhadap Peraturan Tata Tertib Pondok Pesantren Tarbiyatut Tholabah Kranji Lamongan”’, Jurnal Kajian Moral Dan Kewarganegaraan, 03 (2015), 743.","previouslyFormattedCitation":"Muhammad Nurul Huda and Muhammad Turhan Yani, ‘“Pelanggaran Santri Terhadap Peraturan Tata Tertib Pondok Pesantren Tarbiyatut Tholabah Kranji Lamongan”’, &lt;i&gt;Jurnal Kajian Moral Dan Kewarganegaraan&lt;/i&gt;, 03 (2015), 743."},"properties":{"noteIndex":39},"schema":"https://github.com/citation-style-language/schema/raw/master/csl-citation.json"}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 xml:space="preserve">Muhammad Nurul Huda and Muhammad Turhan Yani, ‘“Pelanggaran Santri Terhadap Peraturan Tata Tertib Pondok Pesantren Tarbiyatut Tholabah Kranji Lamongan”’, </w:t>
      </w:r>
      <w:r w:rsidRPr="00FA26DE">
        <w:rPr>
          <w:rFonts w:ascii="Times New Roman" w:hAnsi="Times New Roman" w:cs="Times New Roman"/>
          <w:i/>
          <w:noProof/>
        </w:rPr>
        <w:t>Jurnal Kajian Moral Dan Kewarganegaraan</w:t>
      </w:r>
      <w:r w:rsidRPr="00FA26DE">
        <w:rPr>
          <w:rFonts w:ascii="Times New Roman" w:hAnsi="Times New Roman" w:cs="Times New Roman"/>
          <w:noProof/>
        </w:rPr>
        <w:t>, 03 (2015), 743.</w:t>
      </w:r>
      <w:r w:rsidRPr="00FA26DE">
        <w:rPr>
          <w:rFonts w:ascii="Times New Roman" w:hAnsi="Times New Roman" w:cs="Times New Roman"/>
        </w:rPr>
        <w:fldChar w:fldCharType="end"/>
      </w:r>
    </w:p>
  </w:footnote>
  <w:footnote w:id="41">
    <w:p w:rsidR="000C0EF1" w:rsidRPr="00FA26DE" w:rsidRDefault="000C0EF1" w:rsidP="00FA26DE">
      <w:pPr>
        <w:pStyle w:val="FootnoteText"/>
        <w:ind w:firstLine="720"/>
        <w:rPr>
          <w:rFonts w:ascii="Times New Roman" w:hAnsi="Times New Roman" w:cs="Times New Roman"/>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Qomar","given":"Mujami","non-dropping-particle":"","parse-names":false,"suffix":""}],"id":"ITEM-1","issued":{"date-parts":[["0"]]},"number-of-pages":"1","publisher":"Erlangga","publisher-place":"Jakarta","title":"Pesantren Transformasi Metedeologi Menuju Demokratisasi Institusi","type":"book"},"uris":["http://www.mendeley.com/documents/?uuid=b9a7309f-995f-40c0-a601-48f19c2f9d3e"]}],"mendeley":{"formattedCitation":"Mujami Qomar, &lt;i&gt;Pesantren Transformasi Metedeologi Menuju Demokratisasi Institusi&lt;/i&gt; (Jakarta: Erlangga).","manualFormatting":"Mujami Qomar, Pesantren Transformasi Metedeologi Menuju Demokratisasi Institusi (Jakarta: Erlangga), h.1","plainTextFormattedCitation":"Mujami Qomar, Pesantren Transformasi Metedeologi Menuju Demokratisasi Institusi (Jakarta: Erlangga).","previouslyFormattedCitation":"Mujami Qomar, &lt;i&gt;Pesantren Transformasi Metedeologi Menuju Demokratisasi Institusi&lt;/i&gt; (Jakarta: Erlangga)."},"properties":{"noteIndex":40},"schema":"https://github.com/citation-style-language/schema/raw/master/csl-citation.json"}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 xml:space="preserve">Mujami Qomar, </w:t>
      </w:r>
      <w:r w:rsidRPr="00FA26DE">
        <w:rPr>
          <w:rFonts w:ascii="Times New Roman" w:hAnsi="Times New Roman" w:cs="Times New Roman"/>
          <w:i/>
          <w:noProof/>
        </w:rPr>
        <w:t>Pesantren Transformasi Metedeologi Menuju Demokratisasi Institusi</w:t>
      </w:r>
      <w:r w:rsidRPr="00FA26DE">
        <w:rPr>
          <w:rFonts w:ascii="Times New Roman" w:hAnsi="Times New Roman" w:cs="Times New Roman"/>
          <w:noProof/>
        </w:rPr>
        <w:t xml:space="preserve"> (Jakarta: Erlangga)</w:t>
      </w:r>
      <w:r>
        <w:rPr>
          <w:rFonts w:ascii="Times New Roman" w:hAnsi="Times New Roman" w:cs="Times New Roman"/>
          <w:noProof/>
          <w:lang w:val="en-US"/>
        </w:rPr>
        <w:t>, h.1</w:t>
      </w:r>
      <w:r w:rsidRPr="00FA26DE">
        <w:rPr>
          <w:rFonts w:ascii="Times New Roman" w:hAnsi="Times New Roman" w:cs="Times New Roman"/>
        </w:rPr>
        <w:fldChar w:fldCharType="end"/>
      </w:r>
      <w:r w:rsidRPr="00FA26DE">
        <w:rPr>
          <w:rFonts w:ascii="Times New Roman" w:hAnsi="Times New Roman" w:cs="Times New Roman"/>
          <w:lang w:val="en-US"/>
        </w:rPr>
        <w:t xml:space="preserve"> </w:t>
      </w:r>
    </w:p>
  </w:footnote>
  <w:footnote w:id="42">
    <w:p w:rsidR="000C0EF1" w:rsidRPr="00F74778" w:rsidRDefault="000C0EF1" w:rsidP="00FA26DE">
      <w:pPr>
        <w:pStyle w:val="FootnoteText"/>
        <w:ind w:firstLine="720"/>
        <w:rPr>
          <w:lang w:val="en-US"/>
        </w:rPr>
      </w:pPr>
      <w:r w:rsidRPr="00FA26DE">
        <w:rPr>
          <w:rStyle w:val="FootnoteReference"/>
          <w:rFonts w:ascii="Times New Roman" w:hAnsi="Times New Roman" w:cs="Times New Roman"/>
        </w:rPr>
        <w:footnoteRef/>
      </w:r>
      <w:r w:rsidRPr="00FA26DE">
        <w:rPr>
          <w:rFonts w:ascii="Times New Roman" w:hAnsi="Times New Roman" w:cs="Times New Roman"/>
        </w:rPr>
        <w:t xml:space="preserve"> </w:t>
      </w:r>
      <w:r w:rsidRPr="00FA26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{"citationItems":[{"id":"ITEM-1","itemData":{"author":[{"dropping-particle":"","family":"Dkk","given":"Halim","non-dropping-particle":"","parse-names":false,"suffix":""}],"id":"ITEM-1","issued":{"date-parts":[["2005"]]},"number-of-pages":"247","publisher":"Pustaka Pesantren","publisher-place":"Yogyakarta","title":"Manajemen Pesantren","type":"book"},"uris":["http://www.mendeley.com/documents/?uuid=f80c7add-ea25-4574-bff7-a41dd1eea08c"]}],"mendeley":{"formattedCitation":"Halim Dkk, &lt;i&gt;Manajemen Pesantren&lt;/i&gt; (Yogyakarta: Pustaka Pesantren, 2005).","manualFormatting":"Halim Dkk, Manajemen Pesantren (Yogyakarta: Pustaka Pesantren, 2005), h.247","plainTextFormattedCitation":"Halim Dkk, Manajemen Pesantren (Yogyakarta: Pustaka Pesantren, 2005).","previouslyFormattedCitation":"Halim Dkk, &lt;i&gt;Manajemen Pesantren&lt;/i&gt; (Yogyakarta: Pustaka Pesantren, 2005)."},"properties":{"noteIndex":41},"schema":"https://github.com/citation-style-language/schema/raw/master/csl-citation.json"}</w:instrText>
      </w:r>
      <w:r w:rsidRPr="00FA26DE">
        <w:rPr>
          <w:rFonts w:ascii="Times New Roman" w:hAnsi="Times New Roman" w:cs="Times New Roman"/>
        </w:rPr>
        <w:fldChar w:fldCharType="separate"/>
      </w:r>
      <w:r w:rsidRPr="00FA26DE">
        <w:rPr>
          <w:rFonts w:ascii="Times New Roman" w:hAnsi="Times New Roman" w:cs="Times New Roman"/>
          <w:noProof/>
        </w:rPr>
        <w:t xml:space="preserve">Halim Dkk, </w:t>
      </w:r>
      <w:r w:rsidRPr="00FA26DE">
        <w:rPr>
          <w:rFonts w:ascii="Times New Roman" w:hAnsi="Times New Roman" w:cs="Times New Roman"/>
          <w:i/>
          <w:noProof/>
        </w:rPr>
        <w:t>Manajemen Pesantren</w:t>
      </w:r>
      <w:r w:rsidRPr="00FA26DE">
        <w:rPr>
          <w:rFonts w:ascii="Times New Roman" w:hAnsi="Times New Roman" w:cs="Times New Roman"/>
          <w:noProof/>
        </w:rPr>
        <w:t xml:space="preserve"> (Yogyakarta: Pustaka Pesantren, 2005)</w:t>
      </w:r>
      <w:r>
        <w:rPr>
          <w:rFonts w:ascii="Times New Roman" w:hAnsi="Times New Roman" w:cs="Times New Roman"/>
          <w:noProof/>
          <w:lang w:val="en-US"/>
        </w:rPr>
        <w:t>, h.247</w:t>
      </w:r>
      <w:r w:rsidRPr="00FA26DE">
        <w:rPr>
          <w:rFonts w:ascii="Times New Roman" w:hAnsi="Times New Roman" w:cs="Times New Roman"/>
        </w:rPr>
        <w:fldChar w:fldCharType="end"/>
      </w:r>
      <w:r w:rsidRPr="00F74778">
        <w:rPr>
          <w:lang w:val="en-US"/>
        </w:rPr>
        <w:t xml:space="preserve"> </w:t>
      </w:r>
    </w:p>
  </w:footnote>
  <w:footnote w:id="43">
    <w:p w:rsidR="000C0EF1" w:rsidRPr="004737D6" w:rsidRDefault="000C0EF1" w:rsidP="004737D6">
      <w:pPr>
        <w:pStyle w:val="FootnoteText"/>
        <w:ind w:firstLine="720"/>
        <w:rPr>
          <w:rFonts w:ascii="Times New Roman" w:hAnsi="Times New Roman" w:cs="Times New Roman"/>
          <w:lang w:val="en-US"/>
        </w:rPr>
      </w:pPr>
      <w:r w:rsidRPr="004737D6">
        <w:rPr>
          <w:rStyle w:val="FootnoteReference"/>
          <w:rFonts w:ascii="Times New Roman" w:hAnsi="Times New Roman" w:cs="Times New Roman"/>
        </w:rPr>
        <w:footnoteRef/>
      </w:r>
      <w:r w:rsidRPr="004737D6">
        <w:rPr>
          <w:rFonts w:ascii="Times New Roman" w:hAnsi="Times New Roman" w:cs="Times New Roman"/>
        </w:rPr>
        <w:t xml:space="preserve"> </w:t>
      </w:r>
      <w:r w:rsidRPr="004737D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{"citationItems":[{"id":"ITEM-1","itemData":{"author":[{"dropping-particle":"","family":"Dkk","given":"Setyorini Pradiyati","non-dropping-particle":"","parse-names":false,"suffix":""}],"id":"ITEM-1","issued":{"date-parts":[["2003"]]},"number-of-pages":"3","publisher":"Direktorat Jendral Agama Islam","publisher-place":"Jakarta","title":"Pola Pemberdayaan Masyarakat Melalui Pondok Pesantren,","type":"book"},"uris":["http://www.mendeley.com/documents/?uuid=e516e620-21f6-4830-adeb-e03c5612be01"]}],"mendeley":{"formattedCitation":"Setyorini Pradiyati Dkk, &lt;i&gt;Pola Pemberdayaan Masyarakat Melalui Pondok Pesantren,&lt;/i&gt; (Jakarta: Direktorat Jendral Agama Islam, 2003).","manualFormatting":"Setyorini Pradiyati Dkk, Pola Pemberdayaan Masyarakat Melalui Pondok Pesantren, (Jakarta: Direktorat Jendral Agama Islam, 2003), h.3","plainTextFormattedCitation":"Setyorini Pradiyati Dkk, Pola Pemberdayaan Masyarakat Melalui Pondok Pesantren, (Jakarta: Direktorat Jendral Agama Islam, 2003).","previouslyFormattedCitation":"Setyorini Pradiyati Dkk, &lt;i&gt;Pola Pemberdayaan Masyarakat Melalui Pondok Pesantren,&lt;/i&gt; (Jakarta: Direktorat Jendral Agama Islam, 2003)."},"properties":{"noteIndex":42},"schema":"https://github.com/citation-style-language/schema/raw/master/csl-citation.json"}</w:instrText>
      </w:r>
      <w:r w:rsidRPr="004737D6">
        <w:rPr>
          <w:rFonts w:ascii="Times New Roman" w:hAnsi="Times New Roman" w:cs="Times New Roman"/>
        </w:rPr>
        <w:fldChar w:fldCharType="separate"/>
      </w:r>
      <w:r w:rsidRPr="004737D6">
        <w:rPr>
          <w:rFonts w:ascii="Times New Roman" w:hAnsi="Times New Roman" w:cs="Times New Roman"/>
          <w:noProof/>
        </w:rPr>
        <w:t xml:space="preserve">Setyorini Pradiyati Dkk, </w:t>
      </w:r>
      <w:r w:rsidRPr="004737D6">
        <w:rPr>
          <w:rFonts w:ascii="Times New Roman" w:hAnsi="Times New Roman" w:cs="Times New Roman"/>
          <w:i/>
          <w:noProof/>
        </w:rPr>
        <w:t>Pola Pemberdayaan Masyarakat Melalui Pondok Pesantren,</w:t>
      </w:r>
      <w:r w:rsidRPr="004737D6">
        <w:rPr>
          <w:rFonts w:ascii="Times New Roman" w:hAnsi="Times New Roman" w:cs="Times New Roman"/>
          <w:noProof/>
        </w:rPr>
        <w:t xml:space="preserve"> (Jakarta: Direktorat Jendral Agama Islam, 2003)</w:t>
      </w:r>
      <w:r>
        <w:rPr>
          <w:rFonts w:ascii="Times New Roman" w:hAnsi="Times New Roman" w:cs="Times New Roman"/>
          <w:noProof/>
          <w:lang w:val="en-US"/>
        </w:rPr>
        <w:t>, h.3</w:t>
      </w:r>
      <w:r w:rsidRPr="004737D6">
        <w:rPr>
          <w:rFonts w:ascii="Times New Roman" w:hAnsi="Times New Roman" w:cs="Times New Roman"/>
        </w:rPr>
        <w:fldChar w:fldCharType="end"/>
      </w:r>
      <w:r w:rsidRPr="004737D6">
        <w:rPr>
          <w:rFonts w:ascii="Times New Roman" w:hAnsi="Times New Roman" w:cs="Times New Roman"/>
          <w:lang w:val="en-US"/>
        </w:rPr>
        <w:t xml:space="preserve"> </w:t>
      </w:r>
    </w:p>
  </w:footnote>
  <w:footnote w:id="44">
    <w:p w:rsidR="000C0EF1" w:rsidRPr="00292815" w:rsidRDefault="000C0EF1" w:rsidP="00292815">
      <w:pPr>
        <w:pStyle w:val="FootnoteText"/>
        <w:ind w:firstLine="720"/>
        <w:rPr>
          <w:lang w:val="en-US"/>
        </w:rPr>
      </w:pPr>
      <w:r>
        <w:rPr>
          <w:rStyle w:val="FootnoteReference"/>
        </w:rPr>
        <w:footnoteRef/>
      </w:r>
      <w:r>
        <w:t xml:space="preserve"> </w:t>
      </w:r>
      <w:r w:rsidRPr="00292815">
        <w:rPr>
          <w:rFonts w:ascii="Times New Roman" w:hAnsi="Times New Roman" w:cs="Times New Roman"/>
          <w:sz w:val="18"/>
          <w:szCs w:val="18"/>
        </w:rPr>
        <w:t xml:space="preserve">Sodirin, Ali. "PRAKTIK PEMBACAAN RATIB AL-HADAD DI JAM’IYAH ELING NURUL HUDA PONDOK PESANTREN DARUL HIKAM DESA GANDASULI KEC. BREBES (Studi living Hadis)." </w:t>
      </w:r>
      <w:r w:rsidRPr="00292815">
        <w:rPr>
          <w:rFonts w:ascii="Times New Roman" w:hAnsi="Times New Roman" w:cs="Times New Roman"/>
          <w:i/>
          <w:iCs/>
          <w:sz w:val="18"/>
          <w:szCs w:val="18"/>
        </w:rPr>
        <w:t>Skripsi S1., Universitas Islam Negeri Walisongo Semarang</w:t>
      </w:r>
      <w:r w:rsidRPr="00292815">
        <w:rPr>
          <w:rFonts w:ascii="Times New Roman" w:hAnsi="Times New Roman" w:cs="Times New Roman"/>
          <w:sz w:val="18"/>
          <w:szCs w:val="18"/>
        </w:rPr>
        <w:t xml:space="preserve"> (2018).</w:t>
      </w:r>
    </w:p>
  </w:footnote>
  <w:footnote w:id="45">
    <w:p w:rsidR="000C0EF1" w:rsidRPr="00484358" w:rsidRDefault="000C0EF1" w:rsidP="00484358">
      <w:pPr>
        <w:pStyle w:val="FootnoteText"/>
        <w:ind w:firstLine="720"/>
        <w:rPr>
          <w:lang w:val="en-US"/>
        </w:rPr>
      </w:pPr>
      <w:r>
        <w:rPr>
          <w:rStyle w:val="FootnoteReference"/>
        </w:rPr>
        <w:footnoteRef/>
      </w:r>
      <w:r>
        <w:t xml:space="preserve"> </w:t>
      </w:r>
      <w:r w:rsidRPr="00484358">
        <w:rPr>
          <w:rFonts w:ascii="Times New Roman" w:hAnsi="Times New Roman" w:cs="Times New Roman"/>
        </w:rPr>
        <w:t xml:space="preserve">Utami, Sri. </w:t>
      </w:r>
      <w:r w:rsidRPr="00484358">
        <w:rPr>
          <w:rFonts w:ascii="Times New Roman" w:hAnsi="Times New Roman" w:cs="Times New Roman"/>
          <w:i/>
          <w:iCs/>
        </w:rPr>
        <w:t>Pengaruh Dzikir Ratib Al-Haddad Terhadap Kesehatan Mental Masyarakat Korban Gempa (Studi Kasus Majlis Dzikir Al-Ghifary Bengkulu)</w:t>
      </w:r>
      <w:r w:rsidRPr="00484358">
        <w:rPr>
          <w:rFonts w:ascii="Times New Roman" w:hAnsi="Times New Roman" w:cs="Times New Roman"/>
        </w:rPr>
        <w:t>. Diss. Universitas Muhammadiyah Surakarta, 2010</w:t>
      </w:r>
    </w:p>
  </w:footnote>
  <w:footnote w:id="46">
    <w:p w:rsidR="000C0EF1" w:rsidRPr="007B71E1" w:rsidRDefault="000C0EF1" w:rsidP="007B71E1">
      <w:pPr>
        <w:pStyle w:val="FootnoteText"/>
        <w:ind w:firstLine="720"/>
        <w:rPr>
          <w:rFonts w:ascii="Times New Roman" w:hAnsi="Times New Roman" w:cs="Times New Roman"/>
          <w:lang w:val="en-US"/>
        </w:rPr>
      </w:pPr>
      <w:r w:rsidRPr="007B71E1">
        <w:rPr>
          <w:rStyle w:val="FootnoteReference"/>
          <w:rFonts w:ascii="Times New Roman" w:hAnsi="Times New Roman" w:cs="Times New Roman"/>
        </w:rPr>
        <w:footnoteRef/>
      </w:r>
      <w:r w:rsidRPr="007B71E1">
        <w:rPr>
          <w:rFonts w:ascii="Times New Roman" w:hAnsi="Times New Roman" w:cs="Times New Roman"/>
        </w:rPr>
        <w:t xml:space="preserve"> Hadi, Abdul. </w:t>
      </w:r>
      <w:r w:rsidRPr="007B71E1">
        <w:rPr>
          <w:rFonts w:ascii="Times New Roman" w:hAnsi="Times New Roman" w:cs="Times New Roman"/>
          <w:i/>
          <w:iCs/>
        </w:rPr>
        <w:t>PENGARUH DZIKIR RATIB AL-HADDAD TERHADAP PSYCHOLOGICAL WELL BEING PADA JAMA’AH MAJELIS AL-AWWABIEN PALEMBANG DARUSSALAM</w:t>
      </w:r>
      <w:r w:rsidRPr="007B71E1">
        <w:rPr>
          <w:rFonts w:ascii="Times New Roman" w:hAnsi="Times New Roman" w:cs="Times New Roman"/>
        </w:rPr>
        <w:t>. Diss. UIN Raden Fatah Palembang, 2018.</w:t>
      </w:r>
    </w:p>
  </w:footnote>
  <w:footnote w:id="47">
    <w:p w:rsidR="000C0EF1" w:rsidRPr="00DD3398" w:rsidRDefault="000C0EF1" w:rsidP="000B264B">
      <w:pPr>
        <w:pStyle w:val="FootnoteText"/>
        <w:ind w:firstLine="720"/>
        <w:rPr>
          <w:rFonts w:ascii="Times New Roman" w:hAnsi="Times New Roman" w:cs="Times New Roman"/>
          <w:lang w:val="en-US"/>
        </w:rPr>
      </w:pPr>
      <w:r w:rsidRPr="00DD3398">
        <w:rPr>
          <w:rStyle w:val="FootnoteReference"/>
          <w:rFonts w:ascii="Times New Roman" w:hAnsi="Times New Roman" w:cs="Times New Roman"/>
        </w:rPr>
        <w:footnoteRef/>
      </w:r>
      <w:r w:rsidRPr="00DD3398">
        <w:rPr>
          <w:rFonts w:ascii="Times New Roman" w:hAnsi="Times New Roman" w:cs="Times New Roman"/>
        </w:rPr>
        <w:t xml:space="preserve"> </w:t>
      </w:r>
      <w:r w:rsidRPr="00DD339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{"citationItems":[{"id":"ITEM-1","itemData":{"author":[{"dropping-particle":"","family":"Al-Husaini","given":"Al-Hamid","non-dropping-particle":"","parse-names":false,"suffix":""},{"dropping-particle":"","family":"Alawi","given":"Al-Habib bin Abdullah bin Alawi Al-Hadda","non-dropping-particle":"","parse-names":false,"suffix":""}],"id":"ITEM-1","issued":{"date-parts":[["1999"]]},"number-of-pages":"34","publisher":"Pustaka Setia","publisher-place":"Bandung","title":"Mutiara Dzikir dan Do'a Syarah Ratiban al-Haddad","type":"book"},"uris":["http://www.mendeley.com/documents/?uuid=4196c05f-526f-4b60-b802-1045416d2c47"]}],"mendeley":{"formattedCitation":"Al-Hamid Al-Husaini and Al-Habib bin Abdullah bin Alawi Al-Hadda Alawi, &lt;i&gt;Mutiara Dzikir Dan Do’a Syarah Ratiban Al-Haddad&lt;/i&gt; (Bandung: Pustaka Setia, 1999).","manualFormatting":"Al-Hamid Al-Husaini, Al-Habib Alawi bin Ahmad bin Al-Husen bin Abdullah bin Alawi Al-Haddad, Mutiara Dzikir Dan Do’a Syarah Ratiban Al-Haddad (Bandung: Pustaka Setia, 1999), 34.","plainTextFormattedCitation":"Al-Hamid Al-Husaini and Al-Habib bin Abdullah bin Alawi Al-Hadda Alawi, Mutiara Dzikir Dan Do’a Syarah Ratiban Al-Haddad (Bandung: Pustaka Setia, 1999).","previouslyFormattedCitation":"Al-Hamid Al-Husaini and Al-Habib bin Abdullah bin Alawi Al-Hadda Alawi, &lt;i&gt;Mutiara Dzikir Dan Do’a Syarah Ratiban Al-Haddad&lt;/i&gt; (Bandung: Pustaka Setia, 1999)."},"properties":{"noteIndex":46},"schema":"https://github.com/citation-style-language/schema/raw/master/csl-citation.json"}</w:instrText>
      </w:r>
      <w:r w:rsidRPr="00DD3398">
        <w:rPr>
          <w:rFonts w:ascii="Times New Roman" w:hAnsi="Times New Roman" w:cs="Times New Roman"/>
        </w:rPr>
        <w:fldChar w:fldCharType="separate"/>
      </w:r>
      <w:r w:rsidRPr="00DD3398">
        <w:rPr>
          <w:rFonts w:ascii="Times New Roman" w:hAnsi="Times New Roman" w:cs="Times New Roman"/>
          <w:noProof/>
        </w:rPr>
        <w:t>Al-Hamid Al-Husaini, Al-Habib</w:t>
      </w:r>
      <w:r w:rsidRPr="00DD3398">
        <w:rPr>
          <w:rFonts w:ascii="Times New Roman" w:hAnsi="Times New Roman" w:cs="Times New Roman"/>
          <w:noProof/>
          <w:lang w:val="en-US"/>
        </w:rPr>
        <w:t xml:space="preserve"> Alawi</w:t>
      </w:r>
      <w:r w:rsidRPr="00DD3398">
        <w:rPr>
          <w:rFonts w:ascii="Times New Roman" w:hAnsi="Times New Roman" w:cs="Times New Roman"/>
          <w:noProof/>
        </w:rPr>
        <w:t xml:space="preserve"> bin Ahmad bin Al-Husen bin Abdullah bin Alawi Al-Hadda</w:t>
      </w:r>
      <w:r w:rsidRPr="00DD3398">
        <w:rPr>
          <w:rFonts w:ascii="Times New Roman" w:hAnsi="Times New Roman" w:cs="Times New Roman"/>
          <w:noProof/>
          <w:lang w:val="en-US"/>
        </w:rPr>
        <w:t>d</w:t>
      </w:r>
      <w:r w:rsidRPr="00DD3398">
        <w:rPr>
          <w:rFonts w:ascii="Times New Roman" w:hAnsi="Times New Roman" w:cs="Times New Roman"/>
          <w:noProof/>
        </w:rPr>
        <w:t xml:space="preserve">, </w:t>
      </w:r>
      <w:r w:rsidRPr="00DD3398">
        <w:rPr>
          <w:rFonts w:ascii="Times New Roman" w:hAnsi="Times New Roman" w:cs="Times New Roman"/>
          <w:i/>
          <w:noProof/>
        </w:rPr>
        <w:t>Mutiara Dzikir Dan Do’a Syarah Ratiban Al-Haddad</w:t>
      </w:r>
      <w:r w:rsidRPr="00DD3398">
        <w:rPr>
          <w:rFonts w:ascii="Times New Roman" w:hAnsi="Times New Roman" w:cs="Times New Roman"/>
          <w:noProof/>
        </w:rPr>
        <w:t xml:space="preserve"> (Bandung: Pustaka Setia, 1999)</w:t>
      </w:r>
      <w:r w:rsidRPr="00DD3398">
        <w:rPr>
          <w:rFonts w:ascii="Times New Roman" w:hAnsi="Times New Roman" w:cs="Times New Roman"/>
          <w:noProof/>
          <w:lang w:val="en-US"/>
        </w:rPr>
        <w:t>, 34</w:t>
      </w:r>
      <w:r w:rsidRPr="00DD3398">
        <w:rPr>
          <w:rFonts w:ascii="Times New Roman" w:hAnsi="Times New Roman" w:cs="Times New Roman"/>
          <w:noProof/>
        </w:rPr>
        <w:t>.</w:t>
      </w:r>
      <w:r w:rsidRPr="00DD3398">
        <w:rPr>
          <w:rFonts w:ascii="Times New Roman" w:hAnsi="Times New Roman" w:cs="Times New Roman"/>
        </w:rPr>
        <w:fldChar w:fldCharType="end"/>
      </w:r>
    </w:p>
  </w:footnote>
  <w:footnote w:id="48">
    <w:p w:rsidR="000C0EF1" w:rsidRPr="00DD3398" w:rsidRDefault="000C0EF1" w:rsidP="000B264B">
      <w:pPr>
        <w:pStyle w:val="FootnoteText"/>
        <w:ind w:firstLine="720"/>
        <w:rPr>
          <w:rFonts w:ascii="Times New Roman" w:hAnsi="Times New Roman" w:cs="Times New Roman"/>
          <w:lang w:val="en-US"/>
        </w:rPr>
      </w:pPr>
      <w:r w:rsidRPr="00DD3398">
        <w:rPr>
          <w:rStyle w:val="FootnoteReference"/>
          <w:rFonts w:ascii="Times New Roman" w:hAnsi="Times New Roman" w:cs="Times New Roman"/>
        </w:rPr>
        <w:footnoteRef/>
      </w:r>
      <w:r w:rsidRPr="00DD3398">
        <w:rPr>
          <w:rFonts w:ascii="Times New Roman" w:hAnsi="Times New Roman" w:cs="Times New Roman"/>
        </w:rPr>
        <w:t xml:space="preserve"> </w:t>
      </w:r>
      <w:r w:rsidRPr="00DD339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{"citationItems":[{"id":"ITEM-1","itemData":{"author":[{"dropping-particle":"","family":"Ritzer","given":"George","non-dropping-particle":"","parse-names":false,"suffix":""}],"id":"ITEM-1","issued":{"date-parts":[["2011"]]},"number-of-pages":"14","publisher":"Raja Perindo","publisher-place":"Jakarta","title":"Sosiologi Ilmu Pengetahuan Beparadigma Ganda","type":"book"},"uris":["http://www.mendeley.com/documents/?uuid=e983e38e-0dde-428c-97ab-c9c53c915419"]}],"mendeley":{"formattedCitation":"George Ritzer, &lt;i&gt;Sosiologi Ilmu Pengetahuan Beparadigma Ganda&lt;/i&gt; (Jakarta: Raja Perindo, 2011).","manualFormatting":"George Ritzer, Sosiologi Ilmu Pengetahuan Beparadigma Ganda (Jakarta: Raja Perindo, 2011), hlm14.","plainTextFormattedCitation":"George Ritzer, Sosiologi Ilmu Pengetahuan Beparadigma Ganda (Jakarta: Raja Perindo, 2011).","previouslyFormattedCitation":"George Ritzer, &lt;i&gt;Sosiologi Ilmu Pengetahuan Beparadigma Ganda&lt;/i&gt; (Jakarta: Raja Perindo, 2011)."},"properties":{"noteIndex":47},"schema":"https://github.com/citation-style-language/schema/raw/master/csl-citation.json"}</w:instrText>
      </w:r>
      <w:r w:rsidRPr="00DD3398">
        <w:rPr>
          <w:rFonts w:ascii="Times New Roman" w:hAnsi="Times New Roman" w:cs="Times New Roman"/>
        </w:rPr>
        <w:fldChar w:fldCharType="separate"/>
      </w:r>
      <w:r w:rsidRPr="00DD3398">
        <w:rPr>
          <w:rFonts w:ascii="Times New Roman" w:hAnsi="Times New Roman" w:cs="Times New Roman"/>
          <w:noProof/>
        </w:rPr>
        <w:t xml:space="preserve">George Ritzer, </w:t>
      </w:r>
      <w:r w:rsidRPr="00DD3398">
        <w:rPr>
          <w:rFonts w:ascii="Times New Roman" w:hAnsi="Times New Roman" w:cs="Times New Roman"/>
          <w:i/>
          <w:noProof/>
        </w:rPr>
        <w:t>Sosiologi Ilmu Pengetahuan Beparadigma Ganda</w:t>
      </w:r>
      <w:r w:rsidRPr="00DD3398">
        <w:rPr>
          <w:rFonts w:ascii="Times New Roman" w:hAnsi="Times New Roman" w:cs="Times New Roman"/>
          <w:noProof/>
        </w:rPr>
        <w:t xml:space="preserve"> (Jakarta: Raja Perindo, 2011)</w:t>
      </w:r>
      <w:r>
        <w:rPr>
          <w:rFonts w:ascii="Times New Roman" w:hAnsi="Times New Roman" w:cs="Times New Roman"/>
          <w:noProof/>
          <w:lang w:val="en-US"/>
        </w:rPr>
        <w:t>, hlm14</w:t>
      </w:r>
      <w:r w:rsidRPr="00DD3398">
        <w:rPr>
          <w:rFonts w:ascii="Times New Roman" w:hAnsi="Times New Roman" w:cs="Times New Roman"/>
          <w:noProof/>
        </w:rPr>
        <w:t>.</w:t>
      </w:r>
      <w:r w:rsidRPr="00DD3398">
        <w:rPr>
          <w:rFonts w:ascii="Times New Roman" w:hAnsi="Times New Roman" w:cs="Times New Roman"/>
        </w:rPr>
        <w:fldChar w:fldCharType="end"/>
      </w:r>
    </w:p>
  </w:footnote>
  <w:footnote w:id="49">
    <w:p w:rsidR="000C0EF1" w:rsidRPr="00DD3398" w:rsidRDefault="000C0EF1" w:rsidP="000B264B">
      <w:pPr>
        <w:pStyle w:val="FootnoteText"/>
        <w:ind w:firstLine="720"/>
        <w:rPr>
          <w:lang w:val="en-US"/>
        </w:rPr>
      </w:pPr>
      <w:r>
        <w:rPr>
          <w:rStyle w:val="FootnoteReference"/>
        </w:rPr>
        <w:footnoteRef/>
      </w:r>
      <w:r>
        <w:t xml:space="preserve"> </w:t>
      </w:r>
      <w:r w:rsidRPr="00D1586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itzer","given":"George","non-dropping-particle":"","parse-names":false,"suffix":""},{"dropping-particle":"","family":"J","given":"Douglas","non-dropping-particle":"","parse-names":false,"suffix":""},{"dropping-particle":"","family":"Goodman","given":"","non-dropping-particle":"","parse-names":false,"suffix":""}],"id":"ITEM-1","issued":{"date-parts":[["2011"]]},"number-of-pages":"23","publisher":"Kencana","publisher-place":"Jakarta","title":"Teori Sosiologi Modern","type":"book"},"uris":["http://www.mendeley.com/documents/?uuid=f5858738-49cb-47d3-87b5-57fe65016f99"]}],"mendeley":{"formattedCitation":"George Ritzer, Douglas J, and Goodman, &lt;i&gt;Teori Sosiologi Modern&lt;/i&gt; (Jakarta: Kencana, 2011).","manualFormatting":"George Ritzer, Douglas J, and Goodman, Teori Sosiologi Modern (Jakarta: Kencana, 2011),hlm 23.","plainTextFormattedCitation":"George Ritzer, Douglas J, and Goodman, Teori Sosiologi Modern (Jakarta: Kencana, 2011).","previouslyFormattedCitation":"George Ritzer, Douglas J, and Goodman, &lt;i&gt;Teori Sosiologi Modern&lt;/i&gt; (Jakarta: Kencana, 2011)."},"properties":{"noteIndex":48},"schema":"https://github.com/citation-style-language/schema/raw/master/csl-citation.json"}</w:instrText>
      </w:r>
      <w:r w:rsidRPr="00D15863">
        <w:rPr>
          <w:rFonts w:ascii="Times New Roman" w:hAnsi="Times New Roman" w:cs="Times New Roman"/>
        </w:rPr>
        <w:fldChar w:fldCharType="separate"/>
      </w:r>
      <w:r w:rsidRPr="00D15863">
        <w:rPr>
          <w:rFonts w:ascii="Times New Roman" w:hAnsi="Times New Roman" w:cs="Times New Roman"/>
          <w:noProof/>
        </w:rPr>
        <w:t xml:space="preserve">George Ritzer, Douglas J, and Goodman, </w:t>
      </w:r>
      <w:r w:rsidRPr="00D15863">
        <w:rPr>
          <w:rFonts w:ascii="Times New Roman" w:hAnsi="Times New Roman" w:cs="Times New Roman"/>
          <w:i/>
          <w:noProof/>
        </w:rPr>
        <w:t>Teori Sosiologi Modern</w:t>
      </w:r>
      <w:r w:rsidRPr="00D15863">
        <w:rPr>
          <w:rFonts w:ascii="Times New Roman" w:hAnsi="Times New Roman" w:cs="Times New Roman"/>
          <w:noProof/>
        </w:rPr>
        <w:t xml:space="preserve"> (Jakarta: Kencana, 2011)</w:t>
      </w:r>
      <w:r w:rsidRPr="00D15863">
        <w:rPr>
          <w:rFonts w:ascii="Times New Roman" w:hAnsi="Times New Roman" w:cs="Times New Roman"/>
          <w:noProof/>
          <w:lang w:val="en-US"/>
        </w:rPr>
        <w:t>,hlm 23</w:t>
      </w:r>
      <w:r w:rsidRPr="00D15863">
        <w:rPr>
          <w:rFonts w:ascii="Times New Roman" w:hAnsi="Times New Roman" w:cs="Times New Roman"/>
          <w:noProof/>
        </w:rPr>
        <w:t>.</w:t>
      </w:r>
      <w:r w:rsidRPr="00D15863">
        <w:rPr>
          <w:rFonts w:ascii="Times New Roman" w:hAnsi="Times New Roman" w:cs="Times New Roman"/>
        </w:rPr>
        <w:fldChar w:fldCharType="end"/>
      </w:r>
    </w:p>
  </w:footnote>
  <w:footnote w:id="50">
    <w:p w:rsidR="000C0EF1" w:rsidRPr="004737D6" w:rsidRDefault="000C0EF1" w:rsidP="004737D6">
      <w:pPr>
        <w:pStyle w:val="FootnoteText"/>
        <w:ind w:firstLine="720"/>
        <w:rPr>
          <w:rFonts w:ascii="Times New Roman" w:hAnsi="Times New Roman" w:cs="Times New Roman"/>
          <w:lang w:val="en-US"/>
        </w:rPr>
      </w:pPr>
      <w:r w:rsidRPr="004737D6">
        <w:rPr>
          <w:rStyle w:val="FootnoteReference"/>
          <w:rFonts w:ascii="Times New Roman" w:hAnsi="Times New Roman" w:cs="Times New Roman"/>
        </w:rPr>
        <w:footnoteRef/>
      </w:r>
      <w:r w:rsidRPr="004737D6">
        <w:rPr>
          <w:rFonts w:ascii="Times New Roman" w:hAnsi="Times New Roman" w:cs="Times New Roman"/>
        </w:rPr>
        <w:t xml:space="preserve"> </w:t>
      </w:r>
      <w:r w:rsidRPr="004737D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{"citationItems":[{"id":"ITEM-1","itemData":{"author":[{"dropping-particle":"","family":"Abdullah","given":"M. Yatimin","non-dropping-particle":"","parse-names":false,"suffix":""}],"id":"ITEM-1","issued":{"date-parts":[["2007"]]},"number-of-pages":"2","publisher":"Amzah","publisher-place":"Jakarta","title":"Studi Akhlak dalam Perspektif Al-Qur’an","type":"book"},"uris":["http://www.mendeley.com/documents/?uuid=d7997cb4-9528-40d5-afa8-85a920aa2441"]}],"mendeley":{"formattedCitation":"M. Yatimin Abdullah, &lt;i&gt;Studi Akhlak Dalam Perspektif Al-Qur’an&lt;/i&gt; (Jakarta: Amzah, 2007).","manualFormatting":"M. Yatimin Abdullah, Studi Akhlak Dalam Perspektif Al-Qur’an (Jakarta: Amzah, 2007), hlm.2","plainTextFormattedCitation":"M. Yatimin Abdullah, Studi Akhlak Dalam Perspektif Al-Qur’an (Jakarta: Amzah, 2007).","previouslyFormattedCitation":"M. Yatimin Abdullah, &lt;i&gt;Studi Akhlak Dalam Perspektif Al-Qur’an&lt;/i&gt; (Jakarta: Amzah, 2007)."},"properties":{"noteIndex":49},"schema":"https://github.com/citation-style-language/schema/raw/master/csl-citation.json"}</w:instrText>
      </w:r>
      <w:r w:rsidRPr="004737D6">
        <w:rPr>
          <w:rFonts w:ascii="Times New Roman" w:hAnsi="Times New Roman" w:cs="Times New Roman"/>
        </w:rPr>
        <w:fldChar w:fldCharType="separate"/>
      </w:r>
      <w:r w:rsidRPr="004737D6">
        <w:rPr>
          <w:rFonts w:ascii="Times New Roman" w:hAnsi="Times New Roman" w:cs="Times New Roman"/>
          <w:noProof/>
        </w:rPr>
        <w:t xml:space="preserve">M. Yatimin Abdullah, </w:t>
      </w:r>
      <w:r w:rsidRPr="004737D6">
        <w:rPr>
          <w:rFonts w:ascii="Times New Roman" w:hAnsi="Times New Roman" w:cs="Times New Roman"/>
          <w:i/>
          <w:noProof/>
        </w:rPr>
        <w:t>Studi Akhlak Dalam Perspektif Al-Qur’an</w:t>
      </w:r>
      <w:r w:rsidRPr="004737D6">
        <w:rPr>
          <w:rFonts w:ascii="Times New Roman" w:hAnsi="Times New Roman" w:cs="Times New Roman"/>
          <w:noProof/>
        </w:rPr>
        <w:t xml:space="preserve"> (Jakarta: Amzah, 2007)</w:t>
      </w:r>
      <w:r>
        <w:rPr>
          <w:rFonts w:ascii="Times New Roman" w:hAnsi="Times New Roman" w:cs="Times New Roman"/>
          <w:noProof/>
          <w:lang w:val="en-US"/>
        </w:rPr>
        <w:t>, hlm.2</w:t>
      </w:r>
      <w:r w:rsidRPr="004737D6">
        <w:rPr>
          <w:rFonts w:ascii="Times New Roman" w:hAnsi="Times New Roman" w:cs="Times New Roman"/>
        </w:rPr>
        <w:fldChar w:fldCharType="end"/>
      </w:r>
      <w:r w:rsidRPr="004737D6">
        <w:rPr>
          <w:rFonts w:ascii="Times New Roman" w:hAnsi="Times New Roman" w:cs="Times New Roman"/>
          <w:lang w:val="en-US"/>
        </w:rPr>
        <w:t xml:space="preserve"> </w:t>
      </w:r>
    </w:p>
  </w:footnote>
  <w:footnote w:id="51">
    <w:p w:rsidR="000C0EF1" w:rsidRPr="00F74778" w:rsidRDefault="000C0EF1" w:rsidP="004737D6">
      <w:pPr>
        <w:pStyle w:val="FootnoteText"/>
        <w:ind w:firstLine="720"/>
        <w:rPr>
          <w:lang w:val="en-US"/>
        </w:rPr>
      </w:pPr>
      <w:r w:rsidRPr="004737D6">
        <w:rPr>
          <w:rStyle w:val="FootnoteReference"/>
          <w:rFonts w:ascii="Times New Roman" w:hAnsi="Times New Roman" w:cs="Times New Roman"/>
        </w:rPr>
        <w:footnoteRef/>
      </w:r>
      <w:r w:rsidRPr="004737D6">
        <w:rPr>
          <w:rFonts w:ascii="Times New Roman" w:hAnsi="Times New Roman" w:cs="Times New Roman"/>
        </w:rPr>
        <w:t xml:space="preserve"> </w:t>
      </w:r>
      <w:r w:rsidRPr="004737D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{"citationItems":[{"id":"ITEM-1","itemData":{"author":[{"dropping-particle":"","family":"Tharysah","given":"Adnan","non-dropping-particle":"","parse-names":false,"suffix":""}],"id":"ITEM-1","issued":{"date-parts":[["2006"]]},"number-of-pages":"331","publisher":"Gema Insani","publisher-place":"Jakarta","title":"Yang Di Senangi Nabi dan Yang Tidak Disukai","type":"book"},"uris":["http://www.mendeley.com/documents/?uuid=2c494387-a678-4ef6-85e0-99670cdde007"]}],"mendeley":{"formattedCitation":"Adnan Tharysah, &lt;i&gt;Yang Di Senangi Nabi Dan Yang Tidak Disukai&lt;/i&gt; (Jakarta: Gema Insani, 2006).","manualFormatting":"Adnan Tharysah, Yang Di Senangi Nabi Dan Yang Tidak Disukai (Jakarta: Gema Insani, 2006), hlm.331","plainTextFormattedCitation":"Adnan Tharysah, Yang Di Senangi Nabi Dan Yang Tidak Disukai (Jakarta: Gema Insani, 2006).","previouslyFormattedCitation":"Adnan Tharysah, &lt;i&gt;Yang Di Senangi Nabi Dan Yang Tidak Disukai&lt;/i&gt; (Jakarta: Gema Insani, 2006)."},"properties":{"noteIndex":50},"schema":"https://github.com/citation-style-language/schema/raw/master/csl-citation.json"}</w:instrText>
      </w:r>
      <w:r w:rsidRPr="004737D6">
        <w:rPr>
          <w:rFonts w:ascii="Times New Roman" w:hAnsi="Times New Roman" w:cs="Times New Roman"/>
        </w:rPr>
        <w:fldChar w:fldCharType="separate"/>
      </w:r>
      <w:r w:rsidRPr="004737D6">
        <w:rPr>
          <w:rFonts w:ascii="Times New Roman" w:hAnsi="Times New Roman" w:cs="Times New Roman"/>
          <w:noProof/>
        </w:rPr>
        <w:t xml:space="preserve">Adnan Tharysah, </w:t>
      </w:r>
      <w:r w:rsidRPr="004737D6">
        <w:rPr>
          <w:rFonts w:ascii="Times New Roman" w:hAnsi="Times New Roman" w:cs="Times New Roman"/>
          <w:i/>
          <w:noProof/>
        </w:rPr>
        <w:t>Yang Di Senangi Nabi Dan Yang Tidak Disukai</w:t>
      </w:r>
      <w:r w:rsidRPr="004737D6">
        <w:rPr>
          <w:rFonts w:ascii="Times New Roman" w:hAnsi="Times New Roman" w:cs="Times New Roman"/>
          <w:noProof/>
        </w:rPr>
        <w:t xml:space="preserve"> (Jakarta: Gema Insani, 2006)</w:t>
      </w:r>
      <w:r>
        <w:rPr>
          <w:rFonts w:ascii="Times New Roman" w:hAnsi="Times New Roman" w:cs="Times New Roman"/>
          <w:noProof/>
          <w:lang w:val="en-US"/>
        </w:rPr>
        <w:t>, hlm.331</w:t>
      </w:r>
      <w:r w:rsidRPr="004737D6">
        <w:rPr>
          <w:rFonts w:ascii="Times New Roman" w:hAnsi="Times New Roman" w:cs="Times New Roman"/>
        </w:rPr>
        <w:fldChar w:fldCharType="end"/>
      </w:r>
      <w:r w:rsidRPr="00F74778">
        <w:rPr>
          <w:lang w:val="en-US"/>
        </w:rPr>
        <w:t xml:space="preserve"> </w:t>
      </w:r>
    </w:p>
  </w:footnote>
  <w:footnote w:id="52">
    <w:p w:rsidR="000C0EF1" w:rsidRPr="004737D6" w:rsidRDefault="000C0EF1" w:rsidP="004737D6">
      <w:pPr>
        <w:pStyle w:val="FootnoteText"/>
        <w:ind w:firstLine="720"/>
        <w:rPr>
          <w:rFonts w:ascii="Times New Roman" w:hAnsi="Times New Roman" w:cs="Times New Roman"/>
          <w:lang w:val="en-US"/>
        </w:rPr>
      </w:pPr>
      <w:r>
        <w:rPr>
          <w:rStyle w:val="FootnoteReference"/>
        </w:rPr>
        <w:footnoteRef/>
      </w:r>
      <w:r>
        <w:t xml:space="preserve"> </w:t>
      </w:r>
      <w:r w:rsidRPr="004737D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{"citationItems":[{"id":"ITEM-1","itemData":{"author":[{"dropping-particle":"","family":"Alaydrus","given":"Ahmad A.","non-dropping-particle":"","parse-names":false,"suffix":""}],"id":"ITEM-1","issued":{"date-parts":[["2007"]]},"number-of-pages":"11","publisher":"Cahaya Ilmu","publisher-place":"Surabaya","title":"Menyingkap Rahasia Dzikir dan Doa dalam Ratib al-Hadad","type":"book"},"uris":["http://www.mendeley.com/documents/?uuid=e4721dbe-2369-479d-b473-cd7f305e20d8"]}],"mendeley":{"formattedCitation":"Ahmad A. Alaydrus, &lt;i&gt;Menyingkap Rahasia Dzikir Dan Doa Dalam Ratib Al-Hadad&lt;/i&gt; (Surabaya: Cahaya Ilmu, 2007).","manualFormatting":"Ahmad A. Alaydrus, Menyingkap Rahasia Dzikir Dan Doa Dalam Ratib Al-Hadad (Surabaya: Cahaya Ilmu, 2007), hlm. 11","plainTextFormattedCitation":"Ahmad A. Alaydrus, Menyingkap Rahasia Dzikir Dan Doa Dalam Ratib Al-Hadad (Surabaya: Cahaya Ilmu, 2007).","previouslyFormattedCitation":"Ahmad A. Alaydrus, &lt;i&gt;Menyingkap Rahasia Dzikir Dan Doa Dalam Ratib Al-Hadad&lt;/i&gt; (Surabaya: Cahaya Ilmu, 2007)."},"properties":{"noteIndex":51},"schema":"https://github.com/citation-style-language/schema/raw/master/csl-citation.json"}</w:instrText>
      </w:r>
      <w:r w:rsidRPr="004737D6">
        <w:rPr>
          <w:rFonts w:ascii="Times New Roman" w:hAnsi="Times New Roman" w:cs="Times New Roman"/>
        </w:rPr>
        <w:fldChar w:fldCharType="separate"/>
      </w:r>
      <w:r w:rsidRPr="004737D6">
        <w:rPr>
          <w:rFonts w:ascii="Times New Roman" w:hAnsi="Times New Roman" w:cs="Times New Roman"/>
          <w:noProof/>
        </w:rPr>
        <w:t xml:space="preserve">Ahmad A. Alaydrus, </w:t>
      </w:r>
      <w:r w:rsidRPr="004737D6">
        <w:rPr>
          <w:rFonts w:ascii="Times New Roman" w:hAnsi="Times New Roman" w:cs="Times New Roman"/>
          <w:i/>
          <w:noProof/>
        </w:rPr>
        <w:t>Menyingkap Rahasia Dzikir Dan Doa Dalam Ratib Al-Hadad</w:t>
      </w:r>
      <w:r w:rsidRPr="004737D6">
        <w:rPr>
          <w:rFonts w:ascii="Times New Roman" w:hAnsi="Times New Roman" w:cs="Times New Roman"/>
          <w:noProof/>
        </w:rPr>
        <w:t xml:space="preserve"> (Surabaya: Cahaya Ilmu, 2007)</w:t>
      </w:r>
      <w:r>
        <w:rPr>
          <w:rFonts w:ascii="Times New Roman" w:hAnsi="Times New Roman" w:cs="Times New Roman"/>
          <w:noProof/>
          <w:lang w:val="en-US"/>
        </w:rPr>
        <w:t>, hlm. 11</w:t>
      </w:r>
      <w:r w:rsidRPr="004737D6">
        <w:rPr>
          <w:rFonts w:ascii="Times New Roman" w:hAnsi="Times New Roman" w:cs="Times New Roman"/>
        </w:rPr>
        <w:fldChar w:fldCharType="end"/>
      </w:r>
      <w:r w:rsidRPr="004737D6">
        <w:rPr>
          <w:rFonts w:ascii="Times New Roman" w:hAnsi="Times New Roman" w:cs="Times New Roman"/>
          <w:lang w:val="en-US"/>
        </w:rPr>
        <w:t xml:space="preserve"> </w:t>
      </w:r>
    </w:p>
  </w:footnote>
  <w:footnote w:id="53">
    <w:p w:rsidR="000C0EF1" w:rsidRPr="00F74778" w:rsidRDefault="000C0EF1" w:rsidP="004737D6">
      <w:pPr>
        <w:pStyle w:val="FootnoteText"/>
        <w:ind w:firstLine="720"/>
        <w:rPr>
          <w:lang w:val="en-US"/>
        </w:rPr>
      </w:pPr>
      <w:r w:rsidRPr="004737D6">
        <w:rPr>
          <w:rStyle w:val="FootnoteReference"/>
          <w:rFonts w:ascii="Times New Roman" w:hAnsi="Times New Roman" w:cs="Times New Roman"/>
        </w:rPr>
        <w:footnoteRef/>
      </w:r>
      <w:r w:rsidRPr="004737D6">
        <w:rPr>
          <w:rFonts w:ascii="Times New Roman" w:hAnsi="Times New Roman" w:cs="Times New Roman"/>
        </w:rPr>
        <w:t xml:space="preserve"> </w:t>
      </w:r>
      <w:r w:rsidRPr="004737D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2012"]]},"number-of-pages":"96","publisher":"Alfabeta","publisher-place":"Bandung","title":"Metode Penelitian Pendidikan","type":"book"},"uris":["http://www.mendeley.com/documents/?uuid=7f78378d-d310-43fe-be43-c47a42d3b286"]}],"mendeley":{"formattedCitation":"Sugiyono, &lt;i&gt;Metode Penelitian Pendidikan&lt;/i&gt; (Bandung: Alfabeta, 2012).","manualFormatting":"Sugiyono, Metode Penelitian Pendidikan (Bandung: Alfabeta, 2012), hlm. 96","plainTextFormattedCitation":"Sugiyono, Metode Penelitian Pendidikan (Bandung: Alfabeta, 2012).","previouslyFormattedCitation":"Sugiyono, &lt;i&gt;Metode Penelitian Pendidikan&lt;/i&gt; (Bandung: Alfabeta, 2012)."},"properties":{"noteIndex":52},"schema":"https://github.com/citation-style-language/schema/raw/master/csl-citation.json"}</w:instrText>
      </w:r>
      <w:r w:rsidRPr="004737D6">
        <w:rPr>
          <w:rFonts w:ascii="Times New Roman" w:hAnsi="Times New Roman" w:cs="Times New Roman"/>
        </w:rPr>
        <w:fldChar w:fldCharType="separate"/>
      </w:r>
      <w:r w:rsidRPr="004737D6">
        <w:rPr>
          <w:rFonts w:ascii="Times New Roman" w:hAnsi="Times New Roman" w:cs="Times New Roman"/>
          <w:noProof/>
        </w:rPr>
        <w:t xml:space="preserve">Sugiyono, </w:t>
      </w:r>
      <w:r w:rsidRPr="004737D6">
        <w:rPr>
          <w:rFonts w:ascii="Times New Roman" w:hAnsi="Times New Roman" w:cs="Times New Roman"/>
          <w:i/>
          <w:noProof/>
        </w:rPr>
        <w:t>Metode Penelitian Pendidikan</w:t>
      </w:r>
      <w:r w:rsidRPr="004737D6">
        <w:rPr>
          <w:rFonts w:ascii="Times New Roman" w:hAnsi="Times New Roman" w:cs="Times New Roman"/>
          <w:noProof/>
        </w:rPr>
        <w:t xml:space="preserve"> (Bandung: Alfabeta, 2012)</w:t>
      </w:r>
      <w:r>
        <w:rPr>
          <w:rFonts w:ascii="Times New Roman" w:hAnsi="Times New Roman" w:cs="Times New Roman"/>
          <w:noProof/>
          <w:lang w:val="en-US"/>
        </w:rPr>
        <w:t>, hlm. 96</w:t>
      </w:r>
      <w:r w:rsidRPr="004737D6">
        <w:rPr>
          <w:rFonts w:ascii="Times New Roman" w:hAnsi="Times New Roman" w:cs="Times New Roman"/>
        </w:rPr>
        <w:fldChar w:fldCharType="end"/>
      </w:r>
      <w:r w:rsidRPr="00F74778">
        <w:rPr>
          <w:lang w:val="en-US"/>
        </w:rPr>
        <w:t xml:space="preserve"> </w:t>
      </w:r>
    </w:p>
  </w:footnote>
  <w:footnote w:id="54">
    <w:p w:rsidR="000C0EF1" w:rsidRPr="004737D6" w:rsidRDefault="000C0EF1" w:rsidP="004737D6">
      <w:pPr>
        <w:pStyle w:val="FootnoteText"/>
        <w:ind w:firstLine="720"/>
        <w:rPr>
          <w:rFonts w:ascii="Times New Roman" w:hAnsi="Times New Roman" w:cs="Times New Roman"/>
          <w:lang w:val="en-US"/>
        </w:rPr>
      </w:pPr>
      <w:r w:rsidRPr="004737D6">
        <w:rPr>
          <w:rStyle w:val="FootnoteReference"/>
          <w:rFonts w:ascii="Times New Roman" w:hAnsi="Times New Roman" w:cs="Times New Roman"/>
        </w:rPr>
        <w:footnoteRef/>
      </w:r>
      <w:r w:rsidRPr="004737D6">
        <w:rPr>
          <w:rFonts w:ascii="Times New Roman" w:hAnsi="Times New Roman" w:cs="Times New Roman"/>
        </w:rPr>
        <w:t xml:space="preserve"> </w:t>
      </w:r>
      <w:r w:rsidRPr="004737D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{"citationItems":[{"id":"ITEM-1","itemData":{"author":[{"dropping-particle":"","family":"Arikunto","given":"","non-dropping-particle":"","parse-names":false,"suffix":""}],"id":"ITEM-1","issued":{"date-parts":[["2006"]]},"number-of-pages":"12","publisher":"PT. Rineka Cipta","publisher-place":"Jakarta","title":"Prosedur Penelitian Suatu Pendekatan Praktek","type":"book"},"uris":["http://www.mendeley.com/documents/?uuid=db9141bf-7dcf-4141-b374-b1690be8bd64"]}],"mendeley":{"formattedCitation":"Arikunto, &lt;i&gt;Prosedur Penelitian Suatu Pendekatan Praktek&lt;/i&gt; (Jakarta: PT. Rineka Cipta, 2006).","manualFormatting":"Arikunto, Prosedur Penelitian Suatu Pendekatan Praktek (Jakarta: PT. Rineka Cipta, 2006), hlm. 108","plainTextFormattedCitation":"Arikunto, Prosedur Penelitian Suatu Pendekatan Praktek (Jakarta: PT. Rineka Cipta, 2006).","previouslyFormattedCitation":"Arikunto, &lt;i&gt;Prosedur Penelitian Suatu Pendekatan Praktek&lt;/i&gt; (Jakarta: PT. Rineka Cipta, 2006)."},"properties":{"noteIndex":53},"schema":"https://github.com/citation-style-language/schema/raw/master/csl-citation.json"}</w:instrText>
      </w:r>
      <w:r w:rsidRPr="004737D6">
        <w:rPr>
          <w:rFonts w:ascii="Times New Roman" w:hAnsi="Times New Roman" w:cs="Times New Roman"/>
        </w:rPr>
        <w:fldChar w:fldCharType="separate"/>
      </w:r>
      <w:r w:rsidRPr="004737D6">
        <w:rPr>
          <w:rFonts w:ascii="Times New Roman" w:hAnsi="Times New Roman" w:cs="Times New Roman"/>
          <w:noProof/>
        </w:rPr>
        <w:t xml:space="preserve">Arikunto, </w:t>
      </w:r>
      <w:r w:rsidRPr="004737D6">
        <w:rPr>
          <w:rFonts w:ascii="Times New Roman" w:hAnsi="Times New Roman" w:cs="Times New Roman"/>
          <w:i/>
          <w:noProof/>
        </w:rPr>
        <w:t>Prosedur Penelitian Suatu Pendekatan Praktek</w:t>
      </w:r>
      <w:r w:rsidRPr="004737D6">
        <w:rPr>
          <w:rFonts w:ascii="Times New Roman" w:hAnsi="Times New Roman" w:cs="Times New Roman"/>
          <w:noProof/>
        </w:rPr>
        <w:t xml:space="preserve"> (Jakarta: PT. Rineka Cipta, 2006)</w:t>
      </w:r>
      <w:r>
        <w:rPr>
          <w:rFonts w:ascii="Times New Roman" w:hAnsi="Times New Roman" w:cs="Times New Roman"/>
          <w:noProof/>
          <w:lang w:val="en-US"/>
        </w:rPr>
        <w:t>, hlm. 108</w:t>
      </w:r>
      <w:r w:rsidRPr="004737D6">
        <w:rPr>
          <w:rFonts w:ascii="Times New Roman" w:hAnsi="Times New Roman" w:cs="Times New Roman"/>
        </w:rPr>
        <w:fldChar w:fldCharType="end"/>
      </w:r>
      <w:r w:rsidRPr="004737D6">
        <w:rPr>
          <w:rFonts w:ascii="Times New Roman" w:hAnsi="Times New Roman" w:cs="Times New Roman"/>
          <w:lang w:val="en-US"/>
        </w:rPr>
        <w:t xml:space="preserve"> </w:t>
      </w:r>
    </w:p>
  </w:footnote>
  <w:footnote w:id="55">
    <w:p w:rsidR="000C0EF1" w:rsidRPr="00AC1687" w:rsidRDefault="000C0EF1" w:rsidP="00AC1687">
      <w:pPr>
        <w:pStyle w:val="FootnoteText"/>
        <w:ind w:firstLine="720"/>
        <w:jc w:val="both"/>
        <w:rPr>
          <w:rFonts w:ascii="Times New Roman" w:hAnsi="Times New Roman" w:cs="Times New Roman"/>
          <w:lang w:val="en-US"/>
        </w:rPr>
      </w:pPr>
      <w:r w:rsidRPr="00AC1687">
        <w:rPr>
          <w:rStyle w:val="FootnoteReference"/>
          <w:rFonts w:ascii="Times New Roman" w:hAnsi="Times New Roman" w:cs="Times New Roman"/>
        </w:rPr>
        <w:footnoteRef/>
      </w:r>
      <w:r w:rsidRPr="00AC1687">
        <w:rPr>
          <w:rFonts w:ascii="Times New Roman" w:hAnsi="Times New Roman" w:cs="Times New Roman"/>
        </w:rPr>
        <w:t xml:space="preserve"> </w:t>
      </w:r>
      <w:r w:rsidRPr="00AC168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edition":"Cet.2","id":"ITEM-1","issued":{"date-parts":[["2014"]]},"number-of-pages":"142","publisher-place":"Bandung","title":"Metodologi Penelitian Kuantitatif Kualitatif dan R&amp;D","type":"book"},"uris":["http://www.mendeley.com/documents/?uuid=ab518a2c-2924-4a9d-8f95-1013e85a896e"]}],"mendeley":{"formattedCitation":"Sugiyono, &lt;i&gt;Metodologi Penelitian Kuantitatif Kualitatif Dan R&amp;D&lt;/i&gt;, Cet.2 (Bandung, 2014).","manualFormatting":"Sugiyono, Metodologi Penelitian Kuantitatif Kualitatif Dan R&amp;D, Cet.2 (Bandung, 2014), hlm. 80","plainTextFormattedCitation":"Sugiyono, Metodologi Penelitian Kuantitatif Kualitatif Dan R&amp;D, Cet.2 (Bandung, 2014).","previouslyFormattedCitation":"Sugiyono, &lt;i&gt;Metodologi Penelitian Kuantitatif Kualitatif Dan R&amp;D&lt;/i&gt;, Cet.2 (Bandung, 2014)."},"properties":{"noteIndex":54},"schema":"https://github.com/citation-style-language/schema/raw/master/csl-citation.json"}</w:instrText>
      </w:r>
      <w:r w:rsidRPr="00AC1687">
        <w:rPr>
          <w:rFonts w:ascii="Times New Roman" w:hAnsi="Times New Roman" w:cs="Times New Roman"/>
        </w:rPr>
        <w:fldChar w:fldCharType="separate"/>
      </w:r>
      <w:r w:rsidRPr="00AC1687">
        <w:rPr>
          <w:rFonts w:ascii="Times New Roman" w:hAnsi="Times New Roman" w:cs="Times New Roman"/>
          <w:noProof/>
        </w:rPr>
        <w:t xml:space="preserve">Sugiyono, </w:t>
      </w:r>
      <w:r w:rsidRPr="00AC1687">
        <w:rPr>
          <w:rFonts w:ascii="Times New Roman" w:hAnsi="Times New Roman" w:cs="Times New Roman"/>
          <w:i/>
          <w:noProof/>
        </w:rPr>
        <w:t>Metodologi Penelitian Kuantitatif Kualitatif Dan R&amp;D</w:t>
      </w:r>
      <w:r w:rsidRPr="00AC1687">
        <w:rPr>
          <w:rFonts w:ascii="Times New Roman" w:hAnsi="Times New Roman" w:cs="Times New Roman"/>
          <w:noProof/>
        </w:rPr>
        <w:t>, Cet.2 (Bandung, 2014)</w:t>
      </w:r>
      <w:r w:rsidRPr="00AC1687">
        <w:rPr>
          <w:rFonts w:ascii="Times New Roman" w:hAnsi="Times New Roman" w:cs="Times New Roman"/>
          <w:noProof/>
          <w:lang w:val="en-US"/>
        </w:rPr>
        <w:t>, hlm. 80</w:t>
      </w:r>
      <w:r w:rsidRPr="00AC1687">
        <w:rPr>
          <w:rFonts w:ascii="Times New Roman" w:hAnsi="Times New Roman" w:cs="Times New Roman"/>
        </w:rPr>
        <w:fldChar w:fldCharType="end"/>
      </w:r>
      <w:r w:rsidRPr="00AC1687">
        <w:rPr>
          <w:rFonts w:ascii="Times New Roman" w:hAnsi="Times New Roman" w:cs="Times New Roman"/>
          <w:lang w:val="en-US"/>
        </w:rPr>
        <w:t xml:space="preserve"> </w:t>
      </w:r>
    </w:p>
  </w:footnote>
  <w:footnote w:id="56">
    <w:p w:rsidR="000C0EF1" w:rsidRPr="00AC1687" w:rsidRDefault="000C0EF1" w:rsidP="00AC1687">
      <w:pPr>
        <w:pStyle w:val="FootnoteText"/>
        <w:ind w:firstLine="720"/>
        <w:rPr>
          <w:lang w:val="en-US"/>
        </w:rPr>
      </w:pPr>
      <w:r>
        <w:rPr>
          <w:rStyle w:val="FootnoteReference"/>
        </w:rPr>
        <w:footnoteRef/>
      </w:r>
      <w:r>
        <w:t xml:space="preserve"> </w:t>
      </w:r>
      <w:r w:rsidRPr="00AC1687">
        <w:rPr>
          <w:rFonts w:ascii="Times New Roman" w:hAnsi="Times New Roman" w:cs="Times New Roman"/>
          <w:i/>
          <w:lang w:val="en-US"/>
        </w:rPr>
        <w:t>Ibid</w:t>
      </w:r>
      <w:r w:rsidRPr="00AC1687">
        <w:rPr>
          <w:rFonts w:ascii="Times New Roman" w:hAnsi="Times New Roman" w:cs="Times New Roman"/>
          <w:lang w:val="en-US"/>
        </w:rPr>
        <w:t>, hlm 81</w:t>
      </w:r>
    </w:p>
  </w:footnote>
  <w:footnote w:id="57">
    <w:p w:rsidR="000C0EF1" w:rsidRPr="00AC1687" w:rsidRDefault="000C0EF1" w:rsidP="00AC1687">
      <w:pPr>
        <w:pStyle w:val="FootnoteText"/>
        <w:ind w:firstLine="720"/>
        <w:rPr>
          <w:rFonts w:ascii="Times New Roman" w:hAnsi="Times New Roman" w:cs="Times New Roman"/>
          <w:lang w:val="en-US"/>
        </w:rPr>
      </w:pPr>
      <w:r w:rsidRPr="00AC1687">
        <w:rPr>
          <w:rStyle w:val="FootnoteReference"/>
          <w:rFonts w:ascii="Times New Roman" w:hAnsi="Times New Roman" w:cs="Times New Roman"/>
        </w:rPr>
        <w:footnoteRef/>
      </w:r>
      <w:r w:rsidRPr="00AC1687">
        <w:rPr>
          <w:rFonts w:ascii="Times New Roman" w:hAnsi="Times New Roman" w:cs="Times New Roman"/>
        </w:rPr>
        <w:t xml:space="preserve"> </w:t>
      </w:r>
      <w:r w:rsidRPr="00AC168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asmadi","given":"","non-dropping-particle":"","parse-names":false,"suffix":""}],"id":"ITEM-1","issued":{"date-parts":[["2014"]]},"number-of-pages":"66","publisher":"Alfabeta","publisher-place":"Bandung","title":"Penelitian Modern Penelitian Kuantitatif","type":"book"},"uris":["http://www.mendeley.com/documents/?uuid=68caec2b-1934-42c1-aba6-f9fa313a1104"]}],"mendeley":{"formattedCitation":"Kasmadi, &lt;i&gt;Penelitian Modern Penelitian Kuantitatif&lt;/i&gt; (Bandung: Alfabeta, 2014).","manualFormatting":"Kasmadi, Penelitian Modern Penelitian Kuantitatif (Bandung: Alfabeta, 2014), Cetakan 2, h. 66.","plainTextFormattedCitation":"Kasmadi, Penelitian Modern Penelitian Kuantitatif (Bandung: Alfabeta, 2014).","previouslyFormattedCitation":"Kasmadi, &lt;i&gt;Penelitian Modern Penelitian Kuantitatif&lt;/i&gt; (Bandung: Alfabeta, 2014)."},"properties":{"noteIndex":56},"schema":"https://github.com/citation-style-language/schema/raw/master/csl-citation.json"}</w:instrText>
      </w:r>
      <w:r w:rsidRPr="00AC1687">
        <w:rPr>
          <w:rFonts w:ascii="Times New Roman" w:hAnsi="Times New Roman" w:cs="Times New Roman"/>
        </w:rPr>
        <w:fldChar w:fldCharType="separate"/>
      </w:r>
      <w:r w:rsidRPr="00AC1687">
        <w:rPr>
          <w:rFonts w:ascii="Times New Roman" w:hAnsi="Times New Roman" w:cs="Times New Roman"/>
          <w:noProof/>
        </w:rPr>
        <w:t xml:space="preserve">Kasmadi, </w:t>
      </w:r>
      <w:r w:rsidRPr="00AC1687">
        <w:rPr>
          <w:rFonts w:ascii="Times New Roman" w:hAnsi="Times New Roman" w:cs="Times New Roman"/>
          <w:i/>
          <w:noProof/>
        </w:rPr>
        <w:t>Penelitian Modern Penelitian Kuantitatif</w:t>
      </w:r>
      <w:r w:rsidRPr="00AC1687">
        <w:rPr>
          <w:rFonts w:ascii="Times New Roman" w:hAnsi="Times New Roman" w:cs="Times New Roman"/>
          <w:noProof/>
        </w:rPr>
        <w:t xml:space="preserve"> (Bandung: Alfabeta, 2014)</w:t>
      </w:r>
      <w:r w:rsidRPr="00AC1687">
        <w:rPr>
          <w:rFonts w:ascii="Times New Roman" w:hAnsi="Times New Roman" w:cs="Times New Roman"/>
          <w:noProof/>
          <w:lang w:val="en-US"/>
        </w:rPr>
        <w:t>, Cetakan 2, h. 66.</w:t>
      </w:r>
      <w:r w:rsidRPr="00AC1687">
        <w:rPr>
          <w:rFonts w:ascii="Times New Roman" w:hAnsi="Times New Roman" w:cs="Times New Roman"/>
        </w:rPr>
        <w:fldChar w:fldCharType="end"/>
      </w:r>
      <w:r w:rsidRPr="00AC1687">
        <w:rPr>
          <w:rFonts w:ascii="Times New Roman" w:hAnsi="Times New Roman" w:cs="Times New Roman"/>
          <w:lang w:val="en-US"/>
        </w:rPr>
        <w:t xml:space="preserve"> </w:t>
      </w:r>
    </w:p>
  </w:footnote>
  <w:footnote w:id="58">
    <w:p w:rsidR="000C0EF1" w:rsidRPr="00255841" w:rsidRDefault="000C0EF1" w:rsidP="00255841">
      <w:pPr>
        <w:pStyle w:val="FootnoteText"/>
        <w:ind w:firstLine="720"/>
        <w:jc w:val="both"/>
        <w:rPr>
          <w:lang w:val="en-US"/>
        </w:rPr>
      </w:pPr>
      <w:r>
        <w:rPr>
          <w:rStyle w:val="FootnoteReference"/>
        </w:rPr>
        <w:footnoteRef/>
      </w:r>
      <w:r>
        <w:t xml:space="preserve"> </w:t>
      </w:r>
      <w:r w:rsidRPr="0025584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bana","given":"","non-dropping-particle":"","parse-names":false,"suffix":""},{"dropping-particle":"","family":"Dkk","given":"","non-dropping-particle":"","parse-names":false,"suffix":""}],"id":"ITEM-1","issued":{"date-parts":[["2005"]]},"number-of-pages":"19","publisher":"CV. Pustaka Setia","publisher-place":"Bandung","title":"Statistik pendidikan","type":"book"},"uris":["http://www.mendeley.com/documents/?uuid=f79ad467-89e5-44d6-b302-d31b265abd0f"]}],"mendeley":{"formattedCitation":"Subana and Dkk, &lt;i&gt;Statistik Pendidikan&lt;/i&gt; (Bandung: CV. Pustaka Setia, 2005).","manualFormatting":"Subana and Dkk, Statistik Pendidikan (Bandung: CV. Pustaka Setia, 2005), hlm. 19","plainTextFormattedCitation":"Subana and Dkk, Statistik Pendidikan (Bandung: CV. Pustaka Setia, 2005).","previouslyFormattedCitation":"Subana and Dkk, &lt;i&gt;Statistik Pendidikan&lt;/i&gt; (Bandung: CV. Pustaka Setia, 2005)."},"properties":{"noteIndex":57},"schema":"https://github.com/citation-style-language/schema/raw/master/csl-citation.json"}</w:instrText>
      </w:r>
      <w:r w:rsidRPr="00255841">
        <w:rPr>
          <w:rFonts w:ascii="Times New Roman" w:hAnsi="Times New Roman" w:cs="Times New Roman"/>
        </w:rPr>
        <w:fldChar w:fldCharType="separate"/>
      </w:r>
      <w:r w:rsidRPr="00255841">
        <w:rPr>
          <w:rFonts w:ascii="Times New Roman" w:hAnsi="Times New Roman" w:cs="Times New Roman"/>
          <w:noProof/>
        </w:rPr>
        <w:t xml:space="preserve">Subana and Dkk, </w:t>
      </w:r>
      <w:r w:rsidRPr="00255841">
        <w:rPr>
          <w:rFonts w:ascii="Times New Roman" w:hAnsi="Times New Roman" w:cs="Times New Roman"/>
          <w:i/>
          <w:noProof/>
        </w:rPr>
        <w:t>Statistik Pendidikan</w:t>
      </w:r>
      <w:r w:rsidRPr="00255841">
        <w:rPr>
          <w:rFonts w:ascii="Times New Roman" w:hAnsi="Times New Roman" w:cs="Times New Roman"/>
          <w:noProof/>
        </w:rPr>
        <w:t xml:space="preserve"> (Bandung: CV. Pustaka Setia, 2005)</w:t>
      </w:r>
      <w:r w:rsidRPr="00255841">
        <w:rPr>
          <w:rFonts w:ascii="Times New Roman" w:hAnsi="Times New Roman" w:cs="Times New Roman"/>
          <w:noProof/>
          <w:lang w:val="en-US"/>
        </w:rPr>
        <w:t>, hlm. 19</w:t>
      </w:r>
      <w:r w:rsidRPr="00255841">
        <w:rPr>
          <w:rFonts w:ascii="Times New Roman" w:hAnsi="Times New Roman" w:cs="Times New Roman"/>
        </w:rPr>
        <w:fldChar w:fldCharType="end"/>
      </w:r>
      <w:r w:rsidRPr="00255841">
        <w:rPr>
          <w:lang w:val="en-US"/>
        </w:rPr>
        <w:t xml:space="preserve"> </w:t>
      </w:r>
    </w:p>
  </w:footnote>
  <w:footnote w:id="59">
    <w:p w:rsidR="000C0EF1" w:rsidRPr="00255841" w:rsidRDefault="000C0EF1" w:rsidP="00255841">
      <w:pPr>
        <w:pStyle w:val="FootnoteText"/>
        <w:ind w:firstLine="720"/>
        <w:jc w:val="both"/>
        <w:rPr>
          <w:lang w:val="en-US"/>
        </w:rPr>
      </w:pPr>
      <w:r>
        <w:rPr>
          <w:rStyle w:val="FootnoteReference"/>
        </w:rPr>
        <w:footnoteRef/>
      </w:r>
      <w:r>
        <w:t xml:space="preserve"> </w:t>
      </w:r>
      <w:r w:rsidRPr="0025584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Qudarullah","given":"Farhan","non-dropping-particle":"","parse-names":false,"suffix":""},{"dropping-particle":"","family":"Dkk","given":"","non-dropping-particle":"","parse-names":false,"suffix":""}],"id":"ITEM-1","issued":{"date-parts":[["0"]]},"number-of-pages":"2006","publisher":"Remaja Rosdakarya","publisher-place":"Jakarta","title":"Metode Statistik","type":"book"},"uris":["http://www.mendeley.com/documents/?uuid=0238b283-01df-4538-891a-d1bf9ebb9c96"]}],"mendeley":{"formattedCitation":"Farhan Qudarullah and Dkk, &lt;i&gt;Metode Statistik&lt;/i&gt; (Jakarta: Remaja Rosdakarya).","manualFormatting":"Farhan Qudarullah and Dkk, Metode Statistik (Jakarta: Remaja Rosdakarya), hlm. 10","plainTextFormattedCitation":"Farhan Qudarullah and Dkk, Metode Statistik (Jakarta: Remaja Rosdakarya).","previouslyFormattedCitation":"Farhan Qudarullah and Dkk, &lt;i&gt;Metode Statistik&lt;/i&gt; (Jakarta: Remaja Rosdakarya)."},"properties":{"noteIndex":58},"schema":"https://github.com/citation-style-language/schema/raw/master/csl-citation.json"}</w:instrText>
      </w:r>
      <w:r w:rsidRPr="00255841">
        <w:rPr>
          <w:rFonts w:ascii="Times New Roman" w:hAnsi="Times New Roman" w:cs="Times New Roman"/>
        </w:rPr>
        <w:fldChar w:fldCharType="separate"/>
      </w:r>
      <w:r w:rsidRPr="00255841">
        <w:rPr>
          <w:rFonts w:ascii="Times New Roman" w:hAnsi="Times New Roman" w:cs="Times New Roman"/>
          <w:noProof/>
        </w:rPr>
        <w:t xml:space="preserve">Farhan Qudarullah and Dkk, </w:t>
      </w:r>
      <w:r w:rsidRPr="00255841">
        <w:rPr>
          <w:rFonts w:ascii="Times New Roman" w:hAnsi="Times New Roman" w:cs="Times New Roman"/>
          <w:i/>
          <w:noProof/>
        </w:rPr>
        <w:t>Metode Statistik</w:t>
      </w:r>
      <w:r w:rsidRPr="00255841">
        <w:rPr>
          <w:rFonts w:ascii="Times New Roman" w:hAnsi="Times New Roman" w:cs="Times New Roman"/>
          <w:noProof/>
        </w:rPr>
        <w:t xml:space="preserve"> (Jakarta: Remaja Rosdakarya)</w:t>
      </w:r>
      <w:r w:rsidRPr="00255841">
        <w:rPr>
          <w:rFonts w:ascii="Times New Roman" w:hAnsi="Times New Roman" w:cs="Times New Roman"/>
          <w:noProof/>
          <w:lang w:val="en-US"/>
        </w:rPr>
        <w:t>, hlm. 10</w:t>
      </w:r>
      <w:r w:rsidRPr="00255841">
        <w:rPr>
          <w:rFonts w:ascii="Times New Roman" w:hAnsi="Times New Roman" w:cs="Times New Roman"/>
        </w:rPr>
        <w:fldChar w:fldCharType="end"/>
      </w:r>
      <w:r w:rsidRPr="00255841">
        <w:rPr>
          <w:rFonts w:ascii="Times New Roman" w:hAnsi="Times New Roman" w:cs="Times New Roman"/>
          <w:lang w:val="en-US"/>
        </w:rPr>
        <w:t xml:space="preserve"> </w:t>
      </w:r>
    </w:p>
  </w:footnote>
  <w:footnote w:id="60">
    <w:p w:rsidR="000C0EF1" w:rsidRPr="003D52D6" w:rsidRDefault="000C0EF1" w:rsidP="003D52D6">
      <w:pPr>
        <w:pStyle w:val="FootnoteText"/>
        <w:ind w:firstLine="720"/>
        <w:jc w:val="both"/>
        <w:rPr>
          <w:rFonts w:ascii="Times New Roman" w:hAnsi="Times New Roman" w:cs="Times New Roman"/>
          <w:lang w:val="en-US"/>
        </w:rPr>
      </w:pPr>
      <w:r w:rsidRPr="003D52D6">
        <w:rPr>
          <w:rStyle w:val="FootnoteReference"/>
          <w:rFonts w:ascii="Times New Roman" w:hAnsi="Times New Roman" w:cs="Times New Roman"/>
        </w:rPr>
        <w:footnoteRef/>
      </w:r>
      <w:r w:rsidRPr="003D52D6">
        <w:rPr>
          <w:rFonts w:ascii="Times New Roman" w:hAnsi="Times New Roman" w:cs="Times New Roman"/>
        </w:rPr>
        <w:t xml:space="preserve"> </w:t>
      </w:r>
      <w:r w:rsidRPr="003D52D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ungin","given":"Burhan","non-dropping-particle":"","parse-names":false,"suffix":""}],"id":"ITEM-1","issued":{"date-parts":[["2005"]]},"number-of-pages":"122","publisher":"Kencana","publisher-place":"Jakarta","title":"Metodologi Penelitian Kuantitatif Komunikasi, Ekonomi dan Kebijakan Publik serta Ilmu-ilmu Sosial Lainnya","type":"book"},"uris":["http://www.mendeley.com/documents/?uuid=f6dfb33d-f887-41fd-a57f-263bfaa66d16"]}],"mendeley":{"formattedCitation":"Burhan Bungin, &lt;i&gt;Metodologi Penelitian Kuantitatif Komunikasi, Ekonomi Dan Kebijakan Publik Serta Ilmu-Ilmu Sosial Lainnya&lt;/i&gt; (Jakarta: Kencana, 2005).","manualFormatting":"Burhan Bungin, Metodologi Penelitian Kuantitatif Komunikasi, Ekonomi Dan Kebijakan Publik Serta Ilmu-Ilmu Sosial Lainnya (Jakarta: Kencana, 2005), hlm. 122","plainTextFormattedCitation":"Burhan Bungin, Metodologi Penelitian Kuantitatif Komunikasi, Ekonomi Dan Kebijakan Publik Serta Ilmu-Ilmu Sosial Lainnya (Jakarta: Kencana, 2005).","previouslyFormattedCitation":"Burhan Bungin, &lt;i&gt;Metodologi Penelitian Kuantitatif Komunikasi, Ekonomi Dan Kebijakan Publik Serta Ilmu-Ilmu Sosial Lainnya&lt;/i&gt; (Jakarta: Kencana, 2005)."},"properties":{"noteIndex":59},"schema":"https://github.com/citation-style-language/schema/raw/master/csl-citation.json"}</w:instrText>
      </w:r>
      <w:r w:rsidRPr="003D52D6">
        <w:rPr>
          <w:rFonts w:ascii="Times New Roman" w:hAnsi="Times New Roman" w:cs="Times New Roman"/>
        </w:rPr>
        <w:fldChar w:fldCharType="separate"/>
      </w:r>
      <w:r w:rsidRPr="003D52D6">
        <w:rPr>
          <w:rFonts w:ascii="Times New Roman" w:hAnsi="Times New Roman" w:cs="Times New Roman"/>
          <w:noProof/>
        </w:rPr>
        <w:t xml:space="preserve">Burhan Bungin, </w:t>
      </w:r>
      <w:r w:rsidRPr="003D52D6">
        <w:rPr>
          <w:rFonts w:ascii="Times New Roman" w:hAnsi="Times New Roman" w:cs="Times New Roman"/>
          <w:i/>
          <w:noProof/>
        </w:rPr>
        <w:t>Metodologi Penelitian Kuantitatif Komunikasi, Ekonomi Dan Kebijakan Publik Serta Ilmu-Ilmu Sosial Lainnya</w:t>
      </w:r>
      <w:r w:rsidRPr="003D52D6">
        <w:rPr>
          <w:rFonts w:ascii="Times New Roman" w:hAnsi="Times New Roman" w:cs="Times New Roman"/>
          <w:noProof/>
        </w:rPr>
        <w:t xml:space="preserve"> (Jakarta: Kencana, 2005)</w:t>
      </w:r>
      <w:r>
        <w:rPr>
          <w:rFonts w:ascii="Times New Roman" w:hAnsi="Times New Roman" w:cs="Times New Roman"/>
          <w:noProof/>
          <w:lang w:val="en-US"/>
        </w:rPr>
        <w:t>, hlm. 122</w:t>
      </w:r>
      <w:r w:rsidRPr="003D52D6">
        <w:rPr>
          <w:rFonts w:ascii="Times New Roman" w:hAnsi="Times New Roman" w:cs="Times New Roman"/>
        </w:rPr>
        <w:fldChar w:fldCharType="end"/>
      </w:r>
      <w:r w:rsidRPr="003D52D6">
        <w:rPr>
          <w:rFonts w:ascii="Times New Roman" w:hAnsi="Times New Roman" w:cs="Times New Roman"/>
          <w:lang w:val="en-US"/>
        </w:rPr>
        <w:t xml:space="preserve"> </w:t>
      </w:r>
    </w:p>
  </w:footnote>
  <w:footnote w:id="61">
    <w:p w:rsidR="000C0EF1" w:rsidRPr="003D52D6" w:rsidRDefault="000C0EF1" w:rsidP="003D52D6">
      <w:pPr>
        <w:pStyle w:val="FootnoteText"/>
        <w:ind w:firstLine="720"/>
        <w:jc w:val="both"/>
        <w:rPr>
          <w:rFonts w:ascii="Times New Roman" w:hAnsi="Times New Roman" w:cs="Times New Roman"/>
          <w:lang w:val="en-US"/>
        </w:rPr>
      </w:pPr>
      <w:r w:rsidRPr="003D52D6">
        <w:rPr>
          <w:rStyle w:val="FootnoteReference"/>
          <w:rFonts w:ascii="Times New Roman" w:hAnsi="Times New Roman" w:cs="Times New Roman"/>
        </w:rPr>
        <w:footnoteRef/>
      </w:r>
      <w:r w:rsidRPr="003D52D6">
        <w:rPr>
          <w:rFonts w:ascii="Times New Roman" w:hAnsi="Times New Roman" w:cs="Times New Roman"/>
        </w:rPr>
        <w:t xml:space="preserve"> </w:t>
      </w:r>
      <w:r w:rsidRPr="003D52D6">
        <w:rPr>
          <w:rFonts w:ascii="Times New Roman" w:hAnsi="Times New Roman" w:cs="Times New Roman"/>
          <w:i/>
        </w:rPr>
        <w:fldChar w:fldCharType="begin" w:fldLock="1"/>
      </w:r>
      <w:r>
        <w:rPr>
          <w:rFonts w:ascii="Times New Roman" w:hAnsi="Times New Roman" w:cs="Times New Roman"/>
          <w:i/>
        </w:rPr>
        <w:instrText>ADDIN CSL_CITATION {"citationItems":[{"id":"ITEM-1","itemData":{"author":[{"dropping-particle":"","family":"Bungin","given":"Burhan","non-dropping-particle":"","parse-names":false,"suffix":""}],"id":"ITEM-1","issued":{"date-parts":[["2005"]]},"number-of-pages":"122","publisher":"Kencana","publisher-place":"Jakarta","title":"Metodologi Penelitian Kuantitatif Komunikasi, Ekonomi dan Kebijakan Publik serta Ilmu-ilmu Sosial Lainnya","type":"book"},"uris":["http://www.mendeley.com/documents/?uuid=f6dfb33d-f887-41fd-a57f-263bfaa66d16"]}],"mendeley":{"formattedCitation":"Bungin.","manualFormatting":"Ibid., hlm 122.","plainTextFormattedCitation":"Bungin.","previouslyFormattedCitation":"Bungin."},"properties":{"noteIndex":60},"schema":"https://github.com/citation-style-language/schema/raw/master/csl-citation.json"}</w:instrText>
      </w:r>
      <w:r w:rsidRPr="003D52D6">
        <w:rPr>
          <w:rFonts w:ascii="Times New Roman" w:hAnsi="Times New Roman" w:cs="Times New Roman"/>
          <w:i/>
        </w:rPr>
        <w:fldChar w:fldCharType="separate"/>
      </w:r>
      <w:r w:rsidRPr="003D52D6">
        <w:rPr>
          <w:rFonts w:ascii="Times New Roman" w:hAnsi="Times New Roman" w:cs="Times New Roman"/>
          <w:i/>
          <w:noProof/>
        </w:rPr>
        <w:t xml:space="preserve">Ibid., </w:t>
      </w:r>
      <w:r w:rsidRPr="003D52D6">
        <w:rPr>
          <w:rFonts w:ascii="Times New Roman" w:hAnsi="Times New Roman" w:cs="Times New Roman"/>
          <w:noProof/>
        </w:rPr>
        <w:t>hlm 122</w:t>
      </w:r>
      <w:r w:rsidRPr="003D52D6">
        <w:rPr>
          <w:rFonts w:ascii="Times New Roman" w:hAnsi="Times New Roman" w:cs="Times New Roman"/>
          <w:i/>
          <w:noProof/>
        </w:rPr>
        <w:t>.</w:t>
      </w:r>
      <w:r w:rsidRPr="003D52D6">
        <w:rPr>
          <w:rFonts w:ascii="Times New Roman" w:hAnsi="Times New Roman" w:cs="Times New Roman"/>
          <w:i/>
        </w:rPr>
        <w:fldChar w:fldCharType="end"/>
      </w:r>
    </w:p>
  </w:footnote>
  <w:footnote w:id="62">
    <w:p w:rsidR="000C0EF1" w:rsidRPr="00F74778" w:rsidRDefault="000C0EF1" w:rsidP="003D52D6">
      <w:pPr>
        <w:pStyle w:val="FootnoteText"/>
        <w:ind w:firstLine="720"/>
        <w:jc w:val="both"/>
        <w:rPr>
          <w:lang w:val="en-US"/>
        </w:rPr>
      </w:pPr>
      <w:r w:rsidRPr="003D52D6">
        <w:rPr>
          <w:rStyle w:val="FootnoteReference"/>
          <w:rFonts w:ascii="Times New Roman" w:hAnsi="Times New Roman" w:cs="Times New Roman"/>
        </w:rPr>
        <w:footnoteRef/>
      </w:r>
      <w:r w:rsidRPr="003D52D6">
        <w:rPr>
          <w:rFonts w:ascii="Times New Roman" w:hAnsi="Times New Roman" w:cs="Times New Roman"/>
        </w:rPr>
        <w:t xml:space="preserve"> </w:t>
      </w:r>
      <w:r w:rsidRPr="003D52D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urniawan","given":"Albert","non-dropping-particle":"","parse-names":false,"suffix":""}],"id":"ITEM-1","issued":{"date-parts":[["2014"]]},"number-of-pages":"27","publisher":"Alfabeta","publisher-place":"bandung","title":"Metode Riset Untuk Ekonomi dan Bisnis Teori, Konsep &amp; Praktik Penelitian Bisnis (Dilengkapi Perhitungan Pengolahan Data dengan IBM SPSS 22.0)","type":"book"},"uris":["http://www.mendeley.com/documents/?uuid=282f2e74-10c1-43c9-b35c-8d41c380d9d8"]}],"mendeley":{"formattedCitation":"Albert Kurniawan, &lt;i&gt;Metode Riset Untuk Ekonomi Dan Bisnis Teori, Konsep &amp; Praktik Penelitian Bisnis (Dilengkapi Perhitungan Pengolahan Data Dengan IBM SPSS 22.0)&lt;/i&gt; (bandung: Alfabeta, 2014).","manualFormatting":"Albert Kurniawan, Metode Riset Untuk Ekonomi Dan Bisnis Teori, Konsep &amp; Praktik Penelitian Bisnis (Dilengkapi Perhitungan Pengolahan Data Dengan IBM SPSS 22.0) (bandung: Alfabeta, 2014), hlm. 27","plainTextFormattedCitation":"Albert Kurniawan, Metode Riset Untuk Ekonomi Dan Bisnis Teori, Konsep &amp; Praktik Penelitian Bisnis (Dilengkapi Perhitungan Pengolahan Data Dengan IBM SPSS 22.0) (bandung: Alfabeta, 2014).","previouslyFormattedCitation":"Albert Kurniawan, &lt;i&gt;Metode Riset Untuk Ekonomi Dan Bisnis Teori, Konsep &amp; Praktik Penelitian Bisnis (Dilengkapi Perhitungan Pengolahan Data Dengan IBM SPSS 22.0)&lt;/i&gt; (bandung: Alfabeta, 2014)."},"properties":{"noteIndex":61},"schema":"https://github.com/citation-style-language/schema/raw/master/csl-citation.json"}</w:instrText>
      </w:r>
      <w:r w:rsidRPr="003D52D6">
        <w:rPr>
          <w:rFonts w:ascii="Times New Roman" w:hAnsi="Times New Roman" w:cs="Times New Roman"/>
        </w:rPr>
        <w:fldChar w:fldCharType="separate"/>
      </w:r>
      <w:r w:rsidRPr="003D52D6">
        <w:rPr>
          <w:rFonts w:ascii="Times New Roman" w:hAnsi="Times New Roman" w:cs="Times New Roman"/>
          <w:noProof/>
        </w:rPr>
        <w:t xml:space="preserve">Albert Kurniawan, </w:t>
      </w:r>
      <w:r w:rsidRPr="003D52D6">
        <w:rPr>
          <w:rFonts w:ascii="Times New Roman" w:hAnsi="Times New Roman" w:cs="Times New Roman"/>
          <w:i/>
          <w:noProof/>
        </w:rPr>
        <w:t>Metode Riset Untuk Ekonomi Dan Bisnis Teori, Konsep &amp; Praktik Penelitian Bisnis (Dilengkapi Perhitungan Pengolahan Data Dengan IBM SPSS 22.0)</w:t>
      </w:r>
      <w:r w:rsidRPr="003D52D6">
        <w:rPr>
          <w:rFonts w:ascii="Times New Roman" w:hAnsi="Times New Roman" w:cs="Times New Roman"/>
          <w:noProof/>
        </w:rPr>
        <w:t xml:space="preserve"> (bandung: Alfabeta, 2014</w:t>
      </w:r>
      <w:r>
        <w:rPr>
          <w:rFonts w:ascii="Times New Roman" w:hAnsi="Times New Roman" w:cs="Times New Roman"/>
          <w:noProof/>
          <w:lang w:val="en-US"/>
        </w:rPr>
        <w:t>), hlm. 27</w:t>
      </w:r>
      <w:r w:rsidRPr="003D52D6">
        <w:rPr>
          <w:rFonts w:ascii="Times New Roman" w:hAnsi="Times New Roman" w:cs="Times New Roman"/>
        </w:rPr>
        <w:fldChar w:fldCharType="end"/>
      </w:r>
    </w:p>
  </w:footnote>
  <w:footnote w:id="63">
    <w:p w:rsidR="000C0EF1" w:rsidRPr="00D0733D" w:rsidRDefault="000C0EF1" w:rsidP="00D0733D">
      <w:pPr>
        <w:pStyle w:val="FootnoteText"/>
        <w:ind w:firstLine="720"/>
        <w:jc w:val="both"/>
        <w:rPr>
          <w:rFonts w:ascii="Times New Roman" w:hAnsi="Times New Roman" w:cs="Times New Roman"/>
          <w:lang w:val="en-US"/>
        </w:rPr>
      </w:pPr>
      <w:r w:rsidRPr="00D0733D">
        <w:rPr>
          <w:rStyle w:val="FootnoteReference"/>
          <w:rFonts w:ascii="Times New Roman" w:hAnsi="Times New Roman" w:cs="Times New Roman"/>
        </w:rPr>
        <w:footnoteRef/>
      </w:r>
      <w:r w:rsidRPr="00D0733D">
        <w:rPr>
          <w:rFonts w:ascii="Times New Roman" w:hAnsi="Times New Roman" w:cs="Times New Roman"/>
        </w:rPr>
        <w:t xml:space="preserve"> </w:t>
      </w:r>
      <w:r w:rsidRPr="00D0733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edition":"Cet.2","id":"ITEM-1","issued":{"date-parts":[["2014"]]},"number-of-pages":"142","publisher-place":"Bandung","title":"Metodologi Penelitian Kuantitatif Kualitatif dan R&amp;D","type":"book"},"uris":["http://www.mendeley.com/documents/?uuid=ab518a2c-2924-4a9d-8f95-1013e85a896e"]}],"mendeley":{"formattedCitation":"Sugiyono, &lt;i&gt;Metodologi Penelitian Kuantitatif Kualitatif Dan R&amp;D&lt;/i&gt;.","manualFormatting":"Sugiyono, Metodologi Penelitian Kuantitatif Kualitatif Dan R&amp;D, (Bandung, Cet. 12, 2014), hlm. 142","plainTextFormattedCitation":"Sugiyono, Metodologi Penelitian Kuantitatif Kualitatif Dan R&amp;D.","previouslyFormattedCitation":"Sugiyono, &lt;i&gt;Metodologi Penelitian Kuantitatif Kualitatif Dan R&amp;D&lt;/i&gt;."},"properties":{"noteIndex":62},"schema":"https://github.com/citation-style-language/schema/raw/master/csl-citation.json"}</w:instrText>
      </w:r>
      <w:r w:rsidRPr="00D0733D">
        <w:rPr>
          <w:rFonts w:ascii="Times New Roman" w:hAnsi="Times New Roman" w:cs="Times New Roman"/>
        </w:rPr>
        <w:fldChar w:fldCharType="separate"/>
      </w:r>
      <w:r w:rsidRPr="00D0733D">
        <w:rPr>
          <w:rFonts w:ascii="Times New Roman" w:hAnsi="Times New Roman" w:cs="Times New Roman"/>
          <w:bCs/>
          <w:noProof/>
          <w:lang w:val="en-US"/>
        </w:rPr>
        <w:t xml:space="preserve">Sugiyono, </w:t>
      </w:r>
      <w:r w:rsidRPr="00D0733D">
        <w:rPr>
          <w:rFonts w:ascii="Times New Roman" w:hAnsi="Times New Roman" w:cs="Times New Roman"/>
          <w:bCs/>
          <w:i/>
          <w:noProof/>
          <w:lang w:val="en-US"/>
        </w:rPr>
        <w:t>Metodologi Penelitian Kuantitatif Kualitatif Dan R&amp;D</w:t>
      </w:r>
      <w:r w:rsidRPr="00D0733D">
        <w:rPr>
          <w:rFonts w:ascii="Times New Roman" w:hAnsi="Times New Roman" w:cs="Times New Roman"/>
          <w:bCs/>
          <w:noProof/>
          <w:lang w:val="en-US"/>
        </w:rPr>
        <w:t>, (Bandung, Cet. 12, 2014)</w:t>
      </w:r>
      <w:r>
        <w:rPr>
          <w:rFonts w:ascii="Times New Roman" w:hAnsi="Times New Roman" w:cs="Times New Roman"/>
          <w:bCs/>
          <w:noProof/>
          <w:lang w:val="en-US"/>
        </w:rPr>
        <w:t>, hlm. 142</w:t>
      </w:r>
      <w:r w:rsidRPr="00D0733D">
        <w:rPr>
          <w:rFonts w:ascii="Times New Roman" w:hAnsi="Times New Roman" w:cs="Times New Roman"/>
        </w:rPr>
        <w:fldChar w:fldCharType="end"/>
      </w:r>
      <w:r w:rsidRPr="00D0733D">
        <w:rPr>
          <w:rFonts w:ascii="Times New Roman" w:hAnsi="Times New Roman" w:cs="Times New Roman"/>
          <w:lang w:val="en-US"/>
        </w:rPr>
        <w:t xml:space="preserve"> </w:t>
      </w:r>
    </w:p>
  </w:footnote>
  <w:footnote w:id="64">
    <w:p w:rsidR="000C0EF1" w:rsidRPr="003D1351" w:rsidRDefault="000C0EF1" w:rsidP="00726738">
      <w:pPr>
        <w:pStyle w:val="FootnoteText"/>
        <w:ind w:firstLine="720"/>
        <w:rPr>
          <w:lang w:val="en-US"/>
        </w:rPr>
      </w:pPr>
      <w:r>
        <w:rPr>
          <w:rStyle w:val="FootnoteReference"/>
        </w:rPr>
        <w:footnoteRef/>
      </w:r>
      <w:r>
        <w:t xml:space="preserve"> </w:t>
      </w:r>
      <w:r w:rsidRPr="0048778D">
        <w:rPr>
          <w:rFonts w:ascii="Times New Roman" w:hAnsi="Times New Roman" w:cs="Times New Roman"/>
        </w:rPr>
        <w:fldChar w:fldCharType="begin" w:fldLock="1"/>
      </w:r>
      <w:r>
        <w:rPr>
          <w:rFonts w:ascii="Times New Roman" w:hAnsi="Times New Roman" w:cs="Times New Roman"/>
        </w:rPr>
        <w:instrText>ADDIN CSL_CITATION {"citationItems":[{"id":"ITEM-1","itemData":{"ISSN":"2302-6308","abstract":"The ease of likert scale on its contruction as a measurement scale of individual traits must be cautioned to prevent some errors in the data analysis. Some researchers consider likert scale as an interval scale, while the others mention likert scale as an ordinal scale. After reviewing some papers from some different authors, we argue that a likert scale using total score of all items is an interval scale. On the other hand, items using likert format is an ordinal scale. The number of responses in the likert scale suggested is 7 based on responden's preference that of they like it the most. Moreover, the 7 response format has a good reliability, validity, discriminating power, and test-retest (stability) index.","author":[{"dropping-particle":"","family":"Budiaji","given":"Weksi","non-dropping-particle":"","parse-names":false,"suffix":""}],"container-title":"Jurnal Ilmu Pertanian dan Perikanan Desember","id":"ITEM-1","issue":"2","issued":{"date-parts":[["2013"]]},"page":"127-133","title":"The Measurement Scale and The Number of Responses in Likert Scale","type":"article-journal","volume":"2"},"uris":["http://www.mendeley.com/documents/?uuid=d144dda9-0628-4448-b60a-a38af5a34a8c"]}],"mendeley":{"formattedCitation":"Weksi Budiaji, ‘The Measurement Scale and The Number of Responses in Likert Scale’, &lt;i&gt;Jurnal Ilmu Pertanian Dan Perikanan Desember&lt;/i&gt;, 2.2 (2013), 127–33 &lt;http://umbidharma.org/jipp&gt;.","plainTextFormattedCitation":"Weksi Budiaji, ‘The Measurement Scale and The Number of Responses in Likert Scale’, Jurnal Ilmu Pertanian Dan Perikanan Desember, 2.2 (2013), 127–33 .","previouslyFormattedCitation":"Weksi Budiaji, ‘The Measurement Scale and The Number of Responses in Likert Scale’, &lt;i&gt;Jurnal Ilmu Pertanian Dan Perikanan Desember&lt;/i&gt;, 2.2 (2013), 127–33 &lt;http://umbidharma.org/jipp&gt;."},"properties":{"noteIndex":63},"schema":"https://github.com/citation-style-language/schema/raw/master/csl-citation.json"}</w:instrText>
      </w:r>
      <w:r w:rsidRPr="0048778D">
        <w:rPr>
          <w:rFonts w:ascii="Times New Roman" w:hAnsi="Times New Roman" w:cs="Times New Roman"/>
        </w:rPr>
        <w:fldChar w:fldCharType="separate"/>
      </w:r>
      <w:r w:rsidRPr="00040302">
        <w:rPr>
          <w:rFonts w:ascii="Times New Roman" w:hAnsi="Times New Roman" w:cs="Times New Roman"/>
          <w:noProof/>
        </w:rPr>
        <w:t xml:space="preserve">Weksi Budiaji, ‘The Measurement Scale and The Number of Responses in Likert Scale’, </w:t>
      </w:r>
      <w:r w:rsidRPr="00040302">
        <w:rPr>
          <w:rFonts w:ascii="Times New Roman" w:hAnsi="Times New Roman" w:cs="Times New Roman"/>
          <w:i/>
          <w:noProof/>
        </w:rPr>
        <w:t>Jurnal Ilmu Pertanian Dan Perikanan Desember</w:t>
      </w:r>
      <w:r w:rsidRPr="00040302">
        <w:rPr>
          <w:rFonts w:ascii="Times New Roman" w:hAnsi="Times New Roman" w:cs="Times New Roman"/>
          <w:noProof/>
        </w:rPr>
        <w:t>, 2.2 (2013), 127–33 &lt;http://umbidharma.org/jipp&gt;.</w:t>
      </w:r>
      <w:r w:rsidRPr="0048778D">
        <w:rPr>
          <w:rFonts w:ascii="Times New Roman" w:hAnsi="Times New Roman" w:cs="Times New Roman"/>
        </w:rPr>
        <w:fldChar w:fldCharType="end"/>
      </w:r>
    </w:p>
  </w:footnote>
  <w:footnote w:id="65">
    <w:p w:rsidR="000C0EF1" w:rsidRPr="00243D51" w:rsidRDefault="000C0EF1" w:rsidP="00243D51">
      <w:pPr>
        <w:pStyle w:val="FootnoteText"/>
        <w:ind w:firstLine="720"/>
        <w:rPr>
          <w:lang w:val="en-US"/>
        </w:rPr>
      </w:pPr>
      <w:r>
        <w:rPr>
          <w:rStyle w:val="FootnoteReference"/>
        </w:rPr>
        <w:footnoteRef/>
      </w:r>
      <w:r>
        <w:t xml:space="preserve"> </w:t>
      </w:r>
      <w:r w:rsidRPr="00243D5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2012"]]},"number-of-pages":"228","publisher":"Alfabeta","publisher-place":"Bandung","title":"STATISTIKA UNTUK PENELITIAN","type":"book"},"uris":["http://www.mendeley.com/documents/?uuid=18ed733c-fb1a-4b55-973f-f68ac8018f52"]}],"mendeley":{"formattedCitation":"Sugiyono, &lt;i&gt;STATISTIKA UNTUK PENELITIAN&lt;/i&gt; (Bandung: Alfabeta, 2012).","plainTextFormattedCitation":"Sugiyono, STATISTIKA UNTUK PENELITIAN (Bandung: Alfabeta, 2012).","previouslyFormattedCitation":"Sugiyono, &lt;i&gt;STATISTIKA UNTUK PENELITIAN&lt;/i&gt; (Bandung: Alfabeta, 2012)."},"properties":{"noteIndex":64},"schema":"https://github.com/citation-style-language/schema/raw/master/csl-citation.json"}</w:instrText>
      </w:r>
      <w:r w:rsidRPr="00243D51">
        <w:rPr>
          <w:rFonts w:ascii="Times New Roman" w:hAnsi="Times New Roman" w:cs="Times New Roman"/>
        </w:rPr>
        <w:fldChar w:fldCharType="separate"/>
      </w:r>
      <w:r w:rsidRPr="00243D51">
        <w:rPr>
          <w:rFonts w:ascii="Times New Roman" w:hAnsi="Times New Roman" w:cs="Times New Roman"/>
          <w:noProof/>
        </w:rPr>
        <w:t xml:space="preserve">Sugiyono, </w:t>
      </w:r>
      <w:r w:rsidRPr="00243D51">
        <w:rPr>
          <w:rFonts w:ascii="Times New Roman" w:hAnsi="Times New Roman" w:cs="Times New Roman"/>
          <w:i/>
          <w:noProof/>
        </w:rPr>
        <w:t>STATISTIKA UNTUK PENELITIAN</w:t>
      </w:r>
      <w:r w:rsidRPr="00243D51">
        <w:rPr>
          <w:rFonts w:ascii="Times New Roman" w:hAnsi="Times New Roman" w:cs="Times New Roman"/>
          <w:noProof/>
        </w:rPr>
        <w:t xml:space="preserve"> (Bandung: Alfabeta, 2012).</w:t>
      </w:r>
      <w:r w:rsidRPr="00243D51">
        <w:rPr>
          <w:rFonts w:ascii="Times New Roman" w:hAnsi="Times New Roman" w:cs="Times New Roman"/>
        </w:rPr>
        <w:fldChar w:fldCharType="end"/>
      </w:r>
      <w:r w:rsidRPr="00243D51">
        <w:rPr>
          <w:rFonts w:ascii="Times New Roman" w:hAnsi="Times New Roman" w:cs="Times New Roman"/>
          <w:lang w:val="en-US"/>
        </w:rPr>
        <w:t>Hlm,228</w:t>
      </w:r>
    </w:p>
  </w:footnote>
  <w:footnote w:id="66">
    <w:p w:rsidR="000C0EF1" w:rsidRPr="00D0733D" w:rsidRDefault="000C0EF1" w:rsidP="00D0733D">
      <w:pPr>
        <w:pStyle w:val="FootnoteText"/>
        <w:ind w:firstLine="720"/>
        <w:jc w:val="both"/>
        <w:rPr>
          <w:rFonts w:ascii="Times New Roman" w:hAnsi="Times New Roman" w:cs="Times New Roman"/>
          <w:lang w:val="en-US"/>
        </w:rPr>
      </w:pPr>
      <w:r w:rsidRPr="00D0733D">
        <w:rPr>
          <w:rStyle w:val="FootnoteReference"/>
          <w:rFonts w:ascii="Times New Roman" w:hAnsi="Times New Roman" w:cs="Times New Roman"/>
        </w:rPr>
        <w:footnoteRef/>
      </w:r>
      <w:r w:rsidRPr="00D0733D">
        <w:rPr>
          <w:rFonts w:ascii="Times New Roman" w:hAnsi="Times New Roman" w:cs="Times New Roman"/>
        </w:rPr>
        <w:t xml:space="preserve"> </w:t>
      </w:r>
      <w:r w:rsidRPr="00D0733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iduwan","given":"","non-dropping-particle":"","parse-names":false,"suffix":""}],"id":"ITEM-1","issued":{"date-parts":[["2013"]]},"number-of-pages":"73","publisher":"Alfabeta","publisher-place":"bandung","title":"Metode dan Teknik Menyusun Proposal Penelitian (Untuk Mahasiswa S-1, S-2, dan S-3) [Selanjutnya diseb7ut Riduwan Metopen 1]","type":"book"},"uris":["http://www.mendeley.com/documents/?uuid=f8af223c-d555-4b68-bf62-74cbf5f95900"]}],"mendeley":{"formattedCitation":"Riduwan, &lt;i&gt;Metode Dan Teknik Menyusun Proposal Penelitian (Untuk Mahasiswa S-1, S-2, Dan S-3) [Selanjutnya Diseb7ut Riduwan Metopen 1]&lt;/i&gt; (bandung: Alfabeta, 2013).","plainTextFormattedCitation":"Riduwan, Metode Dan Teknik Menyusun Proposal Penelitian (Untuk Mahasiswa S-1, S-2, Dan S-3) [Selanjutnya Diseb7ut Riduwan Metopen 1] (bandung: Alfabeta, 2013).","previouslyFormattedCitation":"Riduwan, &lt;i&gt;Metode Dan Teknik Menyusun Proposal Penelitian (Untuk Mahasiswa S-1, S-2, Dan S-3) [Selanjutnya Diseb7ut Riduwan Metopen 1]&lt;/i&gt; (bandung: Alfabeta, 2013)."},"properties":{"noteIndex":65},"schema":"https://github.com/citation-style-language/schema/raw/master/csl-citation.json"}</w:instrText>
      </w:r>
      <w:r w:rsidRPr="00D0733D">
        <w:rPr>
          <w:rFonts w:ascii="Times New Roman" w:hAnsi="Times New Roman" w:cs="Times New Roman"/>
        </w:rPr>
        <w:fldChar w:fldCharType="separate"/>
      </w:r>
      <w:r w:rsidRPr="00292815">
        <w:rPr>
          <w:rFonts w:ascii="Times New Roman" w:hAnsi="Times New Roman" w:cs="Times New Roman"/>
          <w:noProof/>
        </w:rPr>
        <w:t xml:space="preserve">Riduwan, </w:t>
      </w:r>
      <w:r w:rsidRPr="00292815">
        <w:rPr>
          <w:rFonts w:ascii="Times New Roman" w:hAnsi="Times New Roman" w:cs="Times New Roman"/>
          <w:i/>
          <w:noProof/>
        </w:rPr>
        <w:t>Metode Dan Teknik Menyusun Proposal Penelitian (Untuk Mahasiswa S-1, S-2, Dan S-3) [Selanjutnya Diseb7ut Riduwan Metopen 1]</w:t>
      </w:r>
      <w:r w:rsidRPr="00292815">
        <w:rPr>
          <w:rFonts w:ascii="Times New Roman" w:hAnsi="Times New Roman" w:cs="Times New Roman"/>
          <w:noProof/>
        </w:rPr>
        <w:t xml:space="preserve"> (bandung: Alfabeta, 2013).</w:t>
      </w:r>
      <w:r w:rsidRPr="00D0733D">
        <w:rPr>
          <w:rFonts w:ascii="Times New Roman" w:hAnsi="Times New Roman" w:cs="Times New Roman"/>
        </w:rPr>
        <w:fldChar w:fldCharType="end"/>
      </w:r>
      <w:r w:rsidRPr="00D0733D">
        <w:rPr>
          <w:rFonts w:ascii="Times New Roman" w:hAnsi="Times New Roman" w:cs="Times New Roman"/>
          <w:lang w:val="en-US"/>
        </w:rPr>
        <w:t xml:space="preserve"> </w:t>
      </w:r>
    </w:p>
  </w:footnote>
  <w:footnote w:id="67">
    <w:p w:rsidR="000C0EF1" w:rsidRPr="00CB3E58" w:rsidRDefault="000C0EF1" w:rsidP="00CB3E58">
      <w:pPr>
        <w:pStyle w:val="FootnoteText"/>
        <w:ind w:firstLine="720"/>
        <w:jc w:val="both"/>
        <w:rPr>
          <w:rFonts w:ascii="Times New Roman" w:hAnsi="Times New Roman" w:cs="Times New Roman"/>
          <w:lang w:val="en-US"/>
        </w:rPr>
      </w:pPr>
      <w:r w:rsidRPr="00CB3E58">
        <w:rPr>
          <w:rStyle w:val="FootnoteReference"/>
          <w:rFonts w:ascii="Times New Roman" w:hAnsi="Times New Roman" w:cs="Times New Roman"/>
        </w:rPr>
        <w:footnoteRef/>
      </w:r>
      <w:r w:rsidRPr="00CB3E58">
        <w:rPr>
          <w:rFonts w:ascii="Times New Roman" w:hAnsi="Times New Roman" w:cs="Times New Roman"/>
        </w:rPr>
        <w:t xml:space="preserve"> </w:t>
      </w:r>
      <w:r w:rsidRPr="00CB3E58">
        <w:rPr>
          <w:rFonts w:ascii="Times New Roman" w:hAnsi="Times New Roman" w:cs="Times New Roman"/>
          <w:lang w:val="en-US"/>
        </w:rPr>
        <w:t>Wawancara Ustadz Ulum di Pondok Pesantren Miftahul Jannah, 4 April 2023</w:t>
      </w:r>
    </w:p>
  </w:footnote>
  <w:footnote w:id="68">
    <w:p w:rsidR="000C0EF1" w:rsidRPr="008916E3" w:rsidRDefault="000C0EF1" w:rsidP="00AA59DF">
      <w:pPr>
        <w:pStyle w:val="FootnoteText"/>
        <w:ind w:firstLine="720"/>
        <w:rPr>
          <w:rFonts w:ascii="Times New Roman" w:hAnsi="Times New Roman" w:cs="Times New Roman"/>
          <w:lang w:val="en-US"/>
        </w:rPr>
      </w:pPr>
      <w:r w:rsidRPr="00BA4044">
        <w:rPr>
          <w:rStyle w:val="FootnoteReference"/>
          <w:rFonts w:ascii="Times New Roman" w:hAnsi="Times New Roman" w:cs="Times New Roman"/>
          <w:i/>
        </w:rPr>
        <w:footnoteRef/>
      </w:r>
      <w:r w:rsidRPr="00BA4044">
        <w:rPr>
          <w:rFonts w:ascii="Times New Roman" w:hAnsi="Times New Roman" w:cs="Times New Roman"/>
          <w:i/>
        </w:rPr>
        <w:t xml:space="preserve"> </w:t>
      </w:r>
      <w:r>
        <w:rPr>
          <w:rFonts w:ascii="Times New Roman" w:hAnsi="Times New Roman" w:cs="Times New Roman"/>
          <w:lang w:val="en-US"/>
        </w:rPr>
        <w:t>Wawancara Ustadz Ulum di Pondok Pesantren Miftahul Jannah, 4 April 2023</w:t>
      </w:r>
    </w:p>
  </w:footnote>
  <w:footnote w:id="69">
    <w:p w:rsidR="000C0EF1" w:rsidRPr="008916E3" w:rsidRDefault="000C0EF1" w:rsidP="00AA59DF">
      <w:pPr>
        <w:pStyle w:val="FootnoteText"/>
        <w:ind w:firstLine="720"/>
        <w:rPr>
          <w:rFonts w:ascii="Times New Roman" w:hAnsi="Times New Roman" w:cs="Times New Roman"/>
          <w:lang w:val="en-US"/>
        </w:rPr>
      </w:pPr>
      <w:r>
        <w:rPr>
          <w:rStyle w:val="FootnoteReference"/>
        </w:rPr>
        <w:footnoteRef/>
      </w:r>
      <w:r>
        <w:t xml:space="preserve"> </w:t>
      </w:r>
      <w:r w:rsidRPr="008916E3">
        <w:rPr>
          <w:rFonts w:ascii="Times New Roman" w:hAnsi="Times New Roman" w:cs="Times New Roman"/>
          <w:lang w:val="en-US"/>
        </w:rPr>
        <w:t>Wawancara Ustadz Ulum di Pondok Pesantren Miftahul Jannah, 4 April 2023</w:t>
      </w:r>
    </w:p>
  </w:footnote>
  <w:footnote w:id="70">
    <w:p w:rsidR="000C0EF1" w:rsidRPr="008916E3" w:rsidRDefault="000C0EF1" w:rsidP="00AA59DF">
      <w:pPr>
        <w:pStyle w:val="FootnoteText"/>
        <w:ind w:firstLine="720"/>
        <w:rPr>
          <w:lang w:val="en-US"/>
        </w:rPr>
      </w:pPr>
      <w:r w:rsidRPr="008916E3">
        <w:rPr>
          <w:rStyle w:val="FootnoteReference"/>
          <w:rFonts w:ascii="Times New Roman" w:hAnsi="Times New Roman" w:cs="Times New Roman"/>
        </w:rPr>
        <w:footnoteRef/>
      </w:r>
      <w:r w:rsidRPr="008916E3">
        <w:rPr>
          <w:rFonts w:ascii="Times New Roman" w:hAnsi="Times New Roman" w:cs="Times New Roman"/>
        </w:rPr>
        <w:t xml:space="preserve"> </w:t>
      </w:r>
      <w:r w:rsidRPr="008916E3">
        <w:rPr>
          <w:rFonts w:ascii="Times New Roman" w:hAnsi="Times New Roman" w:cs="Times New Roman"/>
          <w:lang w:val="en-US"/>
        </w:rPr>
        <w:t>Dokumen Pondok Pesantren Miftahul Jannah,2023</w:t>
      </w:r>
    </w:p>
  </w:footnote>
  <w:footnote w:id="71">
    <w:p w:rsidR="000C0EF1" w:rsidRPr="00341A90" w:rsidRDefault="000C0EF1" w:rsidP="00AA59DF">
      <w:pPr>
        <w:pStyle w:val="FootnoteText"/>
        <w:ind w:firstLine="720"/>
        <w:rPr>
          <w:lang w:val="en-US"/>
        </w:rPr>
      </w:pPr>
      <w:r>
        <w:rPr>
          <w:rStyle w:val="FootnoteReference"/>
        </w:rPr>
        <w:footnoteRef/>
      </w:r>
      <w:r>
        <w:t xml:space="preserve"> </w:t>
      </w:r>
      <w:r w:rsidRPr="00341A90">
        <w:rPr>
          <w:rFonts w:ascii="Times New Roman" w:hAnsi="Times New Roman" w:cs="Times New Roman"/>
          <w:lang w:val="en-US"/>
        </w:rPr>
        <w:t>Wawancara Ustadz Ulum di Pondok Pesantren Miftahul Jannah</w:t>
      </w:r>
    </w:p>
  </w:footnote>
  <w:footnote w:id="72">
    <w:p w:rsidR="000C0EF1" w:rsidRPr="00341A90" w:rsidRDefault="000C0EF1" w:rsidP="00AA59DF">
      <w:pPr>
        <w:pStyle w:val="FootnoteText"/>
        <w:ind w:firstLine="720"/>
        <w:rPr>
          <w:lang w:val="en-US"/>
        </w:rPr>
      </w:pPr>
      <w:r>
        <w:rPr>
          <w:rStyle w:val="FootnoteReference"/>
        </w:rPr>
        <w:footnoteRef/>
      </w:r>
      <w:r>
        <w:t xml:space="preserve"> </w:t>
      </w:r>
      <w:r w:rsidRPr="00341A90">
        <w:rPr>
          <w:rFonts w:ascii="Times New Roman" w:hAnsi="Times New Roman" w:cs="Times New Roman"/>
          <w:lang w:val="en-US"/>
        </w:rPr>
        <w:t>Dokumen</w:t>
      </w:r>
      <w:r>
        <w:rPr>
          <w:rFonts w:ascii="Times New Roman" w:hAnsi="Times New Roman" w:cs="Times New Roman"/>
          <w:lang w:val="en-US"/>
        </w:rPr>
        <w:t xml:space="preserve"> </w:t>
      </w:r>
      <w:r w:rsidRPr="00341A90">
        <w:rPr>
          <w:rFonts w:ascii="Times New Roman" w:hAnsi="Times New Roman" w:cs="Times New Roman"/>
          <w:lang w:val="en-US"/>
        </w:rPr>
        <w:t>Pondok Pesantren Miftahul Jannah</w:t>
      </w:r>
      <w:r>
        <w:rPr>
          <w:rFonts w:ascii="Times New Roman" w:hAnsi="Times New Roman" w:cs="Times New Roman"/>
          <w:lang w:val="en-US"/>
        </w:rPr>
        <w:t>,2023</w:t>
      </w:r>
    </w:p>
  </w:footnote>
  <w:footnote w:id="73">
    <w:p w:rsidR="000C0EF1" w:rsidRPr="00341A90" w:rsidRDefault="000C0EF1" w:rsidP="00341A90">
      <w:pPr>
        <w:pStyle w:val="FootnoteText"/>
        <w:ind w:firstLine="720"/>
        <w:rPr>
          <w:rFonts w:ascii="Times New Roman" w:hAnsi="Times New Roman" w:cs="Times New Roman"/>
          <w:lang w:val="en-US"/>
        </w:rPr>
      </w:pPr>
      <w:r w:rsidRPr="00341A90">
        <w:rPr>
          <w:rStyle w:val="FootnoteReference"/>
          <w:rFonts w:ascii="Times New Roman" w:hAnsi="Times New Roman" w:cs="Times New Roman"/>
        </w:rPr>
        <w:footnoteRef/>
      </w:r>
      <w:r w:rsidRPr="00341A90">
        <w:rPr>
          <w:rFonts w:ascii="Times New Roman" w:hAnsi="Times New Roman" w:cs="Times New Roman"/>
        </w:rPr>
        <w:t xml:space="preserve"> </w:t>
      </w:r>
      <w:r w:rsidRPr="00341A90">
        <w:rPr>
          <w:rFonts w:ascii="Times New Roman" w:hAnsi="Times New Roman" w:cs="Times New Roman"/>
          <w:lang w:val="en-US"/>
        </w:rPr>
        <w:t>Dokumen</w:t>
      </w:r>
      <w:r>
        <w:rPr>
          <w:rFonts w:ascii="Times New Roman" w:hAnsi="Times New Roman" w:cs="Times New Roman"/>
          <w:lang w:val="en-US"/>
        </w:rPr>
        <w:t xml:space="preserve"> </w:t>
      </w:r>
      <w:r w:rsidRPr="00341A90">
        <w:rPr>
          <w:rFonts w:ascii="Times New Roman" w:hAnsi="Times New Roman" w:cs="Times New Roman"/>
          <w:lang w:val="en-US"/>
        </w:rPr>
        <w:t>Pondok Pesantren Miftahul Jannah</w:t>
      </w:r>
    </w:p>
  </w:footnote>
  <w:footnote w:id="74">
    <w:p w:rsidR="000C0EF1" w:rsidRPr="00341A90" w:rsidRDefault="000C0EF1" w:rsidP="00341A90">
      <w:pPr>
        <w:pStyle w:val="FootnoteText"/>
        <w:ind w:firstLine="720"/>
        <w:rPr>
          <w:rFonts w:ascii="Times New Roman" w:hAnsi="Times New Roman" w:cs="Times New Roman"/>
          <w:lang w:val="en-US"/>
        </w:rPr>
      </w:pPr>
      <w:r w:rsidRPr="00341A90">
        <w:rPr>
          <w:rStyle w:val="FootnoteReference"/>
          <w:rFonts w:ascii="Times New Roman" w:hAnsi="Times New Roman" w:cs="Times New Roman"/>
        </w:rPr>
        <w:footnoteRef/>
      </w:r>
      <w:r w:rsidRPr="00341A90">
        <w:rPr>
          <w:rFonts w:ascii="Times New Roman" w:hAnsi="Times New Roman" w:cs="Times New Roman"/>
        </w:rPr>
        <w:t xml:space="preserve"> </w:t>
      </w:r>
      <w:r w:rsidRPr="00341A90">
        <w:rPr>
          <w:rFonts w:ascii="Times New Roman" w:hAnsi="Times New Roman" w:cs="Times New Roman"/>
          <w:lang w:val="en-US"/>
        </w:rPr>
        <w:t>Wawancara Ustadz Ulum di Pondok Pesantren Miftahul Jannah</w:t>
      </w:r>
    </w:p>
  </w:footnote>
  <w:footnote w:id="75">
    <w:p w:rsidR="000C0EF1" w:rsidRPr="000F5D43" w:rsidRDefault="000C0EF1" w:rsidP="000F5D43">
      <w:pPr>
        <w:pStyle w:val="FootnoteText"/>
        <w:ind w:firstLine="720"/>
        <w:rPr>
          <w:lang w:val="en-US"/>
        </w:rPr>
      </w:pPr>
      <w:r>
        <w:rPr>
          <w:rStyle w:val="FootnoteReference"/>
        </w:rPr>
        <w:footnoteRef/>
      </w:r>
      <w:r>
        <w:t xml:space="preserve"> </w:t>
      </w:r>
      <w:r>
        <w:rPr>
          <w:rFonts w:ascii="Times New Roman" w:hAnsi="Times New Roman" w:cs="Times New Roman"/>
          <w:lang w:val="en-US"/>
        </w:rPr>
        <w:t xml:space="preserve">Dokumen </w:t>
      </w:r>
      <w:r w:rsidRPr="000F5D43">
        <w:rPr>
          <w:rFonts w:ascii="Times New Roman" w:hAnsi="Times New Roman" w:cs="Times New Roman"/>
          <w:lang w:val="en-US"/>
        </w:rPr>
        <w:t>Pondok Pesantren Miftahul Jannah,2023</w:t>
      </w:r>
    </w:p>
  </w:footnote>
  <w:footnote w:id="76">
    <w:p w:rsidR="000C0EF1" w:rsidRPr="00341A90" w:rsidRDefault="000C0EF1" w:rsidP="000F5D43">
      <w:pPr>
        <w:pStyle w:val="FootnoteText"/>
        <w:ind w:firstLine="720"/>
        <w:rPr>
          <w:rFonts w:ascii="Times New Roman" w:hAnsi="Times New Roman" w:cs="Times New Roman"/>
          <w:lang w:val="en-US"/>
        </w:rPr>
      </w:pPr>
      <w:r w:rsidRPr="000F5D43">
        <w:rPr>
          <w:rStyle w:val="FootnoteReference"/>
          <w:rFonts w:ascii="Times New Roman" w:hAnsi="Times New Roman" w:cs="Times New Roman"/>
          <w:i/>
        </w:rPr>
        <w:footnoteRef/>
      </w:r>
      <w:r w:rsidRPr="000F5D43">
        <w:rPr>
          <w:rFonts w:ascii="Times New Roman" w:hAnsi="Times New Roman" w:cs="Times New Roman"/>
          <w:i/>
        </w:rPr>
        <w:t xml:space="preserve"> </w:t>
      </w:r>
      <w:r>
        <w:rPr>
          <w:rFonts w:ascii="Times New Roman" w:hAnsi="Times New Roman" w:cs="Times New Roman"/>
          <w:lang w:val="en-US"/>
        </w:rPr>
        <w:t>Dokumen Pondok Pesantren Miftahul Jannah,2023</w:t>
      </w:r>
    </w:p>
  </w:footnote>
  <w:footnote w:id="77">
    <w:p w:rsidR="000C0EF1" w:rsidRPr="00341A90" w:rsidRDefault="000C0EF1" w:rsidP="00341A90">
      <w:pPr>
        <w:pStyle w:val="FootnoteText"/>
        <w:ind w:firstLine="720"/>
        <w:rPr>
          <w:lang w:val="en-US"/>
        </w:rPr>
      </w:pPr>
      <w:r>
        <w:rPr>
          <w:rStyle w:val="FootnoteReference"/>
        </w:rPr>
        <w:footnoteRef/>
      </w:r>
      <w:r>
        <w:t xml:space="preserve"> </w:t>
      </w:r>
      <w:r w:rsidRPr="00341A90">
        <w:rPr>
          <w:rFonts w:ascii="Times New Roman" w:hAnsi="Times New Roman" w:cs="Times New Roman"/>
          <w:lang w:val="en-US"/>
        </w:rPr>
        <w:t>Dokumen Pondok Pesantren Miftahul Jannah,2023</w:t>
      </w:r>
    </w:p>
  </w:footnote>
  <w:footnote w:id="78">
    <w:p w:rsidR="000C0EF1" w:rsidRPr="00AD19E9" w:rsidRDefault="000C0EF1" w:rsidP="00AD19E9">
      <w:pPr>
        <w:pStyle w:val="FootnoteText"/>
        <w:ind w:firstLine="720"/>
        <w:rPr>
          <w:rFonts w:ascii="Times New Roman" w:hAnsi="Times New Roman" w:cs="Times New Roman"/>
          <w:lang w:val="en-US"/>
        </w:rPr>
      </w:pPr>
      <w:r w:rsidRPr="00AD19E9">
        <w:rPr>
          <w:rStyle w:val="FootnoteReference"/>
          <w:rFonts w:ascii="Times New Roman" w:hAnsi="Times New Roman" w:cs="Times New Roman"/>
        </w:rPr>
        <w:footnoteRef/>
      </w:r>
      <w:r w:rsidRPr="00AD19E9">
        <w:rPr>
          <w:rFonts w:ascii="Times New Roman" w:hAnsi="Times New Roman" w:cs="Times New Roman"/>
        </w:rPr>
        <w:t xml:space="preserve"> </w:t>
      </w:r>
      <w:r w:rsidRPr="00AD19E9">
        <w:rPr>
          <w:rFonts w:ascii="Times New Roman" w:hAnsi="Times New Roman" w:cs="Times New Roman"/>
          <w:lang w:val="en-US"/>
        </w:rPr>
        <w:t>Dokumen Pondo</w:t>
      </w:r>
      <w:r>
        <w:rPr>
          <w:rFonts w:ascii="Times New Roman" w:hAnsi="Times New Roman" w:cs="Times New Roman"/>
          <w:lang w:val="en-US"/>
        </w:rPr>
        <w:t>k Pesantren Miftahul Jannah,2023</w:t>
      </w:r>
    </w:p>
  </w:footnote>
  <w:footnote w:id="79">
    <w:p w:rsidR="000C0EF1" w:rsidRPr="005F3C01" w:rsidRDefault="000C0EF1" w:rsidP="005F3C01">
      <w:pPr>
        <w:pStyle w:val="FootnoteText"/>
        <w:ind w:firstLine="720"/>
        <w:rPr>
          <w:rFonts w:ascii="Times New Roman" w:hAnsi="Times New Roman" w:cs="Times New Roman"/>
          <w:lang w:val="en-US"/>
        </w:rPr>
      </w:pPr>
      <w:r w:rsidRPr="005F3C01">
        <w:rPr>
          <w:rStyle w:val="FootnoteReference"/>
          <w:rFonts w:ascii="Times New Roman" w:hAnsi="Times New Roman" w:cs="Times New Roman"/>
        </w:rPr>
        <w:footnoteRef/>
      </w:r>
      <w:r w:rsidRPr="005F3C01">
        <w:rPr>
          <w:rFonts w:ascii="Times New Roman" w:hAnsi="Times New Roman" w:cs="Times New Roman"/>
        </w:rPr>
        <w:t xml:space="preserve"> </w:t>
      </w:r>
      <w:r>
        <w:rPr>
          <w:rFonts w:ascii="Times New Roman" w:hAnsi="Times New Roman" w:cs="Times New Roman"/>
          <w:lang w:val="en-US"/>
        </w:rPr>
        <w:t xml:space="preserve">Dokumen </w:t>
      </w:r>
      <w:r w:rsidRPr="005F3C01">
        <w:rPr>
          <w:rFonts w:ascii="Times New Roman" w:hAnsi="Times New Roman" w:cs="Times New Roman"/>
          <w:lang w:val="en-US"/>
        </w:rPr>
        <w:t>Pondok P</w:t>
      </w:r>
      <w:r>
        <w:rPr>
          <w:rFonts w:ascii="Times New Roman" w:hAnsi="Times New Roman" w:cs="Times New Roman"/>
          <w:lang w:val="en-US"/>
        </w:rPr>
        <w:t>esantren Miftahul Jannah, 2023</w:t>
      </w:r>
    </w:p>
  </w:footnote>
  <w:footnote w:id="80">
    <w:p w:rsidR="000C0EF1" w:rsidRPr="00AD19E9" w:rsidRDefault="000C0EF1" w:rsidP="00AD19E9">
      <w:pPr>
        <w:pStyle w:val="FootnoteText"/>
        <w:ind w:firstLine="720"/>
        <w:rPr>
          <w:rFonts w:ascii="Times New Roman" w:hAnsi="Times New Roman" w:cs="Times New Roman"/>
          <w:lang w:val="en-US"/>
        </w:rPr>
      </w:pPr>
      <w:r w:rsidRPr="00AD19E9">
        <w:rPr>
          <w:rStyle w:val="FootnoteReference"/>
          <w:rFonts w:ascii="Times New Roman" w:hAnsi="Times New Roman" w:cs="Times New Roman"/>
        </w:rPr>
        <w:footnoteRef/>
      </w:r>
      <w:r w:rsidRPr="00AD19E9">
        <w:rPr>
          <w:rFonts w:ascii="Times New Roman" w:hAnsi="Times New Roman" w:cs="Times New Roman"/>
        </w:rPr>
        <w:t xml:space="preserve"> </w:t>
      </w:r>
      <w:r w:rsidRPr="00AD19E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{"citationItems":[{"id":"ITEM-1","itemData":{"author":[{"dropping-particle":"","family":"Azwar","given":"Saifuddin","non-dropping-particle":"","parse-names":false,"suffix":""}],"id":"ITEM-1","issued":{"date-parts":[["2007"]]},"number-of-pages":"106","publisher":"Pustaka Pelajar","publisher-place":"Yogyakarta","title":"Penyususnan Skala Psikologi","type":"book"},"uris":["http://www.mendeley.com/documents/?uuid=94079dce-9f98-4d20-b5eb-3b5c6500b370"]}],"mendeley":{"formattedCitation":"Saifuddin Azwar, &lt;i&gt;Penyususnan Skala Psikologi&lt;/i&gt; (Yogyakarta: Pustaka Pelajar, 2007).","manualFormatting":"Saifuddin Azwar, Penyususnan Skala Psikologi (Yogyakarta: Pustaka Pelajar, 2007), hlm.106","plainTextFormattedCitation":"Saifuddin Azwar, Penyususnan Skala Psikologi (Yogyakarta: Pustaka Pelajar, 2007).","previouslyFormattedCitation":"Saifuddin Azwar, &lt;i&gt;Penyususnan Skala Psikologi&lt;/i&gt; (Yogyakarta: Pustaka Pelajar, 2007)."},"properties":{"noteIndex":79},"schema":"https://github.com/citation-style-language/schema/raw/master/csl-citation.json"}</w:instrText>
      </w:r>
      <w:r w:rsidRPr="00AD19E9">
        <w:rPr>
          <w:rFonts w:ascii="Times New Roman" w:hAnsi="Times New Roman" w:cs="Times New Roman"/>
        </w:rPr>
        <w:fldChar w:fldCharType="separate"/>
      </w:r>
      <w:r w:rsidRPr="00AD19E9">
        <w:rPr>
          <w:rFonts w:ascii="Times New Roman" w:hAnsi="Times New Roman" w:cs="Times New Roman"/>
          <w:noProof/>
        </w:rPr>
        <w:t xml:space="preserve">Saifuddin Azwar, </w:t>
      </w:r>
      <w:r w:rsidRPr="00AD19E9">
        <w:rPr>
          <w:rFonts w:ascii="Times New Roman" w:hAnsi="Times New Roman" w:cs="Times New Roman"/>
          <w:i/>
          <w:noProof/>
        </w:rPr>
        <w:t>Penyususnan Skala Psikologi</w:t>
      </w:r>
      <w:r w:rsidRPr="00AD19E9">
        <w:rPr>
          <w:rFonts w:ascii="Times New Roman" w:hAnsi="Times New Roman" w:cs="Times New Roman"/>
          <w:noProof/>
        </w:rPr>
        <w:t xml:space="preserve"> (Yogyakarta: Pustaka Pelajar, 2007)</w:t>
      </w:r>
      <w:r>
        <w:rPr>
          <w:rFonts w:ascii="Times New Roman" w:hAnsi="Times New Roman" w:cs="Times New Roman"/>
          <w:noProof/>
          <w:lang w:val="en-US"/>
        </w:rPr>
        <w:t>, hlm.106</w:t>
      </w:r>
      <w:r w:rsidRPr="00AD19E9">
        <w:rPr>
          <w:rFonts w:ascii="Times New Roman" w:hAnsi="Times New Roman" w:cs="Times New Roman"/>
        </w:rPr>
        <w:fldChar w:fldCharType="end"/>
      </w:r>
    </w:p>
  </w:footnote>
  <w:footnote w:id="81">
    <w:p w:rsidR="000C0EF1" w:rsidRPr="000B49C8" w:rsidRDefault="000C0EF1" w:rsidP="000B49C8">
      <w:pPr>
        <w:pStyle w:val="FootnoteText"/>
        <w:ind w:firstLine="720"/>
        <w:rPr>
          <w:rFonts w:ascii="Times New Roman" w:hAnsi="Times New Roman" w:cs="Times New Roman"/>
          <w:i/>
          <w:lang w:val="en-US"/>
        </w:rPr>
      </w:pPr>
      <w:r w:rsidRPr="000B49C8">
        <w:rPr>
          <w:rStyle w:val="FootnoteReference"/>
          <w:rFonts w:ascii="Times New Roman" w:hAnsi="Times New Roman" w:cs="Times New Roman"/>
          <w:i/>
        </w:rPr>
        <w:footnoteRef/>
      </w:r>
      <w:r w:rsidRPr="00AD19E9">
        <w:rPr>
          <w:rFonts w:ascii="Times New Roman" w:hAnsi="Times New Roman" w:cs="Times New Roman"/>
          <w:noProof/>
        </w:rPr>
        <w:t xml:space="preserve">Saifuddin Azwar, </w:t>
      </w:r>
      <w:r w:rsidRPr="00AD19E9">
        <w:rPr>
          <w:rFonts w:ascii="Times New Roman" w:hAnsi="Times New Roman" w:cs="Times New Roman"/>
          <w:i/>
          <w:noProof/>
        </w:rPr>
        <w:t>Penyususnan Skala Psikologi</w:t>
      </w:r>
      <w:r w:rsidRPr="00AD19E9">
        <w:rPr>
          <w:rFonts w:ascii="Times New Roman" w:hAnsi="Times New Roman" w:cs="Times New Roman"/>
          <w:noProof/>
        </w:rPr>
        <w:t xml:space="preserve"> (Yogyakarta: Pustaka Pelajar, 2007)</w:t>
      </w:r>
      <w:r w:rsidRPr="000B49C8">
        <w:rPr>
          <w:rFonts w:ascii="Times New Roman" w:hAnsi="Times New Roman" w:cs="Times New Roman"/>
          <w:i/>
        </w:rPr>
        <w:t>.</w:t>
      </w:r>
    </w:p>
  </w:footnote>
  <w:footnote w:id="82">
    <w:p w:rsidR="000C0EF1" w:rsidRPr="008324E5" w:rsidRDefault="000C0EF1" w:rsidP="008324E5">
      <w:pPr>
        <w:pStyle w:val="FootnoteText"/>
        <w:ind w:firstLine="720"/>
        <w:rPr>
          <w:lang w:val="en-US"/>
        </w:rPr>
      </w:pPr>
      <w:r>
        <w:rPr>
          <w:rStyle w:val="FootnoteReference"/>
        </w:rPr>
        <w:footnoteRef/>
      </w:r>
      <w:r>
        <w:t xml:space="preserve"> </w:t>
      </w:r>
      <w:r w:rsidRPr="00243D5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2012"]]},"number-of-pages":"228","publisher":"Alfabeta","publisher-place":"Bandung","title":"STATISTIKA UNTUK PENELITIAN","type":"book"},"uris":["http://www.mendeley.com/documents/?uuid=18ed733c-fb1a-4b55-973f-f68ac8018f52"]}],"mendeley":{"formattedCitation":"Sugiyono, &lt;i&gt;STATISTIKA UNTUK PENELITIAN&lt;/i&gt;.","plainTextFormattedCitation":"Sugiyono, STATISTIKA UNTUK PENELITIAN.","previouslyFormattedCitation":"Sugiyono, &lt;i&gt;STATISTIKA UNTUK PENELITIAN&lt;/i&gt;."},"properties":{"noteIndex":81},"schema":"https://github.com/citation-style-language/schema/raw/master/csl-citation.json"}</w:instrText>
      </w:r>
      <w:r w:rsidRPr="00243D51">
        <w:rPr>
          <w:rFonts w:ascii="Times New Roman" w:hAnsi="Times New Roman" w:cs="Times New Roman"/>
        </w:rPr>
        <w:fldChar w:fldCharType="separate"/>
      </w:r>
      <w:r w:rsidRPr="00F249E0">
        <w:rPr>
          <w:rFonts w:ascii="Times New Roman" w:hAnsi="Times New Roman" w:cs="Times New Roman"/>
          <w:noProof/>
        </w:rPr>
        <w:t xml:space="preserve">Sugiyono, </w:t>
      </w:r>
      <w:r w:rsidRPr="00F249E0">
        <w:rPr>
          <w:rFonts w:ascii="Times New Roman" w:hAnsi="Times New Roman" w:cs="Times New Roman"/>
          <w:i/>
          <w:noProof/>
        </w:rPr>
        <w:t>STATISTIKA UNTUK PENELITIAN</w:t>
      </w:r>
      <w:r w:rsidRPr="00F249E0">
        <w:rPr>
          <w:rFonts w:ascii="Times New Roman" w:hAnsi="Times New Roman" w:cs="Times New Roman"/>
          <w:noProof/>
        </w:rPr>
        <w:t>.</w:t>
      </w:r>
      <w:r w:rsidRPr="00243D51">
        <w:rPr>
          <w:rFonts w:ascii="Times New Roman" w:hAnsi="Times New Roman" w:cs="Times New Roman"/>
        </w:rPr>
        <w:fldChar w:fldCharType="end"/>
      </w:r>
      <w:r w:rsidRPr="00243D51">
        <w:rPr>
          <w:rFonts w:ascii="Times New Roman" w:hAnsi="Times New Roman" w:cs="Times New Roman"/>
          <w:lang w:val="en-US"/>
        </w:rPr>
        <w:t>Hlm,228</w:t>
      </w:r>
    </w:p>
  </w:footnote>
  <w:footnote w:id="83">
    <w:p w:rsidR="000C0EF1" w:rsidRPr="008324E5" w:rsidRDefault="000C0EF1" w:rsidP="00141C4E">
      <w:pPr>
        <w:pStyle w:val="FootnoteText"/>
        <w:tabs>
          <w:tab w:val="left" w:pos="5812"/>
        </w:tabs>
        <w:ind w:firstLine="720"/>
        <w:rPr>
          <w:rFonts w:ascii="Times New Roman" w:hAnsi="Times New Roman" w:cs="Times New Roman"/>
          <w:lang w:val="en-US"/>
        </w:rPr>
      </w:pPr>
      <w:r w:rsidRPr="008324E5">
        <w:rPr>
          <w:rStyle w:val="FootnoteReference"/>
          <w:rFonts w:ascii="Times New Roman" w:hAnsi="Times New Roman" w:cs="Times New Roman"/>
        </w:rPr>
        <w:footnoteRef/>
      </w:r>
      <w:r w:rsidRPr="008324E5">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2012"]]},"number-of-pages":"228","publisher":"Alfabeta","publisher-place":"Bandung","title":"STATISTIKA UNTUK PENELITIAN","type":"book"},"uris":["http://www.mendeley.com/documents/?uuid=18ed733c-fb1a-4b55-973f-f68ac8018f52"]}],"mendeley":{"formattedCitation":"Sugiyono, &lt;i&gt;STATISTIKA UNTUK PENELITIAN&lt;/i&gt;.","plainTextFormattedCitation":"Sugiyono, STATISTIKA UNTUK PENELITIAN.","previouslyFormattedCitation":"Sugiyono, &lt;i&gt;STATISTIKA UNTUK PENELITIAN&lt;/i&gt;."},"properties":{"noteIndex":82},"schema":"https://github.com/citation-style-language/schema/raw/master/csl-citation.json"}</w:instrText>
      </w:r>
      <w:r>
        <w:rPr>
          <w:rFonts w:ascii="Times New Roman" w:hAnsi="Times New Roman" w:cs="Times New Roman"/>
        </w:rPr>
        <w:fldChar w:fldCharType="separate"/>
      </w:r>
      <w:r w:rsidRPr="00141C4E">
        <w:rPr>
          <w:rFonts w:ascii="Times New Roman" w:hAnsi="Times New Roman" w:cs="Times New Roman"/>
          <w:noProof/>
        </w:rPr>
        <w:t xml:space="preserve">Sugiyono, </w:t>
      </w:r>
      <w:r w:rsidRPr="00141C4E">
        <w:rPr>
          <w:rFonts w:ascii="Times New Roman" w:hAnsi="Times New Roman" w:cs="Times New Roman"/>
          <w:i/>
          <w:noProof/>
        </w:rPr>
        <w:t>STATISTIKA UNTUK PENELITIAN</w:t>
      </w:r>
      <w:r w:rsidRPr="00141C4E">
        <w:rPr>
          <w:rFonts w:ascii="Times New Roman" w:hAnsi="Times New Roman" w:cs="Times New Roman"/>
          <w:noProof/>
        </w:rPr>
        <w:t>.</w:t>
      </w:r>
      <w:r>
        <w:rPr>
          <w:rFonts w:ascii="Times New Roman" w:hAnsi="Times New Roman" w:cs="Times New Roman"/>
        </w:rPr>
        <w:fldChar w:fldCharType="end"/>
      </w:r>
      <w:r w:rsidRPr="008324E5">
        <w:rPr>
          <w:rFonts w:ascii="Times New Roman" w:hAnsi="Times New Roman" w:cs="Times New Roman"/>
          <w:lang w:val="en-US"/>
        </w:rPr>
        <w:t>,hlm 231</w:t>
      </w:r>
    </w:p>
  </w:footnote>
  <w:footnote w:id="84">
    <w:p w:rsidR="000C0EF1" w:rsidRPr="00F40EE9" w:rsidRDefault="000C0EF1" w:rsidP="00F40EE9">
      <w:pPr>
        <w:pStyle w:val="FootnoteText"/>
        <w:ind w:firstLine="720"/>
        <w:rPr>
          <w:lang w:val="en-US"/>
        </w:rPr>
      </w:pPr>
      <w:r>
        <w:rPr>
          <w:rStyle w:val="FootnoteReference"/>
        </w:rPr>
        <w:footnoteRef/>
      </w:r>
      <w:r>
        <w:t xml:space="preserve"> </w:t>
      </w:r>
      <w:r>
        <w:fldChar w:fldCharType="begin" w:fldLock="1"/>
      </w:r>
      <w:r>
        <w:instrText>ADDIN CSL_CITATION {"citationItems":[{"id":"ITEM-1","itemData":{"author":[{"dropping-particle":"","family":"Sugiyono","given":"","non-dropping-particle":"","parse-names":false,"suffix":""}],"id":"ITEM-1","issued":{"date-parts":[["2012"]]},"number-of-pages":"228","publisher":"Alfabeta","publisher-place":"Bandung","title":"STATISTIKA UNTUK PENELITIAN","type":"book"},"uris":["http://www.mendeley.com/documents/?uuid=18ed733c-fb1a-4b55-973f-f68ac8018f52"]}],"mendeley":{"formattedCitation":"Sugiyono, &lt;i&gt;STATISTIKA UNTUK PENELITIAN&lt;/i&gt;.","plainTextFormattedCitation":"Sugiyono, STATISTIKA UNTUK PENELITIAN.","previouslyFormattedCitation":"Sugiyono, &lt;i&gt;STATISTIKA UNTUK PENELITIAN&lt;/i&gt;."},"properties":{"noteIndex":83},"schema":"https://github.com/citation-style-language/schema/raw/master/csl-citation.json"}</w:instrText>
      </w:r>
      <w:r>
        <w:fldChar w:fldCharType="separate"/>
      </w:r>
      <w:r w:rsidRPr="00141C4E">
        <w:rPr>
          <w:noProof/>
        </w:rPr>
        <w:t xml:space="preserve">Sugiyono, </w:t>
      </w:r>
      <w:r w:rsidRPr="00141C4E">
        <w:rPr>
          <w:i/>
          <w:noProof/>
        </w:rPr>
        <w:t>STATISTIKA UNTUK PENELITIAN</w:t>
      </w:r>
      <w:r w:rsidRPr="00141C4E">
        <w:rPr>
          <w:noProof/>
        </w:rPr>
        <w:t>.</w:t>
      </w:r>
      <w:r>
        <w:fldChar w:fldCharType="end"/>
      </w:r>
      <w:r>
        <w:rPr>
          <w:rFonts w:ascii="Times New Roman" w:hAnsi="Times New Roman" w:cs="Times New Roman"/>
          <w:lang w:val="en-US"/>
        </w:rPr>
        <w:t>,hlm 230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Header"/>
      <w:jc w:val="right"/>
    </w:pPr>
  </w:p>
  <w:p w:rsidR="000C0EF1" w:rsidRDefault="000C0EF1" w:rsidP="00847723">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592513"/>
      <w:docPartObj>
        <w:docPartGallery w:val="Page Numbers (Top of Page)"/>
        <w:docPartUnique/>
      </w:docPartObj>
    </w:sdtPr>
    <w:sdtEndPr>
      <w:rPr>
        <w:noProof/>
      </w:rPr>
    </w:sdtEndPr>
    <w:sdtContent>
      <w:p w:rsidR="000C0EF1" w:rsidRDefault="000C0EF1">
        <w:pPr>
          <w:pStyle w:val="Header"/>
          <w:jc w:val="right"/>
        </w:pPr>
        <w:r>
          <w:fldChar w:fldCharType="begin"/>
        </w:r>
        <w:r>
          <w:instrText xml:space="preserve"> PAGE   \* MERGEFORMAT </w:instrText>
        </w:r>
        <w:r>
          <w:fldChar w:fldCharType="separate"/>
        </w:r>
        <w:r w:rsidR="00FF3716">
          <w:rPr>
            <w:noProof/>
          </w:rPr>
          <w:t>34</w:t>
        </w:r>
        <w:r>
          <w:rPr>
            <w:noProof/>
          </w:rPr>
          <w:fldChar w:fldCharType="end"/>
        </w:r>
      </w:p>
    </w:sdtContent>
  </w:sdt>
  <w:p w:rsidR="000C0EF1" w:rsidRDefault="000C0EF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rsidP="005C4550">
    <w:pPr>
      <w:pStyle w:val="Header"/>
    </w:pPr>
  </w:p>
  <w:p w:rsidR="000C0EF1" w:rsidRDefault="000C0EF1" w:rsidP="00847723">
    <w:pPr>
      <w:pStyle w:val="Header"/>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27510"/>
      <w:docPartObj>
        <w:docPartGallery w:val="Page Numbers (Top of Page)"/>
        <w:docPartUnique/>
      </w:docPartObj>
    </w:sdtPr>
    <w:sdtEndPr>
      <w:rPr>
        <w:noProof/>
      </w:rPr>
    </w:sdtEndPr>
    <w:sdtContent>
      <w:p w:rsidR="000C0EF1" w:rsidRDefault="000C0EF1">
        <w:pPr>
          <w:pStyle w:val="Header"/>
          <w:jc w:val="right"/>
        </w:pPr>
        <w:r>
          <w:fldChar w:fldCharType="begin"/>
        </w:r>
        <w:r>
          <w:instrText xml:space="preserve"> PAGE   \* MERGEFORMAT </w:instrText>
        </w:r>
        <w:r>
          <w:fldChar w:fldCharType="separate"/>
        </w:r>
        <w:r w:rsidR="00FF3716">
          <w:rPr>
            <w:noProof/>
          </w:rPr>
          <w:t>82</w:t>
        </w:r>
        <w:r>
          <w:rPr>
            <w:noProof/>
          </w:rPr>
          <w:fldChar w:fldCharType="end"/>
        </w:r>
      </w:p>
    </w:sdtContent>
  </w:sdt>
  <w:p w:rsidR="000C0EF1" w:rsidRDefault="000C0EF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550175"/>
      <w:docPartObj>
        <w:docPartGallery w:val="Page Numbers (Top of Page)"/>
        <w:docPartUnique/>
      </w:docPartObj>
    </w:sdtPr>
    <w:sdtEndPr>
      <w:rPr>
        <w:noProof/>
      </w:rPr>
    </w:sdtEndPr>
    <w:sdtContent>
      <w:p w:rsidR="000C0EF1" w:rsidRDefault="000C0EF1">
        <w:pPr>
          <w:pStyle w:val="Header"/>
          <w:jc w:val="right"/>
        </w:pPr>
        <w:r>
          <w:fldChar w:fldCharType="begin"/>
        </w:r>
        <w:r>
          <w:instrText xml:space="preserve"> PAGE   \* MERGEFORMAT </w:instrText>
        </w:r>
        <w:r>
          <w:fldChar w:fldCharType="separate"/>
        </w:r>
        <w:r w:rsidR="00FF3716">
          <w:rPr>
            <w:noProof/>
          </w:rPr>
          <w:t>45</w:t>
        </w:r>
        <w:r>
          <w:rPr>
            <w:noProof/>
          </w:rPr>
          <w:fldChar w:fldCharType="end"/>
        </w:r>
      </w:p>
    </w:sdtContent>
  </w:sdt>
  <w:p w:rsidR="000C0EF1" w:rsidRDefault="000C0EF1">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Header"/>
      <w:jc w:val="right"/>
    </w:pPr>
  </w:p>
  <w:p w:rsidR="000C0EF1" w:rsidRDefault="000C0EF1">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683993"/>
      <w:docPartObj>
        <w:docPartGallery w:val="Page Numbers (Top of Page)"/>
        <w:docPartUnique/>
      </w:docPartObj>
    </w:sdtPr>
    <w:sdtEndPr>
      <w:rPr>
        <w:noProof/>
      </w:rPr>
    </w:sdtEndPr>
    <w:sdtContent>
      <w:p w:rsidR="000C0EF1" w:rsidRDefault="000C0EF1">
        <w:pPr>
          <w:pStyle w:val="Header"/>
          <w:jc w:val="right"/>
        </w:pPr>
        <w:r>
          <w:fldChar w:fldCharType="begin"/>
        </w:r>
        <w:r>
          <w:instrText xml:space="preserve"> PAGE   \* MERGEFORMAT </w:instrText>
        </w:r>
        <w:r>
          <w:fldChar w:fldCharType="separate"/>
        </w:r>
        <w:r w:rsidR="00FF3716">
          <w:rPr>
            <w:noProof/>
          </w:rPr>
          <w:t>56</w:t>
        </w:r>
        <w:r>
          <w:rPr>
            <w:noProof/>
          </w:rPr>
          <w:fldChar w:fldCharType="end"/>
        </w:r>
      </w:p>
    </w:sdtContent>
  </w:sdt>
  <w:p w:rsidR="000C0EF1" w:rsidRDefault="000C0EF1">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rsidP="00847723">
    <w:pPr>
      <w:pStyle w:val="Header"/>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F1" w:rsidRDefault="000C0EF1">
    <w:pPr>
      <w:pStyle w:val="Header"/>
      <w:jc w:val="right"/>
    </w:pPr>
  </w:p>
  <w:p w:rsidR="000C0EF1" w:rsidRDefault="000C0EF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316C"/>
    <w:multiLevelType w:val="hybridMultilevel"/>
    <w:tmpl w:val="D0AE4022"/>
    <w:lvl w:ilvl="0" w:tplc="B02865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64B77"/>
    <w:multiLevelType w:val="hybridMultilevel"/>
    <w:tmpl w:val="1D465036"/>
    <w:lvl w:ilvl="0" w:tplc="AB44BC5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C3E1E"/>
    <w:multiLevelType w:val="hybridMultilevel"/>
    <w:tmpl w:val="2076D542"/>
    <w:lvl w:ilvl="0" w:tplc="BFBAB2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587C31"/>
    <w:multiLevelType w:val="hybridMultilevel"/>
    <w:tmpl w:val="43266610"/>
    <w:lvl w:ilvl="0" w:tplc="39AAA1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3BC6828"/>
    <w:multiLevelType w:val="hybridMultilevel"/>
    <w:tmpl w:val="10841D5C"/>
    <w:lvl w:ilvl="0" w:tplc="C64CF790">
      <w:start w:val="1"/>
      <w:numFmt w:val="decimal"/>
      <w:lvlText w:val="%1."/>
      <w:lvlJc w:val="left"/>
      <w:pPr>
        <w:ind w:left="644"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400FF0"/>
    <w:multiLevelType w:val="hybridMultilevel"/>
    <w:tmpl w:val="2000EB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F93B33"/>
    <w:multiLevelType w:val="hybridMultilevel"/>
    <w:tmpl w:val="C93A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836B9D"/>
    <w:multiLevelType w:val="hybridMultilevel"/>
    <w:tmpl w:val="6794F82E"/>
    <w:lvl w:ilvl="0" w:tplc="1E2CFFE4">
      <w:start w:val="1"/>
      <w:numFmt w:val="lowerLetter"/>
      <w:lvlText w:val="%1."/>
      <w:lvlJc w:val="left"/>
      <w:pPr>
        <w:ind w:left="1931" w:hanging="360"/>
      </w:pPr>
      <w:rPr>
        <w:rFonts w:hint="default"/>
        <w:b w:val="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 w15:restartNumberingAfterBreak="0">
    <w:nsid w:val="07FD2B0A"/>
    <w:multiLevelType w:val="hybridMultilevel"/>
    <w:tmpl w:val="A2D07858"/>
    <w:lvl w:ilvl="0" w:tplc="1F9284F0">
      <w:start w:val="1"/>
      <w:numFmt w:val="decimal"/>
      <w:lvlText w:val="%1."/>
      <w:lvlJc w:val="left"/>
      <w:pPr>
        <w:ind w:left="2406" w:hanging="360"/>
      </w:pPr>
      <w:rPr>
        <w:rFonts w:hint="default"/>
      </w:rPr>
    </w:lvl>
    <w:lvl w:ilvl="1" w:tplc="A2D0B446">
      <w:start w:val="1"/>
      <w:numFmt w:val="lowerLetter"/>
      <w:lvlText w:val="%2."/>
      <w:lvlJc w:val="left"/>
      <w:pPr>
        <w:ind w:left="3126" w:hanging="360"/>
      </w:pPr>
      <w:rPr>
        <w:b w:val="0"/>
      </w:rPr>
    </w:lvl>
    <w:lvl w:ilvl="2" w:tplc="32D68E3E">
      <w:start w:val="1"/>
      <w:numFmt w:val="decimal"/>
      <w:lvlText w:val="%3)"/>
      <w:lvlJc w:val="left"/>
      <w:pPr>
        <w:ind w:left="4026" w:hanging="360"/>
      </w:pPr>
      <w:rPr>
        <w:rFonts w:hint="default"/>
      </w:rPr>
    </w:lvl>
    <w:lvl w:ilvl="3" w:tplc="0409000F" w:tentative="1">
      <w:start w:val="1"/>
      <w:numFmt w:val="decimal"/>
      <w:lvlText w:val="%4."/>
      <w:lvlJc w:val="left"/>
      <w:pPr>
        <w:ind w:left="4566" w:hanging="360"/>
      </w:pPr>
    </w:lvl>
    <w:lvl w:ilvl="4" w:tplc="04090019" w:tentative="1">
      <w:start w:val="1"/>
      <w:numFmt w:val="lowerLetter"/>
      <w:lvlText w:val="%5."/>
      <w:lvlJc w:val="left"/>
      <w:pPr>
        <w:ind w:left="5286" w:hanging="360"/>
      </w:pPr>
    </w:lvl>
    <w:lvl w:ilvl="5" w:tplc="0409001B" w:tentative="1">
      <w:start w:val="1"/>
      <w:numFmt w:val="lowerRoman"/>
      <w:lvlText w:val="%6."/>
      <w:lvlJc w:val="right"/>
      <w:pPr>
        <w:ind w:left="6006" w:hanging="180"/>
      </w:pPr>
    </w:lvl>
    <w:lvl w:ilvl="6" w:tplc="0409000F" w:tentative="1">
      <w:start w:val="1"/>
      <w:numFmt w:val="decimal"/>
      <w:lvlText w:val="%7."/>
      <w:lvlJc w:val="left"/>
      <w:pPr>
        <w:ind w:left="6726" w:hanging="360"/>
      </w:pPr>
    </w:lvl>
    <w:lvl w:ilvl="7" w:tplc="04090019" w:tentative="1">
      <w:start w:val="1"/>
      <w:numFmt w:val="lowerLetter"/>
      <w:lvlText w:val="%8."/>
      <w:lvlJc w:val="left"/>
      <w:pPr>
        <w:ind w:left="7446" w:hanging="360"/>
      </w:pPr>
    </w:lvl>
    <w:lvl w:ilvl="8" w:tplc="0409001B" w:tentative="1">
      <w:start w:val="1"/>
      <w:numFmt w:val="lowerRoman"/>
      <w:lvlText w:val="%9."/>
      <w:lvlJc w:val="right"/>
      <w:pPr>
        <w:ind w:left="8166" w:hanging="180"/>
      </w:pPr>
    </w:lvl>
  </w:abstractNum>
  <w:abstractNum w:abstractNumId="9" w15:restartNumberingAfterBreak="0">
    <w:nsid w:val="08584B95"/>
    <w:multiLevelType w:val="hybridMultilevel"/>
    <w:tmpl w:val="AAFC3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4A179B"/>
    <w:multiLevelType w:val="hybridMultilevel"/>
    <w:tmpl w:val="7322461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0CB4134B"/>
    <w:multiLevelType w:val="hybridMultilevel"/>
    <w:tmpl w:val="8E909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A5B66"/>
    <w:multiLevelType w:val="hybridMultilevel"/>
    <w:tmpl w:val="2564BC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555DC7"/>
    <w:multiLevelType w:val="hybridMultilevel"/>
    <w:tmpl w:val="AE7A1B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25DC3"/>
    <w:multiLevelType w:val="hybridMultilevel"/>
    <w:tmpl w:val="954E5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423588"/>
    <w:multiLevelType w:val="hybridMultilevel"/>
    <w:tmpl w:val="6C58E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E915B3"/>
    <w:multiLevelType w:val="hybridMultilevel"/>
    <w:tmpl w:val="710E9780"/>
    <w:lvl w:ilvl="0" w:tplc="32D68E3E">
      <w:start w:val="1"/>
      <w:numFmt w:val="decimal"/>
      <w:lvlText w:val="%1)"/>
      <w:lvlJc w:val="left"/>
      <w:pPr>
        <w:ind w:left="40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D11FFB"/>
    <w:multiLevelType w:val="hybridMultilevel"/>
    <w:tmpl w:val="723CE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530E06"/>
    <w:multiLevelType w:val="hybridMultilevel"/>
    <w:tmpl w:val="7966E09E"/>
    <w:lvl w:ilvl="0" w:tplc="D012E874">
      <w:start w:val="1"/>
      <w:numFmt w:val="lowerLetter"/>
      <w:lvlText w:val="%1."/>
      <w:lvlJc w:val="left"/>
      <w:pPr>
        <w:ind w:left="1429" w:hanging="360"/>
      </w:pPr>
      <w:rPr>
        <w:rFonts w:hint="default"/>
        <w:b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2EFC2B91"/>
    <w:multiLevelType w:val="hybridMultilevel"/>
    <w:tmpl w:val="7AD4A02E"/>
    <w:lvl w:ilvl="0" w:tplc="7B74B39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2FF1703E"/>
    <w:multiLevelType w:val="hybridMultilevel"/>
    <w:tmpl w:val="6414E09E"/>
    <w:lvl w:ilvl="0" w:tplc="212E267A">
      <w:start w:val="1"/>
      <w:numFmt w:val="lowerLetter"/>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15:restartNumberingAfterBreak="0">
    <w:nsid w:val="30F97FEF"/>
    <w:multiLevelType w:val="hybridMultilevel"/>
    <w:tmpl w:val="84D44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BE5A83"/>
    <w:multiLevelType w:val="hybridMultilevel"/>
    <w:tmpl w:val="272C4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0A46F0"/>
    <w:multiLevelType w:val="hybridMultilevel"/>
    <w:tmpl w:val="518E375C"/>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15:restartNumberingAfterBreak="0">
    <w:nsid w:val="3CB93DBE"/>
    <w:multiLevelType w:val="hybridMultilevel"/>
    <w:tmpl w:val="75C0D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FD5133"/>
    <w:multiLevelType w:val="hybridMultilevel"/>
    <w:tmpl w:val="A3465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7C2D70"/>
    <w:multiLevelType w:val="hybridMultilevel"/>
    <w:tmpl w:val="0F044E20"/>
    <w:lvl w:ilvl="0" w:tplc="BB4242AC">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3FCD5AE1"/>
    <w:multiLevelType w:val="hybridMultilevel"/>
    <w:tmpl w:val="7F16D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51058A"/>
    <w:multiLevelType w:val="hybridMultilevel"/>
    <w:tmpl w:val="1FB0EF98"/>
    <w:lvl w:ilvl="0" w:tplc="B7FCB3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1E17AC7"/>
    <w:multiLevelType w:val="hybridMultilevel"/>
    <w:tmpl w:val="19066DC4"/>
    <w:lvl w:ilvl="0" w:tplc="798C609A">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B70477"/>
    <w:multiLevelType w:val="hybridMultilevel"/>
    <w:tmpl w:val="F34C6516"/>
    <w:lvl w:ilvl="0" w:tplc="1A0CA8C0">
      <w:start w:val="1"/>
      <w:numFmt w:val="decimal"/>
      <w:lvlText w:val="%1."/>
      <w:lvlJc w:val="left"/>
      <w:pPr>
        <w:ind w:left="786" w:hanging="360"/>
      </w:pPr>
      <w:rPr>
        <w:rFonts w:hint="default"/>
        <w:b/>
      </w:rPr>
    </w:lvl>
    <w:lvl w:ilvl="1" w:tplc="04090019">
      <w:start w:val="1"/>
      <w:numFmt w:val="lowerLetter"/>
      <w:lvlText w:val="%2."/>
      <w:lvlJc w:val="left"/>
      <w:pPr>
        <w:ind w:left="1506" w:hanging="360"/>
      </w:pPr>
    </w:lvl>
    <w:lvl w:ilvl="2" w:tplc="5832CA14">
      <w:start w:val="1"/>
      <w:numFmt w:val="upperLetter"/>
      <w:lvlText w:val="%3."/>
      <w:lvlJc w:val="left"/>
      <w:pPr>
        <w:ind w:left="2406" w:hanging="360"/>
      </w:pPr>
      <w:rPr>
        <w:rFonts w:hint="default"/>
        <w:b/>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52E14579"/>
    <w:multiLevelType w:val="hybridMultilevel"/>
    <w:tmpl w:val="F4AAD0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2F56DA"/>
    <w:multiLevelType w:val="hybridMultilevel"/>
    <w:tmpl w:val="23E2073E"/>
    <w:lvl w:ilvl="0" w:tplc="2C528D6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2F0CE3"/>
    <w:multiLevelType w:val="hybridMultilevel"/>
    <w:tmpl w:val="1D98B10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C196DCE"/>
    <w:multiLevelType w:val="hybridMultilevel"/>
    <w:tmpl w:val="E28212A6"/>
    <w:lvl w:ilvl="0" w:tplc="BD98FA56">
      <w:start w:val="1"/>
      <w:numFmt w:val="decimal"/>
      <w:lvlText w:val="%1."/>
      <w:lvlJc w:val="left"/>
      <w:pPr>
        <w:ind w:left="928" w:hanging="360"/>
      </w:pPr>
      <w:rPr>
        <w:rFonts w:ascii="Times New Roman" w:eastAsia="Times New Roman" w:hAnsi="Times New Roman" w:cs="Times New Roma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15:restartNumberingAfterBreak="0">
    <w:nsid w:val="60D47891"/>
    <w:multiLevelType w:val="hybridMultilevel"/>
    <w:tmpl w:val="700257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DE627B"/>
    <w:multiLevelType w:val="hybridMultilevel"/>
    <w:tmpl w:val="0FF6C2B0"/>
    <w:lvl w:ilvl="0" w:tplc="692A10B0">
      <w:start w:val="1"/>
      <w:numFmt w:val="decimal"/>
      <w:lvlText w:val="%1."/>
      <w:lvlJc w:val="left"/>
      <w:pPr>
        <w:ind w:left="1571" w:hanging="360"/>
      </w:pPr>
      <w:rPr>
        <w:rFonts w:ascii="Times New Roman" w:eastAsia="Times New Roman" w:hAnsi="Times New Roman" w:cs="Times New Roman"/>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15:restartNumberingAfterBreak="0">
    <w:nsid w:val="6D8B4BCE"/>
    <w:multiLevelType w:val="hybridMultilevel"/>
    <w:tmpl w:val="40320BB6"/>
    <w:lvl w:ilvl="0" w:tplc="9D30C7B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816671"/>
    <w:multiLevelType w:val="hybridMultilevel"/>
    <w:tmpl w:val="50F2AD48"/>
    <w:lvl w:ilvl="0" w:tplc="FCAC2002">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73C52560"/>
    <w:multiLevelType w:val="hybridMultilevel"/>
    <w:tmpl w:val="DBEEDA16"/>
    <w:lvl w:ilvl="0" w:tplc="1A324E6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5E644A4"/>
    <w:multiLevelType w:val="hybridMultilevel"/>
    <w:tmpl w:val="3392C0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811A35"/>
    <w:multiLevelType w:val="hybridMultilevel"/>
    <w:tmpl w:val="6414BE38"/>
    <w:lvl w:ilvl="0" w:tplc="7916E6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E986D20"/>
    <w:multiLevelType w:val="hybridMultilevel"/>
    <w:tmpl w:val="7F509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4"/>
  </w:num>
  <w:num w:numId="3">
    <w:abstractNumId w:val="18"/>
  </w:num>
  <w:num w:numId="4">
    <w:abstractNumId w:val="4"/>
  </w:num>
  <w:num w:numId="5">
    <w:abstractNumId w:val="10"/>
  </w:num>
  <w:num w:numId="6">
    <w:abstractNumId w:val="41"/>
  </w:num>
  <w:num w:numId="7">
    <w:abstractNumId w:val="2"/>
  </w:num>
  <w:num w:numId="8">
    <w:abstractNumId w:val="28"/>
  </w:num>
  <w:num w:numId="9">
    <w:abstractNumId w:val="27"/>
  </w:num>
  <w:num w:numId="10">
    <w:abstractNumId w:val="36"/>
  </w:num>
  <w:num w:numId="11">
    <w:abstractNumId w:val="33"/>
  </w:num>
  <w:num w:numId="12">
    <w:abstractNumId w:val="23"/>
  </w:num>
  <w:num w:numId="13">
    <w:abstractNumId w:val="24"/>
  </w:num>
  <w:num w:numId="14">
    <w:abstractNumId w:val="30"/>
  </w:num>
  <w:num w:numId="15">
    <w:abstractNumId w:val="15"/>
  </w:num>
  <w:num w:numId="16">
    <w:abstractNumId w:val="8"/>
  </w:num>
  <w:num w:numId="17">
    <w:abstractNumId w:val="38"/>
  </w:num>
  <w:num w:numId="18">
    <w:abstractNumId w:val="26"/>
  </w:num>
  <w:num w:numId="19">
    <w:abstractNumId w:val="20"/>
  </w:num>
  <w:num w:numId="20">
    <w:abstractNumId w:val="7"/>
  </w:num>
  <w:num w:numId="21">
    <w:abstractNumId w:val="37"/>
  </w:num>
  <w:num w:numId="22">
    <w:abstractNumId w:val="39"/>
  </w:num>
  <w:num w:numId="23">
    <w:abstractNumId w:val="3"/>
  </w:num>
  <w:num w:numId="24">
    <w:abstractNumId w:val="19"/>
  </w:num>
  <w:num w:numId="25">
    <w:abstractNumId w:val="40"/>
  </w:num>
  <w:num w:numId="26">
    <w:abstractNumId w:val="11"/>
  </w:num>
  <w:num w:numId="27">
    <w:abstractNumId w:val="29"/>
  </w:num>
  <w:num w:numId="28">
    <w:abstractNumId w:val="6"/>
  </w:num>
  <w:num w:numId="29">
    <w:abstractNumId w:val="14"/>
  </w:num>
  <w:num w:numId="30">
    <w:abstractNumId w:val="35"/>
  </w:num>
  <w:num w:numId="31">
    <w:abstractNumId w:val="21"/>
  </w:num>
  <w:num w:numId="32">
    <w:abstractNumId w:val="22"/>
  </w:num>
  <w:num w:numId="33">
    <w:abstractNumId w:val="5"/>
  </w:num>
  <w:num w:numId="34">
    <w:abstractNumId w:val="32"/>
  </w:num>
  <w:num w:numId="35">
    <w:abstractNumId w:val="1"/>
  </w:num>
  <w:num w:numId="36">
    <w:abstractNumId w:val="9"/>
  </w:num>
  <w:num w:numId="37">
    <w:abstractNumId w:val="13"/>
  </w:num>
  <w:num w:numId="38">
    <w:abstractNumId w:val="31"/>
  </w:num>
  <w:num w:numId="39">
    <w:abstractNumId w:val="0"/>
  </w:num>
  <w:num w:numId="40">
    <w:abstractNumId w:val="17"/>
  </w:num>
  <w:num w:numId="41">
    <w:abstractNumId w:val="12"/>
  </w:num>
  <w:num w:numId="42">
    <w:abstractNumId w:val="25"/>
  </w:num>
  <w:num w:numId="43">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732"/>
    <w:rsid w:val="000027B6"/>
    <w:rsid w:val="0000547C"/>
    <w:rsid w:val="00006343"/>
    <w:rsid w:val="000106BF"/>
    <w:rsid w:val="00010918"/>
    <w:rsid w:val="00011576"/>
    <w:rsid w:val="000130C2"/>
    <w:rsid w:val="00015493"/>
    <w:rsid w:val="0001579E"/>
    <w:rsid w:val="00015EE7"/>
    <w:rsid w:val="00017838"/>
    <w:rsid w:val="000341AC"/>
    <w:rsid w:val="000341DC"/>
    <w:rsid w:val="0003525E"/>
    <w:rsid w:val="00040302"/>
    <w:rsid w:val="00042ABA"/>
    <w:rsid w:val="000446AB"/>
    <w:rsid w:val="000447C1"/>
    <w:rsid w:val="000451F3"/>
    <w:rsid w:val="000462C6"/>
    <w:rsid w:val="00050DD8"/>
    <w:rsid w:val="00052428"/>
    <w:rsid w:val="000535AF"/>
    <w:rsid w:val="00060747"/>
    <w:rsid w:val="0006145E"/>
    <w:rsid w:val="000621C6"/>
    <w:rsid w:val="00062BA3"/>
    <w:rsid w:val="00070025"/>
    <w:rsid w:val="00070057"/>
    <w:rsid w:val="00070796"/>
    <w:rsid w:val="00071227"/>
    <w:rsid w:val="000719E8"/>
    <w:rsid w:val="00074878"/>
    <w:rsid w:val="00077212"/>
    <w:rsid w:val="0008277A"/>
    <w:rsid w:val="000858CB"/>
    <w:rsid w:val="0008632F"/>
    <w:rsid w:val="00087E61"/>
    <w:rsid w:val="000911EA"/>
    <w:rsid w:val="000939CC"/>
    <w:rsid w:val="00093C60"/>
    <w:rsid w:val="00093D3C"/>
    <w:rsid w:val="0009730D"/>
    <w:rsid w:val="000A176A"/>
    <w:rsid w:val="000B10B4"/>
    <w:rsid w:val="000B264B"/>
    <w:rsid w:val="000B27D3"/>
    <w:rsid w:val="000B29E6"/>
    <w:rsid w:val="000B4240"/>
    <w:rsid w:val="000B49C8"/>
    <w:rsid w:val="000B59E5"/>
    <w:rsid w:val="000B6422"/>
    <w:rsid w:val="000B7884"/>
    <w:rsid w:val="000C0EF1"/>
    <w:rsid w:val="000C376A"/>
    <w:rsid w:val="000C4BBB"/>
    <w:rsid w:val="000C52DF"/>
    <w:rsid w:val="000C6107"/>
    <w:rsid w:val="000C7374"/>
    <w:rsid w:val="000D0E3D"/>
    <w:rsid w:val="000D1319"/>
    <w:rsid w:val="000D2CAE"/>
    <w:rsid w:val="000D3498"/>
    <w:rsid w:val="000D37B4"/>
    <w:rsid w:val="000D52E1"/>
    <w:rsid w:val="000E1571"/>
    <w:rsid w:val="000F5D43"/>
    <w:rsid w:val="000F7496"/>
    <w:rsid w:val="0010263E"/>
    <w:rsid w:val="00104CB4"/>
    <w:rsid w:val="0010682C"/>
    <w:rsid w:val="00110227"/>
    <w:rsid w:val="001256A7"/>
    <w:rsid w:val="00130AEC"/>
    <w:rsid w:val="00132040"/>
    <w:rsid w:val="00140B8D"/>
    <w:rsid w:val="00141C4E"/>
    <w:rsid w:val="00143BF9"/>
    <w:rsid w:val="00144D22"/>
    <w:rsid w:val="0014562E"/>
    <w:rsid w:val="00145763"/>
    <w:rsid w:val="00150D21"/>
    <w:rsid w:val="00151FAA"/>
    <w:rsid w:val="00153F06"/>
    <w:rsid w:val="00155352"/>
    <w:rsid w:val="001606AC"/>
    <w:rsid w:val="00167F3B"/>
    <w:rsid w:val="00172B2C"/>
    <w:rsid w:val="0017641C"/>
    <w:rsid w:val="00177195"/>
    <w:rsid w:val="00186A00"/>
    <w:rsid w:val="0018727E"/>
    <w:rsid w:val="00194B21"/>
    <w:rsid w:val="001A01D4"/>
    <w:rsid w:val="001A026B"/>
    <w:rsid w:val="001A03FB"/>
    <w:rsid w:val="001A21F3"/>
    <w:rsid w:val="001A27E6"/>
    <w:rsid w:val="001A2C33"/>
    <w:rsid w:val="001A323B"/>
    <w:rsid w:val="001B068F"/>
    <w:rsid w:val="001B23A9"/>
    <w:rsid w:val="001B7276"/>
    <w:rsid w:val="001C128F"/>
    <w:rsid w:val="001C1C0A"/>
    <w:rsid w:val="001C37BF"/>
    <w:rsid w:val="001C6402"/>
    <w:rsid w:val="001D1182"/>
    <w:rsid w:val="001D11D7"/>
    <w:rsid w:val="001D13DA"/>
    <w:rsid w:val="001D7CCF"/>
    <w:rsid w:val="001E003B"/>
    <w:rsid w:val="001E054A"/>
    <w:rsid w:val="001E19F2"/>
    <w:rsid w:val="001E2CCC"/>
    <w:rsid w:val="001E631F"/>
    <w:rsid w:val="001E6AA3"/>
    <w:rsid w:val="001F23BA"/>
    <w:rsid w:val="001F2C7D"/>
    <w:rsid w:val="001F6509"/>
    <w:rsid w:val="002015A1"/>
    <w:rsid w:val="00207CF6"/>
    <w:rsid w:val="00215551"/>
    <w:rsid w:val="002156B3"/>
    <w:rsid w:val="00215BA1"/>
    <w:rsid w:val="002202B5"/>
    <w:rsid w:val="00222417"/>
    <w:rsid w:val="00222AF6"/>
    <w:rsid w:val="0022553F"/>
    <w:rsid w:val="00227E2A"/>
    <w:rsid w:val="00231C6B"/>
    <w:rsid w:val="00235598"/>
    <w:rsid w:val="00240400"/>
    <w:rsid w:val="00243D51"/>
    <w:rsid w:val="00247297"/>
    <w:rsid w:val="0025035B"/>
    <w:rsid w:val="00250677"/>
    <w:rsid w:val="00250B7F"/>
    <w:rsid w:val="00255199"/>
    <w:rsid w:val="00255841"/>
    <w:rsid w:val="00256CA2"/>
    <w:rsid w:val="002622A8"/>
    <w:rsid w:val="00264CCC"/>
    <w:rsid w:val="00264EFA"/>
    <w:rsid w:val="002671CD"/>
    <w:rsid w:val="002675B6"/>
    <w:rsid w:val="00267EE0"/>
    <w:rsid w:val="00271523"/>
    <w:rsid w:val="0027247B"/>
    <w:rsid w:val="00272841"/>
    <w:rsid w:val="00277362"/>
    <w:rsid w:val="002835E9"/>
    <w:rsid w:val="00285D88"/>
    <w:rsid w:val="00287325"/>
    <w:rsid w:val="00287EC0"/>
    <w:rsid w:val="00290A1D"/>
    <w:rsid w:val="00292815"/>
    <w:rsid w:val="0029408E"/>
    <w:rsid w:val="002946D1"/>
    <w:rsid w:val="00294D08"/>
    <w:rsid w:val="00295D04"/>
    <w:rsid w:val="00297ADA"/>
    <w:rsid w:val="002A291E"/>
    <w:rsid w:val="002A3B8A"/>
    <w:rsid w:val="002A6D92"/>
    <w:rsid w:val="002A6F52"/>
    <w:rsid w:val="002A729C"/>
    <w:rsid w:val="002B03AF"/>
    <w:rsid w:val="002B16B9"/>
    <w:rsid w:val="002B2F89"/>
    <w:rsid w:val="002B3C5B"/>
    <w:rsid w:val="002B4E1E"/>
    <w:rsid w:val="002B5BD7"/>
    <w:rsid w:val="002C2F0E"/>
    <w:rsid w:val="002C2F6C"/>
    <w:rsid w:val="002C4ED3"/>
    <w:rsid w:val="002C5F97"/>
    <w:rsid w:val="002D03C6"/>
    <w:rsid w:val="002D06B1"/>
    <w:rsid w:val="002D173E"/>
    <w:rsid w:val="002D43A8"/>
    <w:rsid w:val="002D7A28"/>
    <w:rsid w:val="002E2332"/>
    <w:rsid w:val="002F2F02"/>
    <w:rsid w:val="002F3160"/>
    <w:rsid w:val="002F50F5"/>
    <w:rsid w:val="00301D48"/>
    <w:rsid w:val="00303A78"/>
    <w:rsid w:val="0030474A"/>
    <w:rsid w:val="003100F5"/>
    <w:rsid w:val="00312841"/>
    <w:rsid w:val="00312CC8"/>
    <w:rsid w:val="00313CF4"/>
    <w:rsid w:val="00326403"/>
    <w:rsid w:val="003273C4"/>
    <w:rsid w:val="003301F7"/>
    <w:rsid w:val="0033150F"/>
    <w:rsid w:val="003341DC"/>
    <w:rsid w:val="0033645B"/>
    <w:rsid w:val="00337677"/>
    <w:rsid w:val="00340081"/>
    <w:rsid w:val="00341A90"/>
    <w:rsid w:val="00341F01"/>
    <w:rsid w:val="00342E36"/>
    <w:rsid w:val="0034347A"/>
    <w:rsid w:val="00345ABC"/>
    <w:rsid w:val="003469E2"/>
    <w:rsid w:val="00347B66"/>
    <w:rsid w:val="00353668"/>
    <w:rsid w:val="00355237"/>
    <w:rsid w:val="00362D43"/>
    <w:rsid w:val="00366695"/>
    <w:rsid w:val="00366F4A"/>
    <w:rsid w:val="0037064D"/>
    <w:rsid w:val="00371077"/>
    <w:rsid w:val="003710F7"/>
    <w:rsid w:val="00371DF4"/>
    <w:rsid w:val="00372483"/>
    <w:rsid w:val="00386B19"/>
    <w:rsid w:val="00392369"/>
    <w:rsid w:val="0039542A"/>
    <w:rsid w:val="00396158"/>
    <w:rsid w:val="003A0A53"/>
    <w:rsid w:val="003A3B12"/>
    <w:rsid w:val="003B0711"/>
    <w:rsid w:val="003B1D81"/>
    <w:rsid w:val="003B399C"/>
    <w:rsid w:val="003B789C"/>
    <w:rsid w:val="003C52B7"/>
    <w:rsid w:val="003C7BC0"/>
    <w:rsid w:val="003D07C9"/>
    <w:rsid w:val="003D247B"/>
    <w:rsid w:val="003D31F1"/>
    <w:rsid w:val="003D5260"/>
    <w:rsid w:val="003D52D6"/>
    <w:rsid w:val="003D5732"/>
    <w:rsid w:val="003D58BD"/>
    <w:rsid w:val="003D7172"/>
    <w:rsid w:val="003D767B"/>
    <w:rsid w:val="003E327A"/>
    <w:rsid w:val="003F0CA3"/>
    <w:rsid w:val="003F28D9"/>
    <w:rsid w:val="003F2B99"/>
    <w:rsid w:val="003F7837"/>
    <w:rsid w:val="00400982"/>
    <w:rsid w:val="0040126D"/>
    <w:rsid w:val="00401C0F"/>
    <w:rsid w:val="00402569"/>
    <w:rsid w:val="00404234"/>
    <w:rsid w:val="00407C86"/>
    <w:rsid w:val="0042316E"/>
    <w:rsid w:val="0042358B"/>
    <w:rsid w:val="00423863"/>
    <w:rsid w:val="004273B8"/>
    <w:rsid w:val="00433351"/>
    <w:rsid w:val="004347ED"/>
    <w:rsid w:val="004358C9"/>
    <w:rsid w:val="0043675E"/>
    <w:rsid w:val="004367D3"/>
    <w:rsid w:val="00436B75"/>
    <w:rsid w:val="00437B56"/>
    <w:rsid w:val="00446650"/>
    <w:rsid w:val="00447032"/>
    <w:rsid w:val="0045180A"/>
    <w:rsid w:val="00451C3D"/>
    <w:rsid w:val="0045205B"/>
    <w:rsid w:val="0045443D"/>
    <w:rsid w:val="004571D3"/>
    <w:rsid w:val="00462210"/>
    <w:rsid w:val="004626F0"/>
    <w:rsid w:val="004711B8"/>
    <w:rsid w:val="00472032"/>
    <w:rsid w:val="0047235A"/>
    <w:rsid w:val="004737D6"/>
    <w:rsid w:val="00475CA3"/>
    <w:rsid w:val="00480347"/>
    <w:rsid w:val="004815BA"/>
    <w:rsid w:val="00484358"/>
    <w:rsid w:val="0049019F"/>
    <w:rsid w:val="00492397"/>
    <w:rsid w:val="00496E0D"/>
    <w:rsid w:val="004976F7"/>
    <w:rsid w:val="004A022D"/>
    <w:rsid w:val="004A5541"/>
    <w:rsid w:val="004A7BDE"/>
    <w:rsid w:val="004B1E4C"/>
    <w:rsid w:val="004B25E9"/>
    <w:rsid w:val="004B3738"/>
    <w:rsid w:val="004B3AB2"/>
    <w:rsid w:val="004B3E7A"/>
    <w:rsid w:val="004B481A"/>
    <w:rsid w:val="004C1796"/>
    <w:rsid w:val="004C2E08"/>
    <w:rsid w:val="004C306D"/>
    <w:rsid w:val="004C4B70"/>
    <w:rsid w:val="004C5CE5"/>
    <w:rsid w:val="004C645E"/>
    <w:rsid w:val="004D16CD"/>
    <w:rsid w:val="004D2C7C"/>
    <w:rsid w:val="004D5307"/>
    <w:rsid w:val="004E1157"/>
    <w:rsid w:val="004E148D"/>
    <w:rsid w:val="004E5503"/>
    <w:rsid w:val="004E6F60"/>
    <w:rsid w:val="004F09C4"/>
    <w:rsid w:val="004F6802"/>
    <w:rsid w:val="004F784F"/>
    <w:rsid w:val="005005F9"/>
    <w:rsid w:val="00507145"/>
    <w:rsid w:val="00507D16"/>
    <w:rsid w:val="005117CC"/>
    <w:rsid w:val="00511AAD"/>
    <w:rsid w:val="00513851"/>
    <w:rsid w:val="00513DDB"/>
    <w:rsid w:val="00522BB8"/>
    <w:rsid w:val="00524034"/>
    <w:rsid w:val="005370C0"/>
    <w:rsid w:val="00537B5B"/>
    <w:rsid w:val="00546067"/>
    <w:rsid w:val="00547EFB"/>
    <w:rsid w:val="00550B87"/>
    <w:rsid w:val="00550EDC"/>
    <w:rsid w:val="005674D7"/>
    <w:rsid w:val="005722C7"/>
    <w:rsid w:val="00572E36"/>
    <w:rsid w:val="00575677"/>
    <w:rsid w:val="00577FEB"/>
    <w:rsid w:val="00585A76"/>
    <w:rsid w:val="00590920"/>
    <w:rsid w:val="005937F7"/>
    <w:rsid w:val="00594034"/>
    <w:rsid w:val="00595EA9"/>
    <w:rsid w:val="005A3BC7"/>
    <w:rsid w:val="005A7CEA"/>
    <w:rsid w:val="005A7E02"/>
    <w:rsid w:val="005A7E74"/>
    <w:rsid w:val="005B0220"/>
    <w:rsid w:val="005B0338"/>
    <w:rsid w:val="005B3B1F"/>
    <w:rsid w:val="005B3F2C"/>
    <w:rsid w:val="005B560A"/>
    <w:rsid w:val="005B66D7"/>
    <w:rsid w:val="005C1768"/>
    <w:rsid w:val="005C2AA1"/>
    <w:rsid w:val="005C39F1"/>
    <w:rsid w:val="005C4550"/>
    <w:rsid w:val="005C46EC"/>
    <w:rsid w:val="005C530B"/>
    <w:rsid w:val="005C5891"/>
    <w:rsid w:val="005C5BAE"/>
    <w:rsid w:val="005C62D5"/>
    <w:rsid w:val="005C7BB4"/>
    <w:rsid w:val="005D06D6"/>
    <w:rsid w:val="005D449C"/>
    <w:rsid w:val="005D5821"/>
    <w:rsid w:val="005E0C37"/>
    <w:rsid w:val="005E0F2B"/>
    <w:rsid w:val="005F1426"/>
    <w:rsid w:val="005F3C01"/>
    <w:rsid w:val="005F7460"/>
    <w:rsid w:val="005F7DC4"/>
    <w:rsid w:val="0060316C"/>
    <w:rsid w:val="006053DB"/>
    <w:rsid w:val="0060644B"/>
    <w:rsid w:val="00614270"/>
    <w:rsid w:val="006169AF"/>
    <w:rsid w:val="00617068"/>
    <w:rsid w:val="00620A2D"/>
    <w:rsid w:val="0062116B"/>
    <w:rsid w:val="00623213"/>
    <w:rsid w:val="00624945"/>
    <w:rsid w:val="00630C51"/>
    <w:rsid w:val="00636716"/>
    <w:rsid w:val="00641168"/>
    <w:rsid w:val="006446A5"/>
    <w:rsid w:val="00645201"/>
    <w:rsid w:val="0064523F"/>
    <w:rsid w:val="00646172"/>
    <w:rsid w:val="00646D96"/>
    <w:rsid w:val="00656F9C"/>
    <w:rsid w:val="00662092"/>
    <w:rsid w:val="0066272B"/>
    <w:rsid w:val="006670BF"/>
    <w:rsid w:val="006671F7"/>
    <w:rsid w:val="00670EF9"/>
    <w:rsid w:val="006711E6"/>
    <w:rsid w:val="00674A6A"/>
    <w:rsid w:val="006767A3"/>
    <w:rsid w:val="0067738C"/>
    <w:rsid w:val="006803BC"/>
    <w:rsid w:val="0068303C"/>
    <w:rsid w:val="00687BF9"/>
    <w:rsid w:val="00691B23"/>
    <w:rsid w:val="006A2EE9"/>
    <w:rsid w:val="006A3675"/>
    <w:rsid w:val="006A55E4"/>
    <w:rsid w:val="006B2077"/>
    <w:rsid w:val="006B350A"/>
    <w:rsid w:val="006B3C83"/>
    <w:rsid w:val="006B4504"/>
    <w:rsid w:val="006B4D0A"/>
    <w:rsid w:val="006B5451"/>
    <w:rsid w:val="006C1E2C"/>
    <w:rsid w:val="006C4208"/>
    <w:rsid w:val="006C4707"/>
    <w:rsid w:val="006C4E25"/>
    <w:rsid w:val="006C5E94"/>
    <w:rsid w:val="006E0086"/>
    <w:rsid w:val="006E160A"/>
    <w:rsid w:val="006E2D92"/>
    <w:rsid w:val="006E3710"/>
    <w:rsid w:val="006E722E"/>
    <w:rsid w:val="006F12F5"/>
    <w:rsid w:val="006F18AC"/>
    <w:rsid w:val="006F3669"/>
    <w:rsid w:val="006F4B90"/>
    <w:rsid w:val="006F6870"/>
    <w:rsid w:val="006F7B4F"/>
    <w:rsid w:val="00700196"/>
    <w:rsid w:val="007008ED"/>
    <w:rsid w:val="007016FC"/>
    <w:rsid w:val="007118FC"/>
    <w:rsid w:val="0071427E"/>
    <w:rsid w:val="007160C7"/>
    <w:rsid w:val="00717C7F"/>
    <w:rsid w:val="00725896"/>
    <w:rsid w:val="0072655A"/>
    <w:rsid w:val="00726738"/>
    <w:rsid w:val="00726EBB"/>
    <w:rsid w:val="00727AAE"/>
    <w:rsid w:val="007329BC"/>
    <w:rsid w:val="0073346C"/>
    <w:rsid w:val="007357B9"/>
    <w:rsid w:val="00741D5E"/>
    <w:rsid w:val="00742190"/>
    <w:rsid w:val="007424F8"/>
    <w:rsid w:val="00742532"/>
    <w:rsid w:val="00743D22"/>
    <w:rsid w:val="00744CDA"/>
    <w:rsid w:val="00755D82"/>
    <w:rsid w:val="00756BFF"/>
    <w:rsid w:val="007619EE"/>
    <w:rsid w:val="00761F94"/>
    <w:rsid w:val="0076390E"/>
    <w:rsid w:val="00767F3B"/>
    <w:rsid w:val="00767F42"/>
    <w:rsid w:val="00770319"/>
    <w:rsid w:val="00773500"/>
    <w:rsid w:val="0077399C"/>
    <w:rsid w:val="007800A7"/>
    <w:rsid w:val="007806BA"/>
    <w:rsid w:val="00781D30"/>
    <w:rsid w:val="0078365A"/>
    <w:rsid w:val="00784FF5"/>
    <w:rsid w:val="007920B1"/>
    <w:rsid w:val="00794118"/>
    <w:rsid w:val="007952F1"/>
    <w:rsid w:val="00795A3A"/>
    <w:rsid w:val="00795C1E"/>
    <w:rsid w:val="00796F20"/>
    <w:rsid w:val="00797E35"/>
    <w:rsid w:val="007A45DF"/>
    <w:rsid w:val="007A5201"/>
    <w:rsid w:val="007A70EA"/>
    <w:rsid w:val="007B219E"/>
    <w:rsid w:val="007B317B"/>
    <w:rsid w:val="007B5A3F"/>
    <w:rsid w:val="007B71E1"/>
    <w:rsid w:val="007B7F3B"/>
    <w:rsid w:val="007C278F"/>
    <w:rsid w:val="007C6D5B"/>
    <w:rsid w:val="007C7777"/>
    <w:rsid w:val="007D0962"/>
    <w:rsid w:val="007D2706"/>
    <w:rsid w:val="007D3836"/>
    <w:rsid w:val="007D5B42"/>
    <w:rsid w:val="007D5DDC"/>
    <w:rsid w:val="007E1181"/>
    <w:rsid w:val="007E11A3"/>
    <w:rsid w:val="007E2322"/>
    <w:rsid w:val="007E2F1B"/>
    <w:rsid w:val="007E30BB"/>
    <w:rsid w:val="007E4721"/>
    <w:rsid w:val="007E7206"/>
    <w:rsid w:val="007F71B5"/>
    <w:rsid w:val="0080110B"/>
    <w:rsid w:val="008021FB"/>
    <w:rsid w:val="00803031"/>
    <w:rsid w:val="00806324"/>
    <w:rsid w:val="00812EAC"/>
    <w:rsid w:val="00815B23"/>
    <w:rsid w:val="0081629E"/>
    <w:rsid w:val="00816FBB"/>
    <w:rsid w:val="0082002D"/>
    <w:rsid w:val="0082068C"/>
    <w:rsid w:val="00820B90"/>
    <w:rsid w:val="008217F2"/>
    <w:rsid w:val="008219C6"/>
    <w:rsid w:val="00822F6C"/>
    <w:rsid w:val="00823121"/>
    <w:rsid w:val="008324E5"/>
    <w:rsid w:val="00832C71"/>
    <w:rsid w:val="008354C8"/>
    <w:rsid w:val="00835863"/>
    <w:rsid w:val="00841DCB"/>
    <w:rsid w:val="00841DCF"/>
    <w:rsid w:val="00844281"/>
    <w:rsid w:val="008452BA"/>
    <w:rsid w:val="0084626F"/>
    <w:rsid w:val="00847723"/>
    <w:rsid w:val="008500FB"/>
    <w:rsid w:val="00852F19"/>
    <w:rsid w:val="008532D4"/>
    <w:rsid w:val="00853943"/>
    <w:rsid w:val="00854A28"/>
    <w:rsid w:val="00857F7D"/>
    <w:rsid w:val="00860257"/>
    <w:rsid w:val="0086403C"/>
    <w:rsid w:val="0086601C"/>
    <w:rsid w:val="008676FA"/>
    <w:rsid w:val="008703C5"/>
    <w:rsid w:val="0087074B"/>
    <w:rsid w:val="008710DB"/>
    <w:rsid w:val="00875FCE"/>
    <w:rsid w:val="0087620D"/>
    <w:rsid w:val="00876E2E"/>
    <w:rsid w:val="008837A7"/>
    <w:rsid w:val="0088442A"/>
    <w:rsid w:val="0088692B"/>
    <w:rsid w:val="00886AF3"/>
    <w:rsid w:val="00887958"/>
    <w:rsid w:val="008903A5"/>
    <w:rsid w:val="00891662"/>
    <w:rsid w:val="008916E3"/>
    <w:rsid w:val="008A1196"/>
    <w:rsid w:val="008A1E34"/>
    <w:rsid w:val="008A2F81"/>
    <w:rsid w:val="008A3617"/>
    <w:rsid w:val="008A438A"/>
    <w:rsid w:val="008A66CC"/>
    <w:rsid w:val="008A6FCC"/>
    <w:rsid w:val="008C55C8"/>
    <w:rsid w:val="008D1CCE"/>
    <w:rsid w:val="008D2124"/>
    <w:rsid w:val="008D4BD6"/>
    <w:rsid w:val="008D6B43"/>
    <w:rsid w:val="008D7DA8"/>
    <w:rsid w:val="008D7FDE"/>
    <w:rsid w:val="008E2344"/>
    <w:rsid w:val="008F0C5F"/>
    <w:rsid w:val="008F1100"/>
    <w:rsid w:val="008F256A"/>
    <w:rsid w:val="00902B48"/>
    <w:rsid w:val="009034D7"/>
    <w:rsid w:val="0090392B"/>
    <w:rsid w:val="00910481"/>
    <w:rsid w:val="009118F2"/>
    <w:rsid w:val="009123AE"/>
    <w:rsid w:val="00913991"/>
    <w:rsid w:val="00914438"/>
    <w:rsid w:val="0091759F"/>
    <w:rsid w:val="009207CA"/>
    <w:rsid w:val="00923337"/>
    <w:rsid w:val="00926B88"/>
    <w:rsid w:val="0092720F"/>
    <w:rsid w:val="00927A4C"/>
    <w:rsid w:val="00931952"/>
    <w:rsid w:val="009328EA"/>
    <w:rsid w:val="009344CC"/>
    <w:rsid w:val="00934A59"/>
    <w:rsid w:val="009366F8"/>
    <w:rsid w:val="00936EC9"/>
    <w:rsid w:val="00955F51"/>
    <w:rsid w:val="009561D1"/>
    <w:rsid w:val="009618AD"/>
    <w:rsid w:val="009668BA"/>
    <w:rsid w:val="00966912"/>
    <w:rsid w:val="009755C4"/>
    <w:rsid w:val="0097580B"/>
    <w:rsid w:val="009768FF"/>
    <w:rsid w:val="00976CF0"/>
    <w:rsid w:val="0097738B"/>
    <w:rsid w:val="00980D11"/>
    <w:rsid w:val="00981923"/>
    <w:rsid w:val="009826B6"/>
    <w:rsid w:val="009843DA"/>
    <w:rsid w:val="0098682B"/>
    <w:rsid w:val="00992927"/>
    <w:rsid w:val="00992B6F"/>
    <w:rsid w:val="00992D80"/>
    <w:rsid w:val="00992E6C"/>
    <w:rsid w:val="009A0BDA"/>
    <w:rsid w:val="009A2251"/>
    <w:rsid w:val="009A415B"/>
    <w:rsid w:val="009A6042"/>
    <w:rsid w:val="009A6549"/>
    <w:rsid w:val="009A7C14"/>
    <w:rsid w:val="009B27AA"/>
    <w:rsid w:val="009B3558"/>
    <w:rsid w:val="009B5681"/>
    <w:rsid w:val="009B5ACA"/>
    <w:rsid w:val="009B7130"/>
    <w:rsid w:val="009D0180"/>
    <w:rsid w:val="009D1AFB"/>
    <w:rsid w:val="009D3BE3"/>
    <w:rsid w:val="009E18CB"/>
    <w:rsid w:val="009E3157"/>
    <w:rsid w:val="009E44DB"/>
    <w:rsid w:val="009E5740"/>
    <w:rsid w:val="009E5E9B"/>
    <w:rsid w:val="009F33F2"/>
    <w:rsid w:val="009F413A"/>
    <w:rsid w:val="009F44C3"/>
    <w:rsid w:val="00A00458"/>
    <w:rsid w:val="00A020E4"/>
    <w:rsid w:val="00A041E3"/>
    <w:rsid w:val="00A04FE9"/>
    <w:rsid w:val="00A142F0"/>
    <w:rsid w:val="00A17C3F"/>
    <w:rsid w:val="00A17F0B"/>
    <w:rsid w:val="00A25C2F"/>
    <w:rsid w:val="00A34788"/>
    <w:rsid w:val="00A35909"/>
    <w:rsid w:val="00A37402"/>
    <w:rsid w:val="00A43345"/>
    <w:rsid w:val="00A43FCA"/>
    <w:rsid w:val="00A44036"/>
    <w:rsid w:val="00A459CA"/>
    <w:rsid w:val="00A467ED"/>
    <w:rsid w:val="00A50800"/>
    <w:rsid w:val="00A5451D"/>
    <w:rsid w:val="00A54E6F"/>
    <w:rsid w:val="00A56290"/>
    <w:rsid w:val="00A57CD4"/>
    <w:rsid w:val="00A61177"/>
    <w:rsid w:val="00A65E42"/>
    <w:rsid w:val="00A72139"/>
    <w:rsid w:val="00A722EC"/>
    <w:rsid w:val="00A729A4"/>
    <w:rsid w:val="00A74E2E"/>
    <w:rsid w:val="00A7613C"/>
    <w:rsid w:val="00A76778"/>
    <w:rsid w:val="00A76A55"/>
    <w:rsid w:val="00A77BE8"/>
    <w:rsid w:val="00A81A50"/>
    <w:rsid w:val="00A848B7"/>
    <w:rsid w:val="00A87F3A"/>
    <w:rsid w:val="00A90601"/>
    <w:rsid w:val="00A908A3"/>
    <w:rsid w:val="00A94194"/>
    <w:rsid w:val="00A977B0"/>
    <w:rsid w:val="00AA0BD0"/>
    <w:rsid w:val="00AA1FB3"/>
    <w:rsid w:val="00AA29A9"/>
    <w:rsid w:val="00AA34DA"/>
    <w:rsid w:val="00AA3840"/>
    <w:rsid w:val="00AA4F89"/>
    <w:rsid w:val="00AA59DF"/>
    <w:rsid w:val="00AB1713"/>
    <w:rsid w:val="00AB20F2"/>
    <w:rsid w:val="00AB28BE"/>
    <w:rsid w:val="00AB4932"/>
    <w:rsid w:val="00AC1687"/>
    <w:rsid w:val="00AC1865"/>
    <w:rsid w:val="00AC538A"/>
    <w:rsid w:val="00AC5C34"/>
    <w:rsid w:val="00AC5C78"/>
    <w:rsid w:val="00AC5F94"/>
    <w:rsid w:val="00AC6740"/>
    <w:rsid w:val="00AC6DBE"/>
    <w:rsid w:val="00AC7939"/>
    <w:rsid w:val="00AD19E9"/>
    <w:rsid w:val="00AD2802"/>
    <w:rsid w:val="00AD3097"/>
    <w:rsid w:val="00AD3585"/>
    <w:rsid w:val="00AD4FCC"/>
    <w:rsid w:val="00AD6C7D"/>
    <w:rsid w:val="00AE1840"/>
    <w:rsid w:val="00AE1A6E"/>
    <w:rsid w:val="00AE1CE5"/>
    <w:rsid w:val="00AE3626"/>
    <w:rsid w:val="00AE5F57"/>
    <w:rsid w:val="00AE5F67"/>
    <w:rsid w:val="00AF25D2"/>
    <w:rsid w:val="00AF64CC"/>
    <w:rsid w:val="00B011CC"/>
    <w:rsid w:val="00B0214E"/>
    <w:rsid w:val="00B02C04"/>
    <w:rsid w:val="00B02D53"/>
    <w:rsid w:val="00B04700"/>
    <w:rsid w:val="00B04E9D"/>
    <w:rsid w:val="00B12306"/>
    <w:rsid w:val="00B142D2"/>
    <w:rsid w:val="00B161D2"/>
    <w:rsid w:val="00B1769E"/>
    <w:rsid w:val="00B21BA3"/>
    <w:rsid w:val="00B241E3"/>
    <w:rsid w:val="00B30F27"/>
    <w:rsid w:val="00B32710"/>
    <w:rsid w:val="00B401EB"/>
    <w:rsid w:val="00B410EF"/>
    <w:rsid w:val="00B42ADA"/>
    <w:rsid w:val="00B51C2F"/>
    <w:rsid w:val="00B52336"/>
    <w:rsid w:val="00B53633"/>
    <w:rsid w:val="00B5464E"/>
    <w:rsid w:val="00B56BF1"/>
    <w:rsid w:val="00B579E1"/>
    <w:rsid w:val="00B57E74"/>
    <w:rsid w:val="00B604E7"/>
    <w:rsid w:val="00B61951"/>
    <w:rsid w:val="00B67971"/>
    <w:rsid w:val="00B7313F"/>
    <w:rsid w:val="00B7629E"/>
    <w:rsid w:val="00B77EC5"/>
    <w:rsid w:val="00B77F83"/>
    <w:rsid w:val="00B80A22"/>
    <w:rsid w:val="00B846F8"/>
    <w:rsid w:val="00BA126C"/>
    <w:rsid w:val="00BA1A26"/>
    <w:rsid w:val="00BA3EBA"/>
    <w:rsid w:val="00BA4044"/>
    <w:rsid w:val="00BA6886"/>
    <w:rsid w:val="00BB4439"/>
    <w:rsid w:val="00BB4A01"/>
    <w:rsid w:val="00BB5B13"/>
    <w:rsid w:val="00BB783D"/>
    <w:rsid w:val="00BC0686"/>
    <w:rsid w:val="00BC08AC"/>
    <w:rsid w:val="00BC1156"/>
    <w:rsid w:val="00BC18F2"/>
    <w:rsid w:val="00BC4251"/>
    <w:rsid w:val="00BC4C94"/>
    <w:rsid w:val="00BC505F"/>
    <w:rsid w:val="00BC67B9"/>
    <w:rsid w:val="00BC7CDC"/>
    <w:rsid w:val="00BD0935"/>
    <w:rsid w:val="00BD2B60"/>
    <w:rsid w:val="00BE1629"/>
    <w:rsid w:val="00BE1BE1"/>
    <w:rsid w:val="00BE376D"/>
    <w:rsid w:val="00BE47C6"/>
    <w:rsid w:val="00BE4B29"/>
    <w:rsid w:val="00BF2C32"/>
    <w:rsid w:val="00BF33DF"/>
    <w:rsid w:val="00BF5244"/>
    <w:rsid w:val="00C0050D"/>
    <w:rsid w:val="00C01316"/>
    <w:rsid w:val="00C06B5E"/>
    <w:rsid w:val="00C070AD"/>
    <w:rsid w:val="00C074CF"/>
    <w:rsid w:val="00C07A22"/>
    <w:rsid w:val="00C07E7D"/>
    <w:rsid w:val="00C133BA"/>
    <w:rsid w:val="00C16DAA"/>
    <w:rsid w:val="00C20A83"/>
    <w:rsid w:val="00C22FB9"/>
    <w:rsid w:val="00C23F40"/>
    <w:rsid w:val="00C2461E"/>
    <w:rsid w:val="00C26560"/>
    <w:rsid w:val="00C36C31"/>
    <w:rsid w:val="00C402E8"/>
    <w:rsid w:val="00C422F5"/>
    <w:rsid w:val="00C44685"/>
    <w:rsid w:val="00C451E2"/>
    <w:rsid w:val="00C457BB"/>
    <w:rsid w:val="00C55AA6"/>
    <w:rsid w:val="00C578DA"/>
    <w:rsid w:val="00C6079B"/>
    <w:rsid w:val="00C640DE"/>
    <w:rsid w:val="00C6579F"/>
    <w:rsid w:val="00C66197"/>
    <w:rsid w:val="00C6730B"/>
    <w:rsid w:val="00C705E3"/>
    <w:rsid w:val="00C70846"/>
    <w:rsid w:val="00C72329"/>
    <w:rsid w:val="00C738DF"/>
    <w:rsid w:val="00C77822"/>
    <w:rsid w:val="00C8025E"/>
    <w:rsid w:val="00C80ABD"/>
    <w:rsid w:val="00C81824"/>
    <w:rsid w:val="00C83B69"/>
    <w:rsid w:val="00C8565F"/>
    <w:rsid w:val="00C91F07"/>
    <w:rsid w:val="00C92D66"/>
    <w:rsid w:val="00C930FA"/>
    <w:rsid w:val="00C9436F"/>
    <w:rsid w:val="00CA0328"/>
    <w:rsid w:val="00CA6CE8"/>
    <w:rsid w:val="00CA709A"/>
    <w:rsid w:val="00CB15B9"/>
    <w:rsid w:val="00CB2F17"/>
    <w:rsid w:val="00CB3E58"/>
    <w:rsid w:val="00CB5B85"/>
    <w:rsid w:val="00CC090A"/>
    <w:rsid w:val="00CC1C7F"/>
    <w:rsid w:val="00CC661F"/>
    <w:rsid w:val="00CD039D"/>
    <w:rsid w:val="00CD23B9"/>
    <w:rsid w:val="00CD25EF"/>
    <w:rsid w:val="00CD2A46"/>
    <w:rsid w:val="00CD484D"/>
    <w:rsid w:val="00CE0FD8"/>
    <w:rsid w:val="00CE3DEF"/>
    <w:rsid w:val="00CE52AD"/>
    <w:rsid w:val="00CE72DB"/>
    <w:rsid w:val="00CF029C"/>
    <w:rsid w:val="00CF17BF"/>
    <w:rsid w:val="00CF2608"/>
    <w:rsid w:val="00CF5DD8"/>
    <w:rsid w:val="00CF5DDF"/>
    <w:rsid w:val="00D038EB"/>
    <w:rsid w:val="00D067D1"/>
    <w:rsid w:val="00D0733D"/>
    <w:rsid w:val="00D07614"/>
    <w:rsid w:val="00D0771C"/>
    <w:rsid w:val="00D10E63"/>
    <w:rsid w:val="00D12212"/>
    <w:rsid w:val="00D15863"/>
    <w:rsid w:val="00D15973"/>
    <w:rsid w:val="00D160D6"/>
    <w:rsid w:val="00D16E1E"/>
    <w:rsid w:val="00D2133D"/>
    <w:rsid w:val="00D3176D"/>
    <w:rsid w:val="00D3563C"/>
    <w:rsid w:val="00D36216"/>
    <w:rsid w:val="00D36D19"/>
    <w:rsid w:val="00D37F55"/>
    <w:rsid w:val="00D40753"/>
    <w:rsid w:val="00D40DC2"/>
    <w:rsid w:val="00D42609"/>
    <w:rsid w:val="00D4532A"/>
    <w:rsid w:val="00D4748C"/>
    <w:rsid w:val="00D51A5D"/>
    <w:rsid w:val="00D545B9"/>
    <w:rsid w:val="00D5620A"/>
    <w:rsid w:val="00D64A9C"/>
    <w:rsid w:val="00D758F4"/>
    <w:rsid w:val="00D858A9"/>
    <w:rsid w:val="00D86BB2"/>
    <w:rsid w:val="00D932FD"/>
    <w:rsid w:val="00D9404F"/>
    <w:rsid w:val="00D94276"/>
    <w:rsid w:val="00D977E8"/>
    <w:rsid w:val="00DA0AC0"/>
    <w:rsid w:val="00DA1B85"/>
    <w:rsid w:val="00DA2049"/>
    <w:rsid w:val="00DA33BC"/>
    <w:rsid w:val="00DB0667"/>
    <w:rsid w:val="00DB0C4B"/>
    <w:rsid w:val="00DB0F21"/>
    <w:rsid w:val="00DB1969"/>
    <w:rsid w:val="00DB2EAC"/>
    <w:rsid w:val="00DC2BFD"/>
    <w:rsid w:val="00DC2DFF"/>
    <w:rsid w:val="00DD16DC"/>
    <w:rsid w:val="00DD25C0"/>
    <w:rsid w:val="00DD3398"/>
    <w:rsid w:val="00DD3F5A"/>
    <w:rsid w:val="00DD4670"/>
    <w:rsid w:val="00DD796F"/>
    <w:rsid w:val="00DE2F38"/>
    <w:rsid w:val="00DE31AB"/>
    <w:rsid w:val="00DE3FA7"/>
    <w:rsid w:val="00DE4054"/>
    <w:rsid w:val="00DE4D9E"/>
    <w:rsid w:val="00DE5B69"/>
    <w:rsid w:val="00DF3D7B"/>
    <w:rsid w:val="00DF4087"/>
    <w:rsid w:val="00DF59C5"/>
    <w:rsid w:val="00DF69EA"/>
    <w:rsid w:val="00DF7AB5"/>
    <w:rsid w:val="00E03A0B"/>
    <w:rsid w:val="00E04800"/>
    <w:rsid w:val="00E05779"/>
    <w:rsid w:val="00E1011E"/>
    <w:rsid w:val="00E13276"/>
    <w:rsid w:val="00E20CFA"/>
    <w:rsid w:val="00E22802"/>
    <w:rsid w:val="00E2376A"/>
    <w:rsid w:val="00E25C96"/>
    <w:rsid w:val="00E325AB"/>
    <w:rsid w:val="00E3521F"/>
    <w:rsid w:val="00E35B53"/>
    <w:rsid w:val="00E40688"/>
    <w:rsid w:val="00E441ED"/>
    <w:rsid w:val="00E47AD0"/>
    <w:rsid w:val="00E51222"/>
    <w:rsid w:val="00E56A10"/>
    <w:rsid w:val="00E62FBA"/>
    <w:rsid w:val="00E677E6"/>
    <w:rsid w:val="00E73BE6"/>
    <w:rsid w:val="00E8272A"/>
    <w:rsid w:val="00E8393F"/>
    <w:rsid w:val="00E84343"/>
    <w:rsid w:val="00E84CDF"/>
    <w:rsid w:val="00E84F6B"/>
    <w:rsid w:val="00E90B9B"/>
    <w:rsid w:val="00E91CCF"/>
    <w:rsid w:val="00E91EEF"/>
    <w:rsid w:val="00E922E5"/>
    <w:rsid w:val="00E9445B"/>
    <w:rsid w:val="00E95F9F"/>
    <w:rsid w:val="00EA6FBB"/>
    <w:rsid w:val="00EB39B7"/>
    <w:rsid w:val="00EB49BA"/>
    <w:rsid w:val="00EB5676"/>
    <w:rsid w:val="00EC28C8"/>
    <w:rsid w:val="00EC5A4D"/>
    <w:rsid w:val="00ED27A4"/>
    <w:rsid w:val="00ED3B6F"/>
    <w:rsid w:val="00EE0166"/>
    <w:rsid w:val="00EE1EB4"/>
    <w:rsid w:val="00EE371D"/>
    <w:rsid w:val="00EF0579"/>
    <w:rsid w:val="00EF1D50"/>
    <w:rsid w:val="00EF5ABE"/>
    <w:rsid w:val="00EF6A2B"/>
    <w:rsid w:val="00EF7160"/>
    <w:rsid w:val="00F01675"/>
    <w:rsid w:val="00F0256D"/>
    <w:rsid w:val="00F03A10"/>
    <w:rsid w:val="00F063A9"/>
    <w:rsid w:val="00F07A52"/>
    <w:rsid w:val="00F1083C"/>
    <w:rsid w:val="00F11947"/>
    <w:rsid w:val="00F1396E"/>
    <w:rsid w:val="00F14279"/>
    <w:rsid w:val="00F153E8"/>
    <w:rsid w:val="00F209D9"/>
    <w:rsid w:val="00F20EC1"/>
    <w:rsid w:val="00F21424"/>
    <w:rsid w:val="00F21AA0"/>
    <w:rsid w:val="00F21F67"/>
    <w:rsid w:val="00F2449B"/>
    <w:rsid w:val="00F249E0"/>
    <w:rsid w:val="00F264D1"/>
    <w:rsid w:val="00F311A6"/>
    <w:rsid w:val="00F31FEF"/>
    <w:rsid w:val="00F33548"/>
    <w:rsid w:val="00F34144"/>
    <w:rsid w:val="00F36204"/>
    <w:rsid w:val="00F40351"/>
    <w:rsid w:val="00F40EE9"/>
    <w:rsid w:val="00F54FB0"/>
    <w:rsid w:val="00F55318"/>
    <w:rsid w:val="00F669E7"/>
    <w:rsid w:val="00F7030F"/>
    <w:rsid w:val="00F74778"/>
    <w:rsid w:val="00F76045"/>
    <w:rsid w:val="00F83E00"/>
    <w:rsid w:val="00F84F3C"/>
    <w:rsid w:val="00F9133A"/>
    <w:rsid w:val="00F92200"/>
    <w:rsid w:val="00F93D18"/>
    <w:rsid w:val="00F96009"/>
    <w:rsid w:val="00FA2588"/>
    <w:rsid w:val="00FA26DE"/>
    <w:rsid w:val="00FA27F7"/>
    <w:rsid w:val="00FA2A9C"/>
    <w:rsid w:val="00FA3DF1"/>
    <w:rsid w:val="00FA3F72"/>
    <w:rsid w:val="00FB297A"/>
    <w:rsid w:val="00FB3ED9"/>
    <w:rsid w:val="00FB5848"/>
    <w:rsid w:val="00FB5F14"/>
    <w:rsid w:val="00FB6217"/>
    <w:rsid w:val="00FC00E8"/>
    <w:rsid w:val="00FC16C1"/>
    <w:rsid w:val="00FC495E"/>
    <w:rsid w:val="00FC6F4A"/>
    <w:rsid w:val="00FC7E23"/>
    <w:rsid w:val="00FD1598"/>
    <w:rsid w:val="00FD1F0D"/>
    <w:rsid w:val="00FD22BF"/>
    <w:rsid w:val="00FD6996"/>
    <w:rsid w:val="00FD6BD7"/>
    <w:rsid w:val="00FD7129"/>
    <w:rsid w:val="00FD723D"/>
    <w:rsid w:val="00FE2E3E"/>
    <w:rsid w:val="00FE3A1D"/>
    <w:rsid w:val="00FF3716"/>
    <w:rsid w:val="00FF3782"/>
    <w:rsid w:val="00FF517E"/>
    <w:rsid w:val="00FF7FF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B68C2"/>
  <w15:docId w15:val="{DA8325BF-F26F-4A4C-B78F-F81C2B33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B5464E"/>
    <w:pPr>
      <w:widowControl w:val="0"/>
      <w:autoSpaceDE w:val="0"/>
      <w:autoSpaceDN w:val="0"/>
      <w:spacing w:before="90" w:after="0" w:line="240" w:lineRule="auto"/>
      <w:ind w:left="3395"/>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AE5F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E5F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of text,List Paragraph1,Body of text+1,Body of text+2,Body of text+3,List Paragraph11,Sub sub,Medium Grid 1 - Accent 21,Body of textCxSp"/>
    <w:basedOn w:val="Normal"/>
    <w:link w:val="ListParagraphChar"/>
    <w:uiPriority w:val="34"/>
    <w:qFormat/>
    <w:rsid w:val="003D5732"/>
    <w:pPr>
      <w:ind w:left="720"/>
      <w:contextualSpacing/>
    </w:pPr>
  </w:style>
  <w:style w:type="paragraph" w:styleId="FootnoteText">
    <w:name w:val="footnote text"/>
    <w:aliases w:val="Char2"/>
    <w:basedOn w:val="Normal"/>
    <w:link w:val="FootnoteTextChar"/>
    <w:uiPriority w:val="99"/>
    <w:unhideWhenUsed/>
    <w:rsid w:val="008F256A"/>
    <w:pPr>
      <w:spacing w:after="0" w:line="240" w:lineRule="auto"/>
    </w:pPr>
    <w:rPr>
      <w:sz w:val="20"/>
      <w:szCs w:val="20"/>
    </w:rPr>
  </w:style>
  <w:style w:type="character" w:customStyle="1" w:styleId="FootnoteTextChar">
    <w:name w:val="Footnote Text Char"/>
    <w:aliases w:val="Char2 Char"/>
    <w:basedOn w:val="DefaultParagraphFont"/>
    <w:link w:val="FootnoteText"/>
    <w:uiPriority w:val="99"/>
    <w:rsid w:val="008F256A"/>
    <w:rPr>
      <w:sz w:val="20"/>
      <w:szCs w:val="20"/>
    </w:rPr>
  </w:style>
  <w:style w:type="character" w:styleId="FootnoteReference">
    <w:name w:val="footnote reference"/>
    <w:basedOn w:val="DefaultParagraphFont"/>
    <w:uiPriority w:val="99"/>
    <w:semiHidden/>
    <w:unhideWhenUsed/>
    <w:rsid w:val="008F256A"/>
    <w:rPr>
      <w:vertAlign w:val="superscript"/>
    </w:rPr>
  </w:style>
  <w:style w:type="character" w:styleId="Hyperlink">
    <w:name w:val="Hyperlink"/>
    <w:basedOn w:val="DefaultParagraphFont"/>
    <w:uiPriority w:val="99"/>
    <w:unhideWhenUsed/>
    <w:rsid w:val="009A6549"/>
    <w:rPr>
      <w:color w:val="0000FF" w:themeColor="hyperlink"/>
      <w:u w:val="single"/>
    </w:rPr>
  </w:style>
  <w:style w:type="table" w:styleId="TableGrid">
    <w:name w:val="Table Grid"/>
    <w:basedOn w:val="TableNormal"/>
    <w:uiPriority w:val="59"/>
    <w:rsid w:val="00BC67B9"/>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16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6DC"/>
  </w:style>
  <w:style w:type="paragraph" w:styleId="Footer">
    <w:name w:val="footer"/>
    <w:basedOn w:val="Normal"/>
    <w:link w:val="FooterChar"/>
    <w:uiPriority w:val="99"/>
    <w:unhideWhenUsed/>
    <w:rsid w:val="00DD1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6DC"/>
  </w:style>
  <w:style w:type="paragraph" w:styleId="BalloonText">
    <w:name w:val="Balloon Text"/>
    <w:basedOn w:val="Normal"/>
    <w:link w:val="BalloonTextChar"/>
    <w:uiPriority w:val="99"/>
    <w:semiHidden/>
    <w:unhideWhenUsed/>
    <w:rsid w:val="009A0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BDA"/>
    <w:rPr>
      <w:rFonts w:ascii="Tahoma" w:hAnsi="Tahoma" w:cs="Tahoma"/>
      <w:sz w:val="16"/>
      <w:szCs w:val="16"/>
    </w:rPr>
  </w:style>
  <w:style w:type="paragraph" w:styleId="BodyText">
    <w:name w:val="Body Text"/>
    <w:basedOn w:val="Normal"/>
    <w:link w:val="BodyTextChar"/>
    <w:uiPriority w:val="1"/>
    <w:qFormat/>
    <w:rsid w:val="006803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803B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B5464E"/>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77362"/>
    <w:pPr>
      <w:widowControl w:val="0"/>
      <w:autoSpaceDE w:val="0"/>
      <w:autoSpaceDN w:val="0"/>
      <w:spacing w:after="0" w:line="240" w:lineRule="auto"/>
      <w:ind w:left="107"/>
    </w:pPr>
    <w:rPr>
      <w:rFonts w:ascii="Times New Roman" w:eastAsia="Times New Roman" w:hAnsi="Times New Roman" w:cs="Times New Roman"/>
    </w:rPr>
  </w:style>
  <w:style w:type="character" w:styleId="Strong">
    <w:name w:val="Strong"/>
    <w:basedOn w:val="DefaultParagraphFont"/>
    <w:uiPriority w:val="22"/>
    <w:qFormat/>
    <w:rsid w:val="00511AAD"/>
    <w:rPr>
      <w:b/>
      <w:bCs/>
    </w:rPr>
  </w:style>
  <w:style w:type="character" w:styleId="Emphasis">
    <w:name w:val="Emphasis"/>
    <w:basedOn w:val="DefaultParagraphFont"/>
    <w:uiPriority w:val="20"/>
    <w:qFormat/>
    <w:rsid w:val="00511AAD"/>
    <w:rPr>
      <w:i/>
      <w:iCs/>
    </w:rPr>
  </w:style>
  <w:style w:type="paragraph" w:styleId="NoSpacing">
    <w:name w:val="No Spacing"/>
    <w:uiPriority w:val="1"/>
    <w:qFormat/>
    <w:rsid w:val="001E631F"/>
    <w:pPr>
      <w:spacing w:after="0" w:line="240" w:lineRule="auto"/>
    </w:pPr>
    <w:rPr>
      <w:lang w:val="en-US"/>
    </w:rPr>
  </w:style>
  <w:style w:type="character" w:customStyle="1" w:styleId="ListParagraphChar">
    <w:name w:val="List Paragraph Char"/>
    <w:aliases w:val="skripsi Char,Body of text Char,List Paragraph1 Char,Body of text+1 Char,Body of text+2 Char,Body of text+3 Char,List Paragraph11 Char,Sub sub Char,Medium Grid 1 - Accent 21 Char,Body of textCxSp Char"/>
    <w:basedOn w:val="DefaultParagraphFont"/>
    <w:link w:val="ListParagraph"/>
    <w:uiPriority w:val="34"/>
    <w:qFormat/>
    <w:locked/>
    <w:rsid w:val="001E631F"/>
  </w:style>
  <w:style w:type="character" w:customStyle="1" w:styleId="markedcontent">
    <w:name w:val="markedcontent"/>
    <w:basedOn w:val="DefaultParagraphFont"/>
    <w:rsid w:val="00CE3DEF"/>
  </w:style>
  <w:style w:type="character" w:customStyle="1" w:styleId="fontstyle01">
    <w:name w:val="fontstyle01"/>
    <w:basedOn w:val="DefaultParagraphFont"/>
    <w:rsid w:val="00287325"/>
    <w:rPr>
      <w:rFonts w:ascii="Times New Roman" w:hAnsi="Times New Roman" w:cs="Times New Roman" w:hint="default"/>
      <w:b w:val="0"/>
      <w:bCs w:val="0"/>
      <w:i w:val="0"/>
      <w:iCs w:val="0"/>
      <w:color w:val="000000"/>
      <w:sz w:val="24"/>
      <w:szCs w:val="24"/>
    </w:rPr>
  </w:style>
  <w:style w:type="character" w:customStyle="1" w:styleId="hgkelc">
    <w:name w:val="hgkelc"/>
    <w:basedOn w:val="DefaultParagraphFont"/>
    <w:rsid w:val="00CD2A46"/>
  </w:style>
  <w:style w:type="character" w:customStyle="1" w:styleId="fontstyle21">
    <w:name w:val="fontstyle21"/>
    <w:basedOn w:val="DefaultParagraphFont"/>
    <w:rsid w:val="00A848B7"/>
    <w:rPr>
      <w:rFonts w:ascii="Times New Roman" w:hAnsi="Times New Roman" w:cs="Times New Roman" w:hint="default"/>
      <w:b w:val="0"/>
      <w:bCs w:val="0"/>
      <w:i/>
      <w:iCs/>
      <w:color w:val="000000"/>
      <w:sz w:val="24"/>
      <w:szCs w:val="24"/>
    </w:rPr>
  </w:style>
  <w:style w:type="character" w:styleId="EndnoteReference">
    <w:name w:val="endnote reference"/>
    <w:basedOn w:val="DefaultParagraphFont"/>
    <w:uiPriority w:val="99"/>
    <w:semiHidden/>
    <w:unhideWhenUsed/>
    <w:rsid w:val="00130AEC"/>
    <w:rPr>
      <w:vertAlign w:val="superscript"/>
    </w:rPr>
  </w:style>
  <w:style w:type="character" w:styleId="PlaceholderText">
    <w:name w:val="Placeholder Text"/>
    <w:basedOn w:val="DefaultParagraphFont"/>
    <w:uiPriority w:val="99"/>
    <w:semiHidden/>
    <w:rsid w:val="00955F51"/>
    <w:rPr>
      <w:color w:val="808080"/>
    </w:rPr>
  </w:style>
  <w:style w:type="character" w:styleId="LineNumber">
    <w:name w:val="line number"/>
    <w:basedOn w:val="DefaultParagraphFont"/>
    <w:uiPriority w:val="99"/>
    <w:semiHidden/>
    <w:unhideWhenUsed/>
    <w:rsid w:val="00EF1D50"/>
  </w:style>
  <w:style w:type="character" w:customStyle="1" w:styleId="Heading2Char">
    <w:name w:val="Heading 2 Char"/>
    <w:basedOn w:val="DefaultParagraphFont"/>
    <w:link w:val="Heading2"/>
    <w:uiPriority w:val="9"/>
    <w:rsid w:val="00AE5F5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E5F57"/>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C5F9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2C5F97"/>
    <w:pPr>
      <w:spacing w:after="100"/>
    </w:pPr>
  </w:style>
  <w:style w:type="paragraph" w:styleId="TOC2">
    <w:name w:val="toc 2"/>
    <w:basedOn w:val="Normal"/>
    <w:next w:val="Normal"/>
    <w:autoRedefine/>
    <w:uiPriority w:val="39"/>
    <w:unhideWhenUsed/>
    <w:rsid w:val="002C5F97"/>
    <w:pPr>
      <w:spacing w:after="100"/>
      <w:ind w:left="220"/>
    </w:pPr>
  </w:style>
  <w:style w:type="paragraph" w:styleId="TOC3">
    <w:name w:val="toc 3"/>
    <w:basedOn w:val="Normal"/>
    <w:next w:val="Normal"/>
    <w:autoRedefine/>
    <w:uiPriority w:val="39"/>
    <w:unhideWhenUsed/>
    <w:rsid w:val="002C5F9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4186">
      <w:bodyDiv w:val="1"/>
      <w:marLeft w:val="0"/>
      <w:marRight w:val="0"/>
      <w:marTop w:val="0"/>
      <w:marBottom w:val="0"/>
      <w:divBdr>
        <w:top w:val="none" w:sz="0" w:space="0" w:color="auto"/>
        <w:left w:val="none" w:sz="0" w:space="0" w:color="auto"/>
        <w:bottom w:val="none" w:sz="0" w:space="0" w:color="auto"/>
        <w:right w:val="none" w:sz="0" w:space="0" w:color="auto"/>
      </w:divBdr>
    </w:div>
    <w:div w:id="55862481">
      <w:bodyDiv w:val="1"/>
      <w:marLeft w:val="0"/>
      <w:marRight w:val="0"/>
      <w:marTop w:val="0"/>
      <w:marBottom w:val="0"/>
      <w:divBdr>
        <w:top w:val="none" w:sz="0" w:space="0" w:color="auto"/>
        <w:left w:val="none" w:sz="0" w:space="0" w:color="auto"/>
        <w:bottom w:val="none" w:sz="0" w:space="0" w:color="auto"/>
        <w:right w:val="none" w:sz="0" w:space="0" w:color="auto"/>
      </w:divBdr>
    </w:div>
    <w:div w:id="77026348">
      <w:bodyDiv w:val="1"/>
      <w:marLeft w:val="0"/>
      <w:marRight w:val="0"/>
      <w:marTop w:val="0"/>
      <w:marBottom w:val="0"/>
      <w:divBdr>
        <w:top w:val="none" w:sz="0" w:space="0" w:color="auto"/>
        <w:left w:val="none" w:sz="0" w:space="0" w:color="auto"/>
        <w:bottom w:val="none" w:sz="0" w:space="0" w:color="auto"/>
        <w:right w:val="none" w:sz="0" w:space="0" w:color="auto"/>
      </w:divBdr>
      <w:divsChild>
        <w:div w:id="56517505">
          <w:marLeft w:val="0"/>
          <w:marRight w:val="0"/>
          <w:marTop w:val="0"/>
          <w:marBottom w:val="0"/>
          <w:divBdr>
            <w:top w:val="none" w:sz="0" w:space="0" w:color="auto"/>
            <w:left w:val="none" w:sz="0" w:space="0" w:color="auto"/>
            <w:bottom w:val="none" w:sz="0" w:space="0" w:color="auto"/>
            <w:right w:val="none" w:sz="0" w:space="0" w:color="auto"/>
          </w:divBdr>
        </w:div>
      </w:divsChild>
    </w:div>
    <w:div w:id="150027477">
      <w:bodyDiv w:val="1"/>
      <w:marLeft w:val="0"/>
      <w:marRight w:val="0"/>
      <w:marTop w:val="0"/>
      <w:marBottom w:val="0"/>
      <w:divBdr>
        <w:top w:val="none" w:sz="0" w:space="0" w:color="auto"/>
        <w:left w:val="none" w:sz="0" w:space="0" w:color="auto"/>
        <w:bottom w:val="none" w:sz="0" w:space="0" w:color="auto"/>
        <w:right w:val="none" w:sz="0" w:space="0" w:color="auto"/>
      </w:divBdr>
    </w:div>
    <w:div w:id="317006019">
      <w:bodyDiv w:val="1"/>
      <w:marLeft w:val="0"/>
      <w:marRight w:val="0"/>
      <w:marTop w:val="0"/>
      <w:marBottom w:val="0"/>
      <w:divBdr>
        <w:top w:val="none" w:sz="0" w:space="0" w:color="auto"/>
        <w:left w:val="none" w:sz="0" w:space="0" w:color="auto"/>
        <w:bottom w:val="none" w:sz="0" w:space="0" w:color="auto"/>
        <w:right w:val="none" w:sz="0" w:space="0" w:color="auto"/>
      </w:divBdr>
    </w:div>
    <w:div w:id="347949797">
      <w:bodyDiv w:val="1"/>
      <w:marLeft w:val="0"/>
      <w:marRight w:val="0"/>
      <w:marTop w:val="0"/>
      <w:marBottom w:val="0"/>
      <w:divBdr>
        <w:top w:val="none" w:sz="0" w:space="0" w:color="auto"/>
        <w:left w:val="none" w:sz="0" w:space="0" w:color="auto"/>
        <w:bottom w:val="none" w:sz="0" w:space="0" w:color="auto"/>
        <w:right w:val="none" w:sz="0" w:space="0" w:color="auto"/>
      </w:divBdr>
    </w:div>
    <w:div w:id="370572765">
      <w:bodyDiv w:val="1"/>
      <w:marLeft w:val="0"/>
      <w:marRight w:val="0"/>
      <w:marTop w:val="0"/>
      <w:marBottom w:val="0"/>
      <w:divBdr>
        <w:top w:val="none" w:sz="0" w:space="0" w:color="auto"/>
        <w:left w:val="none" w:sz="0" w:space="0" w:color="auto"/>
        <w:bottom w:val="none" w:sz="0" w:space="0" w:color="auto"/>
        <w:right w:val="none" w:sz="0" w:space="0" w:color="auto"/>
      </w:divBdr>
    </w:div>
    <w:div w:id="383719249">
      <w:bodyDiv w:val="1"/>
      <w:marLeft w:val="0"/>
      <w:marRight w:val="0"/>
      <w:marTop w:val="0"/>
      <w:marBottom w:val="0"/>
      <w:divBdr>
        <w:top w:val="none" w:sz="0" w:space="0" w:color="auto"/>
        <w:left w:val="none" w:sz="0" w:space="0" w:color="auto"/>
        <w:bottom w:val="none" w:sz="0" w:space="0" w:color="auto"/>
        <w:right w:val="none" w:sz="0" w:space="0" w:color="auto"/>
      </w:divBdr>
    </w:div>
    <w:div w:id="516191061">
      <w:bodyDiv w:val="1"/>
      <w:marLeft w:val="0"/>
      <w:marRight w:val="0"/>
      <w:marTop w:val="0"/>
      <w:marBottom w:val="0"/>
      <w:divBdr>
        <w:top w:val="none" w:sz="0" w:space="0" w:color="auto"/>
        <w:left w:val="none" w:sz="0" w:space="0" w:color="auto"/>
        <w:bottom w:val="none" w:sz="0" w:space="0" w:color="auto"/>
        <w:right w:val="none" w:sz="0" w:space="0" w:color="auto"/>
      </w:divBdr>
    </w:div>
    <w:div w:id="531387314">
      <w:bodyDiv w:val="1"/>
      <w:marLeft w:val="0"/>
      <w:marRight w:val="0"/>
      <w:marTop w:val="0"/>
      <w:marBottom w:val="0"/>
      <w:divBdr>
        <w:top w:val="none" w:sz="0" w:space="0" w:color="auto"/>
        <w:left w:val="none" w:sz="0" w:space="0" w:color="auto"/>
        <w:bottom w:val="none" w:sz="0" w:space="0" w:color="auto"/>
        <w:right w:val="none" w:sz="0" w:space="0" w:color="auto"/>
      </w:divBdr>
    </w:div>
    <w:div w:id="570621953">
      <w:bodyDiv w:val="1"/>
      <w:marLeft w:val="0"/>
      <w:marRight w:val="0"/>
      <w:marTop w:val="0"/>
      <w:marBottom w:val="0"/>
      <w:divBdr>
        <w:top w:val="none" w:sz="0" w:space="0" w:color="auto"/>
        <w:left w:val="none" w:sz="0" w:space="0" w:color="auto"/>
        <w:bottom w:val="none" w:sz="0" w:space="0" w:color="auto"/>
        <w:right w:val="none" w:sz="0" w:space="0" w:color="auto"/>
      </w:divBdr>
    </w:div>
    <w:div w:id="579098124">
      <w:bodyDiv w:val="1"/>
      <w:marLeft w:val="0"/>
      <w:marRight w:val="0"/>
      <w:marTop w:val="0"/>
      <w:marBottom w:val="0"/>
      <w:divBdr>
        <w:top w:val="none" w:sz="0" w:space="0" w:color="auto"/>
        <w:left w:val="none" w:sz="0" w:space="0" w:color="auto"/>
        <w:bottom w:val="none" w:sz="0" w:space="0" w:color="auto"/>
        <w:right w:val="none" w:sz="0" w:space="0" w:color="auto"/>
      </w:divBdr>
    </w:div>
    <w:div w:id="824052994">
      <w:bodyDiv w:val="1"/>
      <w:marLeft w:val="0"/>
      <w:marRight w:val="0"/>
      <w:marTop w:val="0"/>
      <w:marBottom w:val="0"/>
      <w:divBdr>
        <w:top w:val="none" w:sz="0" w:space="0" w:color="auto"/>
        <w:left w:val="none" w:sz="0" w:space="0" w:color="auto"/>
        <w:bottom w:val="none" w:sz="0" w:space="0" w:color="auto"/>
        <w:right w:val="none" w:sz="0" w:space="0" w:color="auto"/>
      </w:divBdr>
    </w:div>
    <w:div w:id="826632306">
      <w:bodyDiv w:val="1"/>
      <w:marLeft w:val="0"/>
      <w:marRight w:val="0"/>
      <w:marTop w:val="0"/>
      <w:marBottom w:val="0"/>
      <w:divBdr>
        <w:top w:val="none" w:sz="0" w:space="0" w:color="auto"/>
        <w:left w:val="none" w:sz="0" w:space="0" w:color="auto"/>
        <w:bottom w:val="none" w:sz="0" w:space="0" w:color="auto"/>
        <w:right w:val="none" w:sz="0" w:space="0" w:color="auto"/>
      </w:divBdr>
    </w:div>
    <w:div w:id="836728805">
      <w:bodyDiv w:val="1"/>
      <w:marLeft w:val="0"/>
      <w:marRight w:val="0"/>
      <w:marTop w:val="0"/>
      <w:marBottom w:val="0"/>
      <w:divBdr>
        <w:top w:val="none" w:sz="0" w:space="0" w:color="auto"/>
        <w:left w:val="none" w:sz="0" w:space="0" w:color="auto"/>
        <w:bottom w:val="none" w:sz="0" w:space="0" w:color="auto"/>
        <w:right w:val="none" w:sz="0" w:space="0" w:color="auto"/>
      </w:divBdr>
    </w:div>
    <w:div w:id="855271704">
      <w:bodyDiv w:val="1"/>
      <w:marLeft w:val="0"/>
      <w:marRight w:val="0"/>
      <w:marTop w:val="0"/>
      <w:marBottom w:val="0"/>
      <w:divBdr>
        <w:top w:val="none" w:sz="0" w:space="0" w:color="auto"/>
        <w:left w:val="none" w:sz="0" w:space="0" w:color="auto"/>
        <w:bottom w:val="none" w:sz="0" w:space="0" w:color="auto"/>
        <w:right w:val="none" w:sz="0" w:space="0" w:color="auto"/>
      </w:divBdr>
    </w:div>
    <w:div w:id="879514163">
      <w:bodyDiv w:val="1"/>
      <w:marLeft w:val="0"/>
      <w:marRight w:val="0"/>
      <w:marTop w:val="0"/>
      <w:marBottom w:val="0"/>
      <w:divBdr>
        <w:top w:val="none" w:sz="0" w:space="0" w:color="auto"/>
        <w:left w:val="none" w:sz="0" w:space="0" w:color="auto"/>
        <w:bottom w:val="none" w:sz="0" w:space="0" w:color="auto"/>
        <w:right w:val="none" w:sz="0" w:space="0" w:color="auto"/>
      </w:divBdr>
    </w:div>
    <w:div w:id="887449711">
      <w:bodyDiv w:val="1"/>
      <w:marLeft w:val="0"/>
      <w:marRight w:val="0"/>
      <w:marTop w:val="0"/>
      <w:marBottom w:val="0"/>
      <w:divBdr>
        <w:top w:val="none" w:sz="0" w:space="0" w:color="auto"/>
        <w:left w:val="none" w:sz="0" w:space="0" w:color="auto"/>
        <w:bottom w:val="none" w:sz="0" w:space="0" w:color="auto"/>
        <w:right w:val="none" w:sz="0" w:space="0" w:color="auto"/>
      </w:divBdr>
    </w:div>
    <w:div w:id="924874521">
      <w:bodyDiv w:val="1"/>
      <w:marLeft w:val="0"/>
      <w:marRight w:val="0"/>
      <w:marTop w:val="0"/>
      <w:marBottom w:val="0"/>
      <w:divBdr>
        <w:top w:val="none" w:sz="0" w:space="0" w:color="auto"/>
        <w:left w:val="none" w:sz="0" w:space="0" w:color="auto"/>
        <w:bottom w:val="none" w:sz="0" w:space="0" w:color="auto"/>
        <w:right w:val="none" w:sz="0" w:space="0" w:color="auto"/>
      </w:divBdr>
    </w:div>
    <w:div w:id="936980311">
      <w:bodyDiv w:val="1"/>
      <w:marLeft w:val="0"/>
      <w:marRight w:val="0"/>
      <w:marTop w:val="0"/>
      <w:marBottom w:val="0"/>
      <w:divBdr>
        <w:top w:val="none" w:sz="0" w:space="0" w:color="auto"/>
        <w:left w:val="none" w:sz="0" w:space="0" w:color="auto"/>
        <w:bottom w:val="none" w:sz="0" w:space="0" w:color="auto"/>
        <w:right w:val="none" w:sz="0" w:space="0" w:color="auto"/>
      </w:divBdr>
    </w:div>
    <w:div w:id="945578359">
      <w:bodyDiv w:val="1"/>
      <w:marLeft w:val="0"/>
      <w:marRight w:val="0"/>
      <w:marTop w:val="0"/>
      <w:marBottom w:val="0"/>
      <w:divBdr>
        <w:top w:val="none" w:sz="0" w:space="0" w:color="auto"/>
        <w:left w:val="none" w:sz="0" w:space="0" w:color="auto"/>
        <w:bottom w:val="none" w:sz="0" w:space="0" w:color="auto"/>
        <w:right w:val="none" w:sz="0" w:space="0" w:color="auto"/>
      </w:divBdr>
    </w:div>
    <w:div w:id="993990375">
      <w:bodyDiv w:val="1"/>
      <w:marLeft w:val="0"/>
      <w:marRight w:val="0"/>
      <w:marTop w:val="0"/>
      <w:marBottom w:val="0"/>
      <w:divBdr>
        <w:top w:val="none" w:sz="0" w:space="0" w:color="auto"/>
        <w:left w:val="none" w:sz="0" w:space="0" w:color="auto"/>
        <w:bottom w:val="none" w:sz="0" w:space="0" w:color="auto"/>
        <w:right w:val="none" w:sz="0" w:space="0" w:color="auto"/>
      </w:divBdr>
    </w:div>
    <w:div w:id="1192839225">
      <w:bodyDiv w:val="1"/>
      <w:marLeft w:val="0"/>
      <w:marRight w:val="0"/>
      <w:marTop w:val="0"/>
      <w:marBottom w:val="0"/>
      <w:divBdr>
        <w:top w:val="none" w:sz="0" w:space="0" w:color="auto"/>
        <w:left w:val="none" w:sz="0" w:space="0" w:color="auto"/>
        <w:bottom w:val="none" w:sz="0" w:space="0" w:color="auto"/>
        <w:right w:val="none" w:sz="0" w:space="0" w:color="auto"/>
      </w:divBdr>
    </w:div>
    <w:div w:id="1246107881">
      <w:bodyDiv w:val="1"/>
      <w:marLeft w:val="0"/>
      <w:marRight w:val="0"/>
      <w:marTop w:val="0"/>
      <w:marBottom w:val="0"/>
      <w:divBdr>
        <w:top w:val="none" w:sz="0" w:space="0" w:color="auto"/>
        <w:left w:val="none" w:sz="0" w:space="0" w:color="auto"/>
        <w:bottom w:val="none" w:sz="0" w:space="0" w:color="auto"/>
        <w:right w:val="none" w:sz="0" w:space="0" w:color="auto"/>
      </w:divBdr>
    </w:div>
    <w:div w:id="1275013475">
      <w:bodyDiv w:val="1"/>
      <w:marLeft w:val="0"/>
      <w:marRight w:val="0"/>
      <w:marTop w:val="0"/>
      <w:marBottom w:val="0"/>
      <w:divBdr>
        <w:top w:val="none" w:sz="0" w:space="0" w:color="auto"/>
        <w:left w:val="none" w:sz="0" w:space="0" w:color="auto"/>
        <w:bottom w:val="none" w:sz="0" w:space="0" w:color="auto"/>
        <w:right w:val="none" w:sz="0" w:space="0" w:color="auto"/>
      </w:divBdr>
    </w:div>
    <w:div w:id="1319921093">
      <w:bodyDiv w:val="1"/>
      <w:marLeft w:val="0"/>
      <w:marRight w:val="0"/>
      <w:marTop w:val="0"/>
      <w:marBottom w:val="0"/>
      <w:divBdr>
        <w:top w:val="none" w:sz="0" w:space="0" w:color="auto"/>
        <w:left w:val="none" w:sz="0" w:space="0" w:color="auto"/>
        <w:bottom w:val="none" w:sz="0" w:space="0" w:color="auto"/>
        <w:right w:val="none" w:sz="0" w:space="0" w:color="auto"/>
      </w:divBdr>
    </w:div>
    <w:div w:id="1319967637">
      <w:bodyDiv w:val="1"/>
      <w:marLeft w:val="0"/>
      <w:marRight w:val="0"/>
      <w:marTop w:val="0"/>
      <w:marBottom w:val="0"/>
      <w:divBdr>
        <w:top w:val="none" w:sz="0" w:space="0" w:color="auto"/>
        <w:left w:val="none" w:sz="0" w:space="0" w:color="auto"/>
        <w:bottom w:val="none" w:sz="0" w:space="0" w:color="auto"/>
        <w:right w:val="none" w:sz="0" w:space="0" w:color="auto"/>
      </w:divBdr>
      <w:divsChild>
        <w:div w:id="1275434">
          <w:marLeft w:val="0"/>
          <w:marRight w:val="0"/>
          <w:marTop w:val="0"/>
          <w:marBottom w:val="0"/>
          <w:divBdr>
            <w:top w:val="none" w:sz="0" w:space="0" w:color="auto"/>
            <w:left w:val="none" w:sz="0" w:space="0" w:color="auto"/>
            <w:bottom w:val="none" w:sz="0" w:space="0" w:color="auto"/>
            <w:right w:val="none" w:sz="0" w:space="0" w:color="auto"/>
          </w:divBdr>
        </w:div>
      </w:divsChild>
    </w:div>
    <w:div w:id="1406495779">
      <w:bodyDiv w:val="1"/>
      <w:marLeft w:val="0"/>
      <w:marRight w:val="0"/>
      <w:marTop w:val="0"/>
      <w:marBottom w:val="0"/>
      <w:divBdr>
        <w:top w:val="none" w:sz="0" w:space="0" w:color="auto"/>
        <w:left w:val="none" w:sz="0" w:space="0" w:color="auto"/>
        <w:bottom w:val="none" w:sz="0" w:space="0" w:color="auto"/>
        <w:right w:val="none" w:sz="0" w:space="0" w:color="auto"/>
      </w:divBdr>
      <w:divsChild>
        <w:div w:id="1175726265">
          <w:marLeft w:val="0"/>
          <w:marRight w:val="0"/>
          <w:marTop w:val="0"/>
          <w:marBottom w:val="0"/>
          <w:divBdr>
            <w:top w:val="none" w:sz="0" w:space="0" w:color="auto"/>
            <w:left w:val="none" w:sz="0" w:space="0" w:color="auto"/>
            <w:bottom w:val="none" w:sz="0" w:space="0" w:color="auto"/>
            <w:right w:val="none" w:sz="0" w:space="0" w:color="auto"/>
          </w:divBdr>
        </w:div>
      </w:divsChild>
    </w:div>
    <w:div w:id="1461419395">
      <w:bodyDiv w:val="1"/>
      <w:marLeft w:val="0"/>
      <w:marRight w:val="0"/>
      <w:marTop w:val="0"/>
      <w:marBottom w:val="0"/>
      <w:divBdr>
        <w:top w:val="none" w:sz="0" w:space="0" w:color="auto"/>
        <w:left w:val="none" w:sz="0" w:space="0" w:color="auto"/>
        <w:bottom w:val="none" w:sz="0" w:space="0" w:color="auto"/>
        <w:right w:val="none" w:sz="0" w:space="0" w:color="auto"/>
      </w:divBdr>
    </w:div>
    <w:div w:id="1582177499">
      <w:bodyDiv w:val="1"/>
      <w:marLeft w:val="0"/>
      <w:marRight w:val="0"/>
      <w:marTop w:val="0"/>
      <w:marBottom w:val="0"/>
      <w:divBdr>
        <w:top w:val="none" w:sz="0" w:space="0" w:color="auto"/>
        <w:left w:val="none" w:sz="0" w:space="0" w:color="auto"/>
        <w:bottom w:val="none" w:sz="0" w:space="0" w:color="auto"/>
        <w:right w:val="none" w:sz="0" w:space="0" w:color="auto"/>
      </w:divBdr>
    </w:div>
    <w:div w:id="1659383559">
      <w:bodyDiv w:val="1"/>
      <w:marLeft w:val="0"/>
      <w:marRight w:val="0"/>
      <w:marTop w:val="0"/>
      <w:marBottom w:val="0"/>
      <w:divBdr>
        <w:top w:val="none" w:sz="0" w:space="0" w:color="auto"/>
        <w:left w:val="none" w:sz="0" w:space="0" w:color="auto"/>
        <w:bottom w:val="none" w:sz="0" w:space="0" w:color="auto"/>
        <w:right w:val="none" w:sz="0" w:space="0" w:color="auto"/>
      </w:divBdr>
    </w:div>
    <w:div w:id="1695570254">
      <w:bodyDiv w:val="1"/>
      <w:marLeft w:val="0"/>
      <w:marRight w:val="0"/>
      <w:marTop w:val="0"/>
      <w:marBottom w:val="0"/>
      <w:divBdr>
        <w:top w:val="none" w:sz="0" w:space="0" w:color="auto"/>
        <w:left w:val="none" w:sz="0" w:space="0" w:color="auto"/>
        <w:bottom w:val="none" w:sz="0" w:space="0" w:color="auto"/>
        <w:right w:val="none" w:sz="0" w:space="0" w:color="auto"/>
      </w:divBdr>
    </w:div>
    <w:div w:id="1766606585">
      <w:bodyDiv w:val="1"/>
      <w:marLeft w:val="0"/>
      <w:marRight w:val="0"/>
      <w:marTop w:val="0"/>
      <w:marBottom w:val="0"/>
      <w:divBdr>
        <w:top w:val="none" w:sz="0" w:space="0" w:color="auto"/>
        <w:left w:val="none" w:sz="0" w:space="0" w:color="auto"/>
        <w:bottom w:val="none" w:sz="0" w:space="0" w:color="auto"/>
        <w:right w:val="none" w:sz="0" w:space="0" w:color="auto"/>
      </w:divBdr>
    </w:div>
    <w:div w:id="187036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117" Type="http://schemas.openxmlformats.org/officeDocument/2006/relationships/image" Target="media/image88.png"/><Relationship Id="rId21" Type="http://schemas.openxmlformats.org/officeDocument/2006/relationships/header" Target="header3.xml"/><Relationship Id="rId42" Type="http://schemas.openxmlformats.org/officeDocument/2006/relationships/image" Target="media/image15.jpe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38" Type="http://schemas.openxmlformats.org/officeDocument/2006/relationships/image" Target="media/image109.jpeg"/><Relationship Id="rId16" Type="http://schemas.openxmlformats.org/officeDocument/2006/relationships/footer" Target="footer3.xml"/><Relationship Id="rId107" Type="http://schemas.openxmlformats.org/officeDocument/2006/relationships/image" Target="media/image78.png"/><Relationship Id="rId11" Type="http://schemas.openxmlformats.org/officeDocument/2006/relationships/image" Target="media/image2.jpeg"/><Relationship Id="rId32" Type="http://schemas.openxmlformats.org/officeDocument/2006/relationships/footer" Target="footer9.xml"/><Relationship Id="rId37" Type="http://schemas.openxmlformats.org/officeDocument/2006/relationships/image" Target="media/image10.jpe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7.png"/><Relationship Id="rId27" Type="http://schemas.openxmlformats.org/officeDocument/2006/relationships/footer" Target="footer6.xml"/><Relationship Id="rId43" Type="http://schemas.openxmlformats.org/officeDocument/2006/relationships/header" Target="header9.xml"/><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jpeg"/><Relationship Id="rId139" Type="http://schemas.openxmlformats.org/officeDocument/2006/relationships/image" Target="media/image110.jpe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ataboks.katadata.co.id/tags/kementerian-agama" TargetMode="External"/><Relationship Id="rId25" Type="http://schemas.openxmlformats.org/officeDocument/2006/relationships/header" Target="header5.xml"/><Relationship Id="rId33" Type="http://schemas.openxmlformats.org/officeDocument/2006/relationships/footer" Target="footer10.xml"/><Relationship Id="rId38" Type="http://schemas.openxmlformats.org/officeDocument/2006/relationships/image" Target="media/image11.jpe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image" Target="media/image100.png"/><Relationship Id="rId137" Type="http://schemas.openxmlformats.org/officeDocument/2006/relationships/image" Target="media/image108.jpeg"/><Relationship Id="rId20" Type="http://schemas.openxmlformats.org/officeDocument/2006/relationships/footer" Target="footer4.xml"/><Relationship Id="rId41" Type="http://schemas.openxmlformats.org/officeDocument/2006/relationships/image" Target="media/image14.jpe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2.png"/><Relationship Id="rId132" Type="http://schemas.openxmlformats.org/officeDocument/2006/relationships/image" Target="media/image103.png"/><Relationship Id="rId140" Type="http://schemas.openxmlformats.org/officeDocument/2006/relationships/image" Target="media/image111.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9.jpeg"/><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image" Target="media/image106.jpeg"/><Relationship Id="rId143"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image" Target="media/image12.jpeg"/><Relationship Id="rId109" Type="http://schemas.openxmlformats.org/officeDocument/2006/relationships/image" Target="media/image80.png"/><Relationship Id="rId34" Type="http://schemas.openxmlformats.org/officeDocument/2006/relationships/header" Target="header8.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jpe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5.xml"/><Relationship Id="rId40" Type="http://schemas.openxmlformats.org/officeDocument/2006/relationships/image" Target="media/image13.jpe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jpeg"/><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B8C9E-5AFB-4E8B-A82A-03F3F9E3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17194</Words>
  <Characters>98010</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8</cp:revision>
  <cp:lastPrinted>2023-07-26T03:04:00Z</cp:lastPrinted>
  <dcterms:created xsi:type="dcterms:W3CDTF">2023-07-22T11:10:00Z</dcterms:created>
  <dcterms:modified xsi:type="dcterms:W3CDTF">2023-07-26T03:16:00Z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http://www.zotero.org/styles/modern-humanities-research-association</vt:lpwstr>
  </property>
  <property fmtid="{D5CDD505-2E9C-101B-9397-08002B2CF9AE}" pid="4" name="Mendeley Unique User Id_1">
    <vt:lpwstr>9ec8f752-b275-3d9d-bbb7-a1e8eb36b8eb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